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48C" w:rsidRPr="00835617" w:rsidRDefault="0029048C" w:rsidP="0029048C">
      <w:pPr>
        <w:jc w:val="center"/>
        <w:rPr>
          <w:sz w:val="20"/>
          <w:szCs w:val="20"/>
        </w:rPr>
      </w:pPr>
    </w:p>
    <w:p w:rsidR="00F91362" w:rsidRDefault="00F91362" w:rsidP="0029048C">
      <w:pPr>
        <w:jc w:val="center"/>
        <w:rPr>
          <w:b/>
          <w:bCs/>
          <w:sz w:val="52"/>
        </w:rPr>
      </w:pPr>
    </w:p>
    <w:p w:rsidR="00F91362" w:rsidRDefault="00F91362" w:rsidP="0029048C">
      <w:pPr>
        <w:jc w:val="center"/>
        <w:rPr>
          <w:b/>
          <w:bCs/>
          <w:sz w:val="52"/>
        </w:rPr>
      </w:pPr>
    </w:p>
    <w:p w:rsidR="00F91362" w:rsidRDefault="00F91362" w:rsidP="0029048C">
      <w:pPr>
        <w:jc w:val="center"/>
        <w:rPr>
          <w:b/>
          <w:bCs/>
          <w:sz w:val="52"/>
        </w:rPr>
      </w:pPr>
    </w:p>
    <w:p w:rsidR="00F91362" w:rsidRDefault="00F91362" w:rsidP="0029048C">
      <w:pPr>
        <w:jc w:val="center"/>
        <w:rPr>
          <w:b/>
          <w:bCs/>
          <w:sz w:val="52"/>
        </w:rPr>
      </w:pPr>
    </w:p>
    <w:p w:rsidR="00F91362" w:rsidRDefault="00F91362" w:rsidP="0029048C">
      <w:pPr>
        <w:jc w:val="center"/>
        <w:rPr>
          <w:b/>
          <w:bCs/>
          <w:sz w:val="52"/>
        </w:rPr>
      </w:pPr>
    </w:p>
    <w:p w:rsidR="00F91362" w:rsidRDefault="00F91362" w:rsidP="0029048C">
      <w:pPr>
        <w:jc w:val="center"/>
        <w:rPr>
          <w:b/>
          <w:bCs/>
          <w:sz w:val="52"/>
        </w:rPr>
      </w:pPr>
    </w:p>
    <w:p w:rsidR="00F91362" w:rsidRDefault="00F91362" w:rsidP="0029048C">
      <w:pPr>
        <w:jc w:val="center"/>
        <w:rPr>
          <w:b/>
          <w:bCs/>
          <w:sz w:val="52"/>
        </w:rPr>
      </w:pPr>
    </w:p>
    <w:p w:rsidR="00F91362" w:rsidRDefault="00F91362" w:rsidP="0029048C">
      <w:pPr>
        <w:jc w:val="center"/>
        <w:rPr>
          <w:b/>
          <w:bCs/>
          <w:sz w:val="52"/>
        </w:rPr>
      </w:pPr>
    </w:p>
    <w:p w:rsidR="0029048C" w:rsidRPr="00BA2AA1" w:rsidRDefault="00F91362" w:rsidP="0029048C">
      <w:pPr>
        <w:jc w:val="center"/>
        <w:rPr>
          <w:b/>
          <w:bCs/>
          <w:sz w:val="52"/>
        </w:rPr>
      </w:pPr>
      <w:r>
        <w:rPr>
          <w:b/>
          <w:bCs/>
          <w:sz w:val="52"/>
        </w:rPr>
        <w:t>Т</w:t>
      </w:r>
      <w:r w:rsidR="0029048C" w:rsidRPr="00BA2AA1">
        <w:rPr>
          <w:b/>
          <w:bCs/>
          <w:sz w:val="52"/>
        </w:rPr>
        <w:t>ем</w:t>
      </w:r>
      <w:r>
        <w:rPr>
          <w:b/>
          <w:bCs/>
          <w:sz w:val="52"/>
        </w:rPr>
        <w:t>а</w:t>
      </w:r>
      <w:r w:rsidR="0029048C" w:rsidRPr="00BA2AA1">
        <w:rPr>
          <w:b/>
          <w:bCs/>
          <w:sz w:val="52"/>
        </w:rPr>
        <w:t xml:space="preserve"> №</w:t>
      </w:r>
      <w:r w:rsidR="000765A3">
        <w:rPr>
          <w:b/>
          <w:bCs/>
          <w:sz w:val="52"/>
        </w:rPr>
        <w:t>3</w:t>
      </w:r>
      <w:r w:rsidR="0029048C" w:rsidRPr="00BA2AA1">
        <w:rPr>
          <w:b/>
          <w:bCs/>
          <w:sz w:val="52"/>
        </w:rPr>
        <w:t xml:space="preserve"> </w:t>
      </w:r>
    </w:p>
    <w:p w:rsidR="0029048C" w:rsidRDefault="0029048C" w:rsidP="0029048C">
      <w:pPr>
        <w:jc w:val="center"/>
        <w:rPr>
          <w:sz w:val="20"/>
          <w:szCs w:val="20"/>
        </w:rPr>
      </w:pPr>
    </w:p>
    <w:p w:rsidR="0029048C" w:rsidRPr="00BA2AA1" w:rsidRDefault="0029048C" w:rsidP="0029048C">
      <w:pPr>
        <w:jc w:val="center"/>
        <w:rPr>
          <w:sz w:val="20"/>
          <w:szCs w:val="20"/>
        </w:rPr>
      </w:pPr>
    </w:p>
    <w:tbl>
      <w:tblPr>
        <w:tblW w:w="0" w:type="auto"/>
        <w:jc w:val="center"/>
        <w:tblInd w:w="-229" w:type="dxa"/>
        <w:tblLayout w:type="fixed"/>
        <w:tblLook w:val="0000"/>
      </w:tblPr>
      <w:tblGrid>
        <w:gridCol w:w="9146"/>
      </w:tblGrid>
      <w:tr w:rsidR="0029048C" w:rsidRPr="009C5899" w:rsidTr="00FE34A0">
        <w:trPr>
          <w:trHeight w:val="1535"/>
          <w:jc w:val="center"/>
        </w:trPr>
        <w:tc>
          <w:tcPr>
            <w:tcW w:w="9146" w:type="dxa"/>
          </w:tcPr>
          <w:p w:rsidR="0029048C" w:rsidRPr="009C5899" w:rsidRDefault="0029048C" w:rsidP="00FE34A0">
            <w:pPr>
              <w:spacing w:line="216" w:lineRule="auto"/>
              <w:jc w:val="center"/>
              <w:rPr>
                <w:b/>
                <w:sz w:val="36"/>
                <w:szCs w:val="36"/>
              </w:rPr>
            </w:pPr>
            <w:r w:rsidRPr="00DA7598">
              <w:rPr>
                <w:b/>
                <w:sz w:val="40"/>
                <w:szCs w:val="36"/>
              </w:rPr>
              <w:t>«</w:t>
            </w:r>
            <w:r w:rsidRPr="0029048C">
              <w:rPr>
                <w:b/>
                <w:sz w:val="40"/>
                <w:szCs w:val="36"/>
              </w:rPr>
              <w:t>Мероприятия и способы повышения устойчивости функционирования организаций, необходимых для выживания населения при военных конфликтах и чрезвычайных ситуациях</w:t>
            </w:r>
            <w:r w:rsidRPr="00DA7598">
              <w:rPr>
                <w:b/>
                <w:sz w:val="40"/>
                <w:szCs w:val="36"/>
              </w:rPr>
              <w:t>»</w:t>
            </w:r>
          </w:p>
        </w:tc>
      </w:tr>
    </w:tbl>
    <w:p w:rsidR="0029048C" w:rsidRPr="00DA7598" w:rsidRDefault="0029048C" w:rsidP="0029048C">
      <w:pPr>
        <w:tabs>
          <w:tab w:val="left" w:pos="1650"/>
        </w:tabs>
        <w:jc w:val="center"/>
        <w:rPr>
          <w:sz w:val="40"/>
          <w:szCs w:val="40"/>
          <w:u w:val="single"/>
        </w:rPr>
      </w:pPr>
    </w:p>
    <w:p w:rsidR="0029048C" w:rsidRPr="00DA7598" w:rsidRDefault="0029048C" w:rsidP="0029048C">
      <w:pPr>
        <w:tabs>
          <w:tab w:val="left" w:pos="1650"/>
        </w:tabs>
        <w:jc w:val="center"/>
        <w:rPr>
          <w:sz w:val="40"/>
          <w:szCs w:val="40"/>
          <w:u w:val="single"/>
        </w:rPr>
      </w:pPr>
    </w:p>
    <w:p w:rsidR="005647F1" w:rsidRPr="009856E2" w:rsidRDefault="005647F1" w:rsidP="00C5007D">
      <w:pPr>
        <w:jc w:val="cente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F91362" w:rsidRDefault="00F91362" w:rsidP="009D1635">
      <w:pPr>
        <w:ind w:firstLine="0"/>
        <w:jc w:val="center"/>
        <w:rPr>
          <w:b/>
          <w:spacing w:val="120"/>
        </w:rPr>
      </w:pPr>
    </w:p>
    <w:p w:rsidR="005647F1" w:rsidRDefault="005647F1" w:rsidP="009D1635">
      <w:pPr>
        <w:ind w:firstLine="0"/>
        <w:jc w:val="center"/>
        <w:rPr>
          <w:b/>
          <w:spacing w:val="120"/>
        </w:rPr>
      </w:pPr>
      <w:r w:rsidRPr="009856E2">
        <w:rPr>
          <w:b/>
          <w:spacing w:val="120"/>
        </w:rPr>
        <w:lastRenderedPageBreak/>
        <w:t>Введение</w:t>
      </w:r>
    </w:p>
    <w:p w:rsidR="005647F1" w:rsidRDefault="005647F1" w:rsidP="009D1635">
      <w:pPr>
        <w:ind w:firstLine="0"/>
        <w:jc w:val="center"/>
        <w:rPr>
          <w:b/>
          <w:spacing w:val="120"/>
        </w:rPr>
      </w:pPr>
    </w:p>
    <w:p w:rsidR="005647F1" w:rsidRDefault="005647F1" w:rsidP="009D1635">
      <w:pPr>
        <w:ind w:firstLine="0"/>
        <w:jc w:val="center"/>
        <w:rPr>
          <w:b/>
          <w:spacing w:val="120"/>
        </w:rPr>
      </w:pPr>
    </w:p>
    <w:p w:rsidR="005647F1" w:rsidRDefault="005647F1" w:rsidP="00343D92">
      <w:pPr>
        <w:pStyle w:val="af8"/>
        <w:ind w:firstLine="0"/>
        <w:rPr>
          <w:rFonts w:ascii="Times New Roman CYR" w:hAnsi="Times New Roman CYR"/>
        </w:rPr>
      </w:pPr>
      <w:r>
        <w:rPr>
          <w:rFonts w:ascii="Times New Roman CYR" w:hAnsi="Times New Roman CYR"/>
        </w:rPr>
        <w:t xml:space="preserve">В современной войне экономика, как материальная база войны, будет объектом непосредственного вооруженного воздействия противника. Объем и характер потерь и разрушений в народном хозяйстве будут зависеть не только от способа развязывания войны, вида и мощности примененных противником средств поражения, но и от своевременности и масштаба заблаговременно осуществленных мер по подготовке к функционированию в условиях военного времени народного хозяйства страны, его отраслевых и территориальных звеньев. </w:t>
      </w:r>
    </w:p>
    <w:p w:rsidR="005647F1" w:rsidRDefault="005647F1" w:rsidP="00343D92">
      <w:pPr>
        <w:pStyle w:val="af8"/>
        <w:ind w:firstLine="0"/>
        <w:rPr>
          <w:rFonts w:ascii="Times New Roman CYR" w:hAnsi="Times New Roman CYR"/>
        </w:rPr>
      </w:pPr>
      <w:r>
        <w:rPr>
          <w:rFonts w:ascii="Times New Roman CYR" w:hAnsi="Times New Roman CYR"/>
        </w:rPr>
        <w:t>Возможность усиленного ведения войны в значительной мере будет зависеть от степени сохранения основных производственных фондов, трудовых и материальных ресурсов, а также от способности страны быстро восстанавливать нарушенное производство для обеспечения потребностей вооруженных сил, неотложных нужд народного хозяйства и жизнедеятельности населения.</w:t>
      </w:r>
    </w:p>
    <w:p w:rsidR="005647F1" w:rsidRDefault="005647F1" w:rsidP="00317CE6">
      <w:pPr>
        <w:pStyle w:val="af8"/>
        <w:rPr>
          <w:rFonts w:ascii="Times New Roman CYR" w:hAnsi="Times New Roman CYR"/>
        </w:rPr>
      </w:pPr>
      <w:r>
        <w:rPr>
          <w:rFonts w:ascii="Times New Roman CYR" w:hAnsi="Times New Roman CYR"/>
        </w:rPr>
        <w:t>Как показал опыт Великой Отечественной войны, еще в то время в условиях массового применения обычных средств поражения в крупных городах  на объектах экономики имели место значительные разрушения. Для бесперебойной работы заводов, продолжающих свою производственную деятельность практически под огнем противника, принимались значительные меры, обеспечивающие выпуск оборонной продукции даже в городах, находившихся в условиях блокады (Ленинград, Одесса, Севастополь, Сталинград).</w:t>
      </w:r>
    </w:p>
    <w:p w:rsidR="005647F1" w:rsidRDefault="005647F1" w:rsidP="00317CE6">
      <w:pPr>
        <w:pStyle w:val="af8"/>
        <w:rPr>
          <w:rFonts w:ascii="Times New Roman CYR" w:hAnsi="Times New Roman CYR"/>
        </w:rPr>
      </w:pPr>
      <w:r>
        <w:rPr>
          <w:rFonts w:ascii="Times New Roman CYR" w:hAnsi="Times New Roman CYR"/>
        </w:rPr>
        <w:t>Все это обуславливает особую важность заблаговременного принятия максимально возможных мер для защиты населения и снижения потерь, и разрушения основных производственных фондов, а также для создания условий, обеспечивающих возможность использования сохранившихся производственных мощностей, материальных трудовых, восстановления в сжатые сроки нарушенного производства.</w:t>
      </w:r>
    </w:p>
    <w:p w:rsidR="005647F1" w:rsidRDefault="005647F1" w:rsidP="00317CE6">
      <w:pPr>
        <w:pStyle w:val="af8"/>
        <w:rPr>
          <w:rFonts w:ascii="Times New Roman CYR" w:hAnsi="Times New Roman CYR"/>
        </w:rPr>
      </w:pPr>
      <w:r>
        <w:rPr>
          <w:rFonts w:ascii="Times New Roman CYR" w:hAnsi="Times New Roman CYR"/>
        </w:rPr>
        <w:t xml:space="preserve"> Такие меры принимаются, в первую очередь в отраслях, объединениях, на важнейших объектах, работа которых оказывает определяющее влияние на уровень удовлетворения оборонных и неотложных народохозяйственных потребностей в военное и мирное время.</w:t>
      </w:r>
    </w:p>
    <w:p w:rsidR="005647F1" w:rsidRPr="00317CE6" w:rsidRDefault="005647F1" w:rsidP="00C5007D">
      <w:pPr>
        <w:jc w:val="center"/>
        <w:rPr>
          <w:b/>
          <w:spacing w:val="120"/>
          <w:sz w:val="32"/>
          <w:szCs w:val="32"/>
        </w:rPr>
      </w:pPr>
    </w:p>
    <w:p w:rsidR="005647F1" w:rsidRDefault="005647F1" w:rsidP="00B20481">
      <w:pPr>
        <w:pStyle w:val="aff4"/>
        <w:spacing w:before="0" w:beforeAutospacing="0" w:after="0" w:afterAutospacing="0"/>
        <w:rPr>
          <w:sz w:val="32"/>
          <w:szCs w:val="32"/>
        </w:rPr>
      </w:pPr>
    </w:p>
    <w:p w:rsidR="005647F1" w:rsidRDefault="005647F1" w:rsidP="00B20481">
      <w:pPr>
        <w:pStyle w:val="aff4"/>
        <w:spacing w:before="0" w:beforeAutospacing="0" w:after="0" w:afterAutospacing="0"/>
        <w:rPr>
          <w:sz w:val="32"/>
          <w:szCs w:val="32"/>
        </w:rPr>
      </w:pPr>
    </w:p>
    <w:p w:rsidR="005647F1" w:rsidRDefault="005647F1" w:rsidP="00B20481">
      <w:pPr>
        <w:pStyle w:val="aff4"/>
        <w:spacing w:before="0" w:beforeAutospacing="0" w:after="0" w:afterAutospacing="0"/>
        <w:rPr>
          <w:sz w:val="32"/>
          <w:szCs w:val="32"/>
        </w:rPr>
      </w:pPr>
    </w:p>
    <w:p w:rsidR="005647F1" w:rsidRDefault="005647F1" w:rsidP="00B20481">
      <w:pPr>
        <w:pStyle w:val="aff4"/>
        <w:spacing w:before="0" w:beforeAutospacing="0" w:after="0" w:afterAutospacing="0"/>
        <w:rPr>
          <w:sz w:val="32"/>
          <w:szCs w:val="32"/>
        </w:rPr>
      </w:pPr>
    </w:p>
    <w:p w:rsidR="005647F1" w:rsidRPr="000E1DFC" w:rsidRDefault="005647F1" w:rsidP="00B20481">
      <w:pPr>
        <w:pStyle w:val="aff4"/>
        <w:spacing w:before="0" w:beforeAutospacing="0" w:after="0" w:afterAutospacing="0"/>
        <w:rPr>
          <w:sz w:val="32"/>
          <w:szCs w:val="32"/>
        </w:rPr>
      </w:pPr>
    </w:p>
    <w:p w:rsidR="005647F1" w:rsidRPr="000E1DFC" w:rsidRDefault="005647F1" w:rsidP="00B20481">
      <w:pPr>
        <w:rPr>
          <w:sz w:val="32"/>
          <w:szCs w:val="32"/>
        </w:rPr>
      </w:pPr>
    </w:p>
    <w:p w:rsidR="005647F1" w:rsidRPr="009856E2" w:rsidRDefault="005647F1" w:rsidP="009A3CA5">
      <w:pPr>
        <w:spacing w:after="200" w:line="288" w:lineRule="auto"/>
        <w:ind w:firstLine="0"/>
      </w:pPr>
      <w:r>
        <w:rPr>
          <w:b/>
          <w:sz w:val="32"/>
          <w:szCs w:val="32"/>
          <w:u w:val="single"/>
        </w:rPr>
        <w:br w:type="page"/>
      </w:r>
      <w:r w:rsidRPr="009856E2">
        <w:rPr>
          <w:b/>
          <w:u w:val="single"/>
        </w:rPr>
        <w:lastRenderedPageBreak/>
        <w:t>Первый учебный вопрос</w:t>
      </w:r>
      <w:r w:rsidRPr="009856E2">
        <w:t xml:space="preserve"> </w:t>
      </w:r>
    </w:p>
    <w:p w:rsidR="005647F1" w:rsidRPr="009856E2" w:rsidRDefault="005647F1" w:rsidP="009A3CA5">
      <w:pPr>
        <w:ind w:firstLine="0"/>
        <w:rPr>
          <w:b/>
        </w:rPr>
      </w:pPr>
      <w:r w:rsidRPr="009856E2">
        <w:rPr>
          <w:b/>
        </w:rPr>
        <w:t>Комплекс заблаговременных организационных,  инженерно-технических, технологических и специальных мероприятий, направленных на повышение устойчивости объектов экономики и жизнеобеспече</w:t>
      </w:r>
      <w:r>
        <w:rPr>
          <w:b/>
        </w:rPr>
        <w:t>ния и организация их выполнения</w:t>
      </w:r>
    </w:p>
    <w:p w:rsidR="005647F1" w:rsidRPr="009856E2" w:rsidRDefault="005647F1" w:rsidP="00D13AFD">
      <w:pPr>
        <w:ind w:firstLine="700"/>
        <w:rPr>
          <w:b/>
        </w:rPr>
      </w:pPr>
    </w:p>
    <w:p w:rsidR="005647F1" w:rsidRPr="009856E2" w:rsidRDefault="005647F1" w:rsidP="00D13AFD">
      <w:pPr>
        <w:ind w:firstLine="700"/>
        <w:rPr>
          <w:b/>
          <w:i/>
        </w:rPr>
      </w:pPr>
      <w:r w:rsidRPr="009856E2">
        <w:rPr>
          <w:b/>
          <w:i/>
        </w:rPr>
        <w:t xml:space="preserve"> Основными направлениями подготовки и проведения комплекса мероприятий по повышению устойчивости функционирования предприятий, организаций, учреждений в мирное и военное время являются:</w:t>
      </w:r>
    </w:p>
    <w:p w:rsidR="005647F1" w:rsidRPr="009856E2" w:rsidRDefault="005647F1" w:rsidP="00D13AFD">
      <w:pPr>
        <w:numPr>
          <w:ilvl w:val="0"/>
          <w:numId w:val="52"/>
        </w:numPr>
      </w:pPr>
      <w:r w:rsidRPr="009856E2">
        <w:t>перевод потенциально опасных предприятий на современные более безопасные, технологии или вывод их из населенных пунктов;</w:t>
      </w:r>
    </w:p>
    <w:p w:rsidR="005647F1" w:rsidRPr="009856E2" w:rsidRDefault="005647F1" w:rsidP="00D13AFD">
      <w:pPr>
        <w:numPr>
          <w:ilvl w:val="0"/>
          <w:numId w:val="52"/>
        </w:numPr>
      </w:pPr>
      <w:r w:rsidRPr="009856E2">
        <w:t>внедрение автоматизированных систем контроля и управления за опасными технологическими процессами;</w:t>
      </w:r>
    </w:p>
    <w:p w:rsidR="005647F1" w:rsidRPr="009856E2" w:rsidRDefault="005647F1" w:rsidP="00D13AFD">
      <w:pPr>
        <w:numPr>
          <w:ilvl w:val="0"/>
          <w:numId w:val="52"/>
        </w:numPr>
      </w:pPr>
      <w:r w:rsidRPr="009856E2">
        <w:t>разработки системы безаварийной остановки технологии сложных производств;</w:t>
      </w:r>
    </w:p>
    <w:p w:rsidR="005647F1" w:rsidRPr="009856E2" w:rsidRDefault="005647F1" w:rsidP="00D13AFD">
      <w:pPr>
        <w:numPr>
          <w:ilvl w:val="0"/>
          <w:numId w:val="52"/>
        </w:numPr>
      </w:pPr>
      <w:r w:rsidRPr="009856E2">
        <w:t>внедрение систем оповещения и информирования о ЧС;</w:t>
      </w:r>
    </w:p>
    <w:p w:rsidR="005647F1" w:rsidRPr="009856E2" w:rsidRDefault="005647F1" w:rsidP="00D13AFD">
      <w:pPr>
        <w:numPr>
          <w:ilvl w:val="0"/>
          <w:numId w:val="52"/>
        </w:numPr>
      </w:pPr>
      <w:r w:rsidRPr="009856E2">
        <w:t>защита людей от поражающих факторов ЧС в мирное и военное время;</w:t>
      </w:r>
    </w:p>
    <w:p w:rsidR="005647F1" w:rsidRPr="009856E2" w:rsidRDefault="005647F1" w:rsidP="00D13AFD">
      <w:pPr>
        <w:numPr>
          <w:ilvl w:val="0"/>
          <w:numId w:val="52"/>
        </w:numPr>
      </w:pPr>
      <w:r w:rsidRPr="009856E2">
        <w:t>снижение количества опасных веществ и материалов на производстве;</w:t>
      </w:r>
    </w:p>
    <w:p w:rsidR="005647F1" w:rsidRPr="009856E2" w:rsidRDefault="005647F1" w:rsidP="00D13AFD">
      <w:pPr>
        <w:numPr>
          <w:ilvl w:val="0"/>
          <w:numId w:val="52"/>
        </w:numPr>
      </w:pPr>
      <w:r w:rsidRPr="009856E2">
        <w:t>наличие и готовность сил и средств для ликвидации мирного и военного характера;</w:t>
      </w:r>
    </w:p>
    <w:p w:rsidR="005647F1" w:rsidRPr="009856E2" w:rsidRDefault="005647F1" w:rsidP="00D13AFD">
      <w:pPr>
        <w:numPr>
          <w:ilvl w:val="0"/>
          <w:numId w:val="52"/>
        </w:numPr>
      </w:pPr>
      <w:r w:rsidRPr="009856E2">
        <w:t>улучшение технологической дисциплины и охраны объектов.</w:t>
      </w:r>
    </w:p>
    <w:p w:rsidR="005647F1" w:rsidRPr="009856E2" w:rsidRDefault="005647F1" w:rsidP="00D13AFD"/>
    <w:p w:rsidR="005647F1" w:rsidRPr="009856E2" w:rsidRDefault="005647F1" w:rsidP="00810F5E">
      <w:pPr>
        <w:ind w:firstLine="700"/>
        <w:jc w:val="center"/>
        <w:rPr>
          <w:b/>
          <w:i/>
        </w:rPr>
      </w:pPr>
      <w:r w:rsidRPr="009856E2">
        <w:rPr>
          <w:b/>
          <w:i/>
        </w:rPr>
        <w:t>Для реализации каждого из этих направлений проводятся:</w:t>
      </w:r>
    </w:p>
    <w:p w:rsidR="005647F1" w:rsidRPr="009856E2" w:rsidRDefault="005647F1" w:rsidP="00D13AFD">
      <w:pPr>
        <w:ind w:firstLine="0"/>
        <w:rPr>
          <w:b/>
          <w:i/>
        </w:rPr>
      </w:pPr>
      <w:r w:rsidRPr="009856E2">
        <w:rPr>
          <w:b/>
          <w:i/>
        </w:rPr>
        <w:t xml:space="preserve"> -организационные,</w:t>
      </w:r>
    </w:p>
    <w:p w:rsidR="005647F1" w:rsidRPr="009856E2" w:rsidRDefault="005647F1" w:rsidP="00D13AFD">
      <w:pPr>
        <w:ind w:firstLine="0"/>
        <w:rPr>
          <w:b/>
          <w:i/>
        </w:rPr>
      </w:pPr>
      <w:r w:rsidRPr="009856E2">
        <w:rPr>
          <w:b/>
          <w:i/>
        </w:rPr>
        <w:t xml:space="preserve"> -инженерно-технические</w:t>
      </w:r>
    </w:p>
    <w:p w:rsidR="005647F1" w:rsidRPr="009856E2" w:rsidRDefault="005647F1" w:rsidP="00D13AFD">
      <w:pPr>
        <w:ind w:firstLine="0"/>
        <w:rPr>
          <w:i/>
        </w:rPr>
      </w:pPr>
      <w:r w:rsidRPr="009856E2">
        <w:rPr>
          <w:b/>
          <w:i/>
        </w:rPr>
        <w:t xml:space="preserve"> -специальные мероприятия</w:t>
      </w:r>
      <w:r w:rsidRPr="009856E2">
        <w:rPr>
          <w:i/>
        </w:rPr>
        <w:t>.</w:t>
      </w:r>
    </w:p>
    <w:p w:rsidR="005647F1" w:rsidRPr="009856E2" w:rsidRDefault="005647F1" w:rsidP="00D13AFD">
      <w:pPr>
        <w:ind w:firstLine="0"/>
        <w:rPr>
          <w:i/>
        </w:rPr>
      </w:pPr>
    </w:p>
    <w:p w:rsidR="005647F1" w:rsidRPr="009856E2" w:rsidRDefault="005647F1" w:rsidP="00D13AFD">
      <w:pPr>
        <w:rPr>
          <w:b/>
          <w:i/>
        </w:rPr>
      </w:pPr>
      <w:r w:rsidRPr="009856E2">
        <w:rPr>
          <w:i/>
        </w:rPr>
        <w:t>(Обратить внимание</w:t>
      </w:r>
      <w:r w:rsidRPr="009856E2">
        <w:rPr>
          <w:b/>
          <w:i/>
        </w:rPr>
        <w:t xml:space="preserve"> </w:t>
      </w:r>
      <w:r w:rsidRPr="009856E2">
        <w:rPr>
          <w:i/>
        </w:rPr>
        <w:t>обучаемых, что постановлением Правительства РО от 02.07.2012 № 551 «О поддержании устойчивого функционирования организаций Ростовской области» определен «Типовой перечень организационных и инженерно-технических мероприятий по устойчивой работе организаций).</w:t>
      </w:r>
    </w:p>
    <w:p w:rsidR="005647F1" w:rsidRPr="009856E2" w:rsidRDefault="005647F1" w:rsidP="00D13AFD">
      <w:pPr>
        <w:ind w:firstLine="700"/>
      </w:pPr>
      <w:r w:rsidRPr="009856E2">
        <w:t xml:space="preserve">Следует отметить, что при выработке мероприятий ПУФ необходимо всесторонне оценивать их техническую и экономическую целесообразность. Мероприятия будут считаться  экономически обоснованными в том случае, если они  максимально  увязаны  с задачами, решаемыми в  безопасный период для обеспечения  безаварийной работы объекта, улучшения  условий труда,  совершенствования  производственного процесса. </w:t>
      </w:r>
      <w:r w:rsidRPr="009856E2">
        <w:rPr>
          <w:u w:val="single"/>
        </w:rPr>
        <w:t>Примером таких решений могут служить:</w:t>
      </w:r>
    </w:p>
    <w:p w:rsidR="005647F1" w:rsidRPr="009856E2" w:rsidRDefault="005647F1" w:rsidP="00D13AFD">
      <w:pPr>
        <w:ind w:firstLine="700"/>
      </w:pPr>
      <w:r w:rsidRPr="009856E2">
        <w:t xml:space="preserve"> использование убежищ для народнохозяйственных целей и обслуживания населения; строительство подземных ёмкостей для горючих, ядовитых и агрессивных жидкостей и газов и пр.</w:t>
      </w:r>
    </w:p>
    <w:p w:rsidR="005647F1" w:rsidRPr="009856E2" w:rsidRDefault="005647F1" w:rsidP="00D13AFD">
      <w:pPr>
        <w:pStyle w:val="33"/>
        <w:spacing w:after="0"/>
        <w:ind w:left="0"/>
        <w:jc w:val="both"/>
        <w:rPr>
          <w:i/>
          <w:sz w:val="28"/>
          <w:szCs w:val="28"/>
        </w:rPr>
      </w:pPr>
      <w:r w:rsidRPr="009856E2">
        <w:rPr>
          <w:b/>
          <w:i/>
          <w:sz w:val="28"/>
          <w:szCs w:val="28"/>
          <w:u w:val="single"/>
        </w:rPr>
        <w:t>Задать вопрос слушателям</w:t>
      </w:r>
      <w:r w:rsidRPr="009856E2">
        <w:rPr>
          <w:i/>
          <w:sz w:val="28"/>
          <w:szCs w:val="28"/>
        </w:rPr>
        <w:t>: « Приведите примеры</w:t>
      </w:r>
      <w:r w:rsidRPr="009856E2">
        <w:rPr>
          <w:sz w:val="28"/>
          <w:szCs w:val="28"/>
        </w:rPr>
        <w:t xml:space="preserve"> </w:t>
      </w:r>
      <w:r>
        <w:rPr>
          <w:i/>
          <w:sz w:val="28"/>
          <w:szCs w:val="28"/>
        </w:rPr>
        <w:t xml:space="preserve">выработки </w:t>
      </w:r>
      <w:r w:rsidRPr="00933F2D">
        <w:rPr>
          <w:i/>
          <w:sz w:val="28"/>
          <w:szCs w:val="28"/>
        </w:rPr>
        <w:t xml:space="preserve"> мероп</w:t>
      </w:r>
      <w:r>
        <w:rPr>
          <w:i/>
          <w:sz w:val="28"/>
          <w:szCs w:val="28"/>
        </w:rPr>
        <w:t>риятий ПУФ в своих организациях</w:t>
      </w:r>
      <w:r w:rsidRPr="00933F2D">
        <w:rPr>
          <w:i/>
          <w:sz w:val="28"/>
          <w:szCs w:val="28"/>
        </w:rPr>
        <w:t>?»</w:t>
      </w:r>
      <w:r w:rsidRPr="009856E2">
        <w:rPr>
          <w:sz w:val="28"/>
          <w:szCs w:val="28"/>
        </w:rPr>
        <w:t xml:space="preserve"> </w:t>
      </w:r>
    </w:p>
    <w:p w:rsidR="005647F1" w:rsidRPr="009856E2" w:rsidRDefault="005647F1" w:rsidP="00D13AFD">
      <w:pPr>
        <w:pStyle w:val="33"/>
        <w:spacing w:after="0"/>
        <w:ind w:left="0"/>
        <w:jc w:val="both"/>
        <w:rPr>
          <w:i/>
          <w:sz w:val="28"/>
          <w:szCs w:val="28"/>
        </w:rPr>
      </w:pPr>
    </w:p>
    <w:p w:rsidR="005647F1" w:rsidRDefault="005647F1" w:rsidP="00D13AFD">
      <w:pPr>
        <w:pStyle w:val="33"/>
        <w:spacing w:after="0"/>
        <w:ind w:left="0"/>
        <w:jc w:val="both"/>
        <w:rPr>
          <w:b/>
          <w:bCs/>
          <w:i/>
          <w:sz w:val="28"/>
          <w:szCs w:val="28"/>
        </w:rPr>
      </w:pPr>
    </w:p>
    <w:p w:rsidR="005647F1" w:rsidRPr="009856E2" w:rsidRDefault="005647F1" w:rsidP="00D13AFD">
      <w:pPr>
        <w:pStyle w:val="33"/>
        <w:spacing w:after="0"/>
        <w:ind w:left="0"/>
        <w:jc w:val="both"/>
        <w:rPr>
          <w:b/>
          <w:bCs/>
          <w:i/>
          <w:sz w:val="28"/>
          <w:szCs w:val="28"/>
        </w:rPr>
      </w:pPr>
    </w:p>
    <w:p w:rsidR="005647F1" w:rsidRPr="009856E2" w:rsidRDefault="005647F1" w:rsidP="00810F5E">
      <w:pPr>
        <w:pStyle w:val="33"/>
        <w:spacing w:after="0"/>
        <w:ind w:left="0" w:firstLine="0"/>
        <w:rPr>
          <w:b/>
          <w:bCs/>
          <w:i/>
          <w:sz w:val="28"/>
          <w:szCs w:val="28"/>
        </w:rPr>
      </w:pPr>
      <w:r w:rsidRPr="009856E2">
        <w:rPr>
          <w:b/>
          <w:bCs/>
          <w:i/>
          <w:sz w:val="28"/>
          <w:szCs w:val="28"/>
        </w:rPr>
        <w:lastRenderedPageBreak/>
        <w:t>Организационные мероприятия</w:t>
      </w:r>
    </w:p>
    <w:p w:rsidR="005647F1" w:rsidRPr="009856E2" w:rsidRDefault="005647F1" w:rsidP="00D13AFD">
      <w:pPr>
        <w:pStyle w:val="33"/>
        <w:spacing w:after="0"/>
        <w:ind w:left="0" w:firstLine="0"/>
        <w:jc w:val="both"/>
        <w:rPr>
          <w:b/>
          <w:bCs/>
          <w:i/>
          <w:sz w:val="28"/>
          <w:szCs w:val="28"/>
        </w:rPr>
      </w:pPr>
    </w:p>
    <w:p w:rsidR="005647F1" w:rsidRPr="009856E2" w:rsidRDefault="005647F1" w:rsidP="00810F5E">
      <w:pPr>
        <w:pStyle w:val="33"/>
        <w:spacing w:after="0"/>
        <w:ind w:left="0"/>
        <w:jc w:val="both"/>
        <w:rPr>
          <w:sz w:val="28"/>
          <w:szCs w:val="28"/>
        </w:rPr>
      </w:pPr>
      <w:r w:rsidRPr="009856E2">
        <w:rPr>
          <w:bCs/>
          <w:sz w:val="28"/>
          <w:szCs w:val="28"/>
        </w:rPr>
        <w:t>позволяют осуществлять</w:t>
      </w:r>
      <w:r w:rsidRPr="009856E2">
        <w:rPr>
          <w:sz w:val="28"/>
          <w:szCs w:val="28"/>
        </w:rPr>
        <w:t xml:space="preserve"> заблаговременное планирование и нормативное обеспечение действий органов управления, сил и средств, а также всего персонала объекта при угрозе возникновения и непосредственно при ЧС. К ним относятся:</w:t>
      </w:r>
    </w:p>
    <w:p w:rsidR="005647F1" w:rsidRPr="009856E2" w:rsidRDefault="005647F1" w:rsidP="00D13AFD">
      <w:pPr>
        <w:pStyle w:val="33"/>
        <w:numPr>
          <w:ilvl w:val="0"/>
          <w:numId w:val="53"/>
        </w:numPr>
        <w:spacing w:after="0"/>
        <w:jc w:val="both"/>
        <w:rPr>
          <w:sz w:val="28"/>
          <w:szCs w:val="28"/>
        </w:rPr>
      </w:pPr>
      <w:r w:rsidRPr="009856E2">
        <w:rPr>
          <w:sz w:val="28"/>
          <w:szCs w:val="28"/>
        </w:rPr>
        <w:t>прогнозирование последствий возможных ЧС и разработка планов действий на мирное время, включая подготовку и проведение мероприятий по всем направлениям повышения устойчивости функционирования объекта;</w:t>
      </w:r>
    </w:p>
    <w:p w:rsidR="005647F1" w:rsidRPr="009856E2" w:rsidRDefault="005647F1" w:rsidP="00D13AFD">
      <w:pPr>
        <w:pStyle w:val="33"/>
        <w:numPr>
          <w:ilvl w:val="0"/>
          <w:numId w:val="53"/>
        </w:numPr>
        <w:spacing w:after="0"/>
        <w:jc w:val="both"/>
        <w:rPr>
          <w:sz w:val="28"/>
          <w:szCs w:val="28"/>
        </w:rPr>
      </w:pPr>
      <w:r w:rsidRPr="009856E2">
        <w:rPr>
          <w:sz w:val="28"/>
          <w:szCs w:val="28"/>
        </w:rPr>
        <w:t>подготовка руководящего состава к работе в ЧС;</w:t>
      </w:r>
    </w:p>
    <w:p w:rsidR="005647F1" w:rsidRPr="009856E2" w:rsidRDefault="005647F1" w:rsidP="00D13AFD">
      <w:pPr>
        <w:pStyle w:val="33"/>
        <w:numPr>
          <w:ilvl w:val="0"/>
          <w:numId w:val="53"/>
        </w:numPr>
        <w:spacing w:after="0"/>
        <w:jc w:val="both"/>
        <w:rPr>
          <w:sz w:val="28"/>
          <w:szCs w:val="28"/>
        </w:rPr>
      </w:pPr>
      <w:r w:rsidRPr="009856E2">
        <w:rPr>
          <w:sz w:val="28"/>
          <w:szCs w:val="28"/>
        </w:rPr>
        <w:t>создание и организация работы  комиссии по ПУФ;</w:t>
      </w:r>
    </w:p>
    <w:p w:rsidR="005647F1" w:rsidRPr="009856E2" w:rsidRDefault="005647F1" w:rsidP="00D13AFD">
      <w:pPr>
        <w:pStyle w:val="33"/>
        <w:numPr>
          <w:ilvl w:val="0"/>
          <w:numId w:val="53"/>
        </w:numPr>
        <w:spacing w:after="0"/>
        <w:jc w:val="both"/>
        <w:rPr>
          <w:sz w:val="28"/>
          <w:szCs w:val="28"/>
        </w:rPr>
      </w:pPr>
      <w:r w:rsidRPr="009856E2">
        <w:rPr>
          <w:sz w:val="28"/>
          <w:szCs w:val="28"/>
        </w:rPr>
        <w:t>создание и оснащение центра аварийного управления объектом и локальной системой оповещения;</w:t>
      </w:r>
    </w:p>
    <w:p w:rsidR="005647F1" w:rsidRPr="009856E2" w:rsidRDefault="005647F1" w:rsidP="00D13AFD">
      <w:pPr>
        <w:pStyle w:val="33"/>
        <w:numPr>
          <w:ilvl w:val="0"/>
          <w:numId w:val="53"/>
        </w:numPr>
        <w:spacing w:after="0"/>
        <w:jc w:val="both"/>
        <w:rPr>
          <w:sz w:val="28"/>
          <w:szCs w:val="28"/>
        </w:rPr>
      </w:pPr>
      <w:r w:rsidRPr="009856E2">
        <w:rPr>
          <w:sz w:val="28"/>
          <w:szCs w:val="28"/>
        </w:rPr>
        <w:t>разработка инструкций (наставлений, руководств) по снижению опасности возникновения аварийных ситуаций на объекте, безаварийной остановке производства, локализации аварий и ликвидации последствий, а также по организации восстановления нарушенного производства;</w:t>
      </w:r>
    </w:p>
    <w:p w:rsidR="005647F1" w:rsidRPr="009856E2" w:rsidRDefault="005647F1" w:rsidP="00D13AFD">
      <w:pPr>
        <w:pStyle w:val="33"/>
        <w:numPr>
          <w:ilvl w:val="0"/>
          <w:numId w:val="53"/>
        </w:numPr>
        <w:spacing w:after="0"/>
        <w:jc w:val="both"/>
        <w:rPr>
          <w:sz w:val="28"/>
          <w:szCs w:val="28"/>
        </w:rPr>
      </w:pPr>
      <w:r w:rsidRPr="009856E2">
        <w:rPr>
          <w:sz w:val="28"/>
          <w:szCs w:val="28"/>
        </w:rPr>
        <w:t>обучение персонала объекта соблюдению мер безопасности и способам действий при возникновении ЧС, локализации аварий и пожаров, ликвидации последствий и восстановлении нарушенного производства;</w:t>
      </w:r>
    </w:p>
    <w:p w:rsidR="005647F1" w:rsidRPr="009856E2" w:rsidRDefault="005647F1" w:rsidP="00D13AFD">
      <w:pPr>
        <w:pStyle w:val="33"/>
        <w:numPr>
          <w:ilvl w:val="0"/>
          <w:numId w:val="53"/>
        </w:numPr>
        <w:spacing w:after="0"/>
        <w:jc w:val="both"/>
        <w:rPr>
          <w:sz w:val="28"/>
          <w:szCs w:val="28"/>
        </w:rPr>
      </w:pPr>
      <w:r w:rsidRPr="009856E2">
        <w:rPr>
          <w:sz w:val="28"/>
          <w:szCs w:val="28"/>
        </w:rPr>
        <w:t>подготовка сил и средств объекта для проведения мероприятий по ликвидации последствий аварийных ситуаций и восстановлению производства;</w:t>
      </w:r>
    </w:p>
    <w:p w:rsidR="005647F1" w:rsidRPr="009856E2" w:rsidRDefault="005647F1" w:rsidP="00D13AFD">
      <w:pPr>
        <w:pStyle w:val="33"/>
        <w:numPr>
          <w:ilvl w:val="0"/>
          <w:numId w:val="53"/>
        </w:numPr>
        <w:spacing w:after="0"/>
        <w:jc w:val="both"/>
        <w:rPr>
          <w:sz w:val="28"/>
          <w:szCs w:val="28"/>
        </w:rPr>
      </w:pPr>
      <w:r w:rsidRPr="009856E2">
        <w:rPr>
          <w:sz w:val="28"/>
          <w:szCs w:val="28"/>
        </w:rPr>
        <w:t>установление размеров опасных зон вокруг потенциально опасных объектов;</w:t>
      </w:r>
    </w:p>
    <w:p w:rsidR="005647F1" w:rsidRPr="009856E2" w:rsidRDefault="005647F1" w:rsidP="00D13AFD">
      <w:pPr>
        <w:pStyle w:val="33"/>
        <w:numPr>
          <w:ilvl w:val="0"/>
          <w:numId w:val="53"/>
        </w:numPr>
        <w:spacing w:after="0"/>
        <w:jc w:val="both"/>
        <w:rPr>
          <w:sz w:val="28"/>
          <w:szCs w:val="28"/>
        </w:rPr>
      </w:pPr>
      <w:r w:rsidRPr="009856E2">
        <w:rPr>
          <w:sz w:val="28"/>
          <w:szCs w:val="28"/>
        </w:rPr>
        <w:t>подготовка проведения эвакуации персонала объекта и населения из опасных зон;</w:t>
      </w:r>
    </w:p>
    <w:p w:rsidR="005647F1" w:rsidRPr="009856E2" w:rsidRDefault="005647F1" w:rsidP="00D13AFD">
      <w:pPr>
        <w:pStyle w:val="33"/>
        <w:numPr>
          <w:ilvl w:val="0"/>
          <w:numId w:val="53"/>
        </w:numPr>
        <w:spacing w:after="0"/>
        <w:jc w:val="both"/>
        <w:rPr>
          <w:sz w:val="28"/>
          <w:szCs w:val="28"/>
        </w:rPr>
      </w:pPr>
      <w:r w:rsidRPr="009856E2">
        <w:rPr>
          <w:sz w:val="28"/>
          <w:szCs w:val="28"/>
        </w:rPr>
        <w:t>создание и содержание в постоянной готовности систем оповещения и управления при ЧС;</w:t>
      </w:r>
    </w:p>
    <w:p w:rsidR="005647F1" w:rsidRPr="009856E2" w:rsidRDefault="005647F1" w:rsidP="00D13AFD">
      <w:pPr>
        <w:pStyle w:val="33"/>
        <w:numPr>
          <w:ilvl w:val="0"/>
          <w:numId w:val="53"/>
        </w:numPr>
        <w:spacing w:after="0"/>
        <w:jc w:val="both"/>
        <w:rPr>
          <w:sz w:val="28"/>
          <w:szCs w:val="28"/>
        </w:rPr>
      </w:pPr>
      <w:r w:rsidRPr="009856E2">
        <w:rPr>
          <w:sz w:val="28"/>
          <w:szCs w:val="28"/>
        </w:rPr>
        <w:t>организаций медицинского наблюдения и контроля за состоянием здоровья лиц, получивших различные дозы внешнего и внутреннего облучения.</w:t>
      </w:r>
    </w:p>
    <w:p w:rsidR="005647F1" w:rsidRPr="009856E2" w:rsidRDefault="005647F1" w:rsidP="00D13AFD">
      <w:pPr>
        <w:pStyle w:val="33"/>
        <w:spacing w:after="0"/>
        <w:ind w:left="0"/>
        <w:jc w:val="both"/>
        <w:rPr>
          <w:b/>
          <w:bCs/>
          <w:i/>
          <w:sz w:val="28"/>
          <w:szCs w:val="28"/>
        </w:rPr>
      </w:pPr>
    </w:p>
    <w:p w:rsidR="005647F1" w:rsidRPr="009856E2" w:rsidRDefault="005647F1" w:rsidP="00810F5E">
      <w:pPr>
        <w:pStyle w:val="33"/>
        <w:spacing w:after="0"/>
        <w:ind w:left="0" w:firstLine="0"/>
        <w:rPr>
          <w:b/>
          <w:bCs/>
          <w:i/>
          <w:sz w:val="28"/>
          <w:szCs w:val="28"/>
        </w:rPr>
      </w:pPr>
      <w:r w:rsidRPr="009856E2">
        <w:rPr>
          <w:b/>
          <w:bCs/>
          <w:i/>
          <w:sz w:val="28"/>
          <w:szCs w:val="28"/>
        </w:rPr>
        <w:t>Инженерно-технические мероприятия</w:t>
      </w:r>
    </w:p>
    <w:p w:rsidR="005647F1" w:rsidRPr="009856E2" w:rsidRDefault="005647F1" w:rsidP="00D13AFD">
      <w:pPr>
        <w:pStyle w:val="33"/>
        <w:spacing w:after="0"/>
        <w:ind w:left="0" w:firstLine="0"/>
        <w:jc w:val="both"/>
        <w:rPr>
          <w:b/>
          <w:bCs/>
          <w:i/>
          <w:sz w:val="28"/>
          <w:szCs w:val="28"/>
        </w:rPr>
      </w:pPr>
    </w:p>
    <w:p w:rsidR="005647F1" w:rsidRPr="009856E2" w:rsidRDefault="005647F1" w:rsidP="00D13AFD">
      <w:pPr>
        <w:pStyle w:val="33"/>
        <w:spacing w:after="0"/>
        <w:ind w:left="0" w:firstLine="0"/>
        <w:jc w:val="both"/>
        <w:rPr>
          <w:sz w:val="28"/>
          <w:szCs w:val="28"/>
        </w:rPr>
      </w:pPr>
      <w:r w:rsidRPr="009856E2">
        <w:rPr>
          <w:b/>
          <w:bCs/>
          <w:sz w:val="28"/>
          <w:szCs w:val="28"/>
        </w:rPr>
        <w:t xml:space="preserve"> </w:t>
      </w:r>
      <w:r w:rsidRPr="009856E2">
        <w:rPr>
          <w:sz w:val="28"/>
          <w:szCs w:val="28"/>
        </w:rPr>
        <w:t>обеспечивают повышение физической устойчивости зданий, сооружений, технологического оборудования, инженерных коммуникаций и в целом производства, а также создание условий для его быстрого  восстановления, повышения степени защищенности людей от поражающих факторов, возникающих при ЧС.</w:t>
      </w:r>
    </w:p>
    <w:p w:rsidR="005647F1" w:rsidRPr="009856E2" w:rsidRDefault="005647F1" w:rsidP="00D13AFD">
      <w:pPr>
        <w:pStyle w:val="33"/>
        <w:spacing w:after="0"/>
        <w:ind w:left="0"/>
        <w:jc w:val="both"/>
        <w:rPr>
          <w:sz w:val="28"/>
          <w:szCs w:val="28"/>
        </w:rPr>
      </w:pPr>
      <w:r w:rsidRPr="009856E2">
        <w:rPr>
          <w:sz w:val="28"/>
          <w:szCs w:val="28"/>
        </w:rPr>
        <w:t>Инженерно-технические мероприятия по повышению устойчивости функционирования объекта разрабатываются в соответствии с требованиями норм проектирования инженерно-технических мероприятий ГО (СНиП 2.01.51-90), ведомственных норм, соответствующих государственных норм и стандартов.</w:t>
      </w:r>
    </w:p>
    <w:p w:rsidR="005647F1" w:rsidRPr="009856E2" w:rsidRDefault="005647F1" w:rsidP="00D13AFD">
      <w:pPr>
        <w:pStyle w:val="33"/>
        <w:spacing w:after="0"/>
        <w:ind w:left="0"/>
        <w:jc w:val="both"/>
        <w:rPr>
          <w:sz w:val="28"/>
          <w:szCs w:val="28"/>
        </w:rPr>
      </w:pPr>
      <w:r w:rsidRPr="009856E2">
        <w:rPr>
          <w:sz w:val="28"/>
          <w:szCs w:val="28"/>
        </w:rPr>
        <w:t>К числу инженерно-технических мероприятий относятся также  и технологические мероприятия, проводимые в целях повышения устойчивости инженерно-технического комплекса объекта.</w:t>
      </w:r>
    </w:p>
    <w:p w:rsidR="005647F1" w:rsidRDefault="005647F1" w:rsidP="00D13AFD">
      <w:pPr>
        <w:pStyle w:val="33"/>
        <w:spacing w:after="0"/>
        <w:ind w:left="0"/>
        <w:jc w:val="both"/>
        <w:rPr>
          <w:i/>
          <w:sz w:val="28"/>
          <w:szCs w:val="28"/>
        </w:rPr>
      </w:pPr>
    </w:p>
    <w:p w:rsidR="005647F1" w:rsidRPr="009856E2" w:rsidRDefault="005647F1" w:rsidP="00D13AFD">
      <w:pPr>
        <w:pStyle w:val="33"/>
        <w:spacing w:after="0"/>
        <w:ind w:left="0"/>
        <w:jc w:val="both"/>
        <w:rPr>
          <w:i/>
          <w:sz w:val="28"/>
          <w:szCs w:val="28"/>
        </w:rPr>
      </w:pPr>
    </w:p>
    <w:p w:rsidR="005647F1" w:rsidRPr="009856E2" w:rsidRDefault="005647F1" w:rsidP="00810F5E">
      <w:pPr>
        <w:pStyle w:val="33"/>
        <w:spacing w:after="0"/>
        <w:ind w:left="0" w:firstLine="0"/>
        <w:rPr>
          <w:b/>
          <w:bCs/>
          <w:i/>
          <w:sz w:val="28"/>
          <w:szCs w:val="28"/>
        </w:rPr>
      </w:pPr>
      <w:r w:rsidRPr="009856E2">
        <w:rPr>
          <w:b/>
          <w:bCs/>
          <w:i/>
          <w:sz w:val="28"/>
          <w:szCs w:val="28"/>
        </w:rPr>
        <w:lastRenderedPageBreak/>
        <w:t>К числу инженерно-технических мероприятий относятся:</w:t>
      </w:r>
    </w:p>
    <w:p w:rsidR="005647F1" w:rsidRPr="009856E2" w:rsidRDefault="005647F1" w:rsidP="007A789D">
      <w:pPr>
        <w:pStyle w:val="33"/>
        <w:spacing w:after="0"/>
        <w:ind w:left="0" w:firstLine="0"/>
        <w:jc w:val="both"/>
        <w:rPr>
          <w:b/>
          <w:bCs/>
          <w:i/>
          <w:sz w:val="28"/>
          <w:szCs w:val="28"/>
        </w:rPr>
      </w:pPr>
    </w:p>
    <w:p w:rsidR="005647F1" w:rsidRPr="009856E2" w:rsidRDefault="005647F1" w:rsidP="00D13AFD">
      <w:pPr>
        <w:pStyle w:val="33"/>
        <w:numPr>
          <w:ilvl w:val="0"/>
          <w:numId w:val="54"/>
        </w:numPr>
        <w:spacing w:after="0"/>
        <w:jc w:val="both"/>
        <w:rPr>
          <w:sz w:val="28"/>
          <w:szCs w:val="28"/>
        </w:rPr>
      </w:pPr>
      <w:r w:rsidRPr="009856E2">
        <w:rPr>
          <w:b/>
          <w:bCs/>
          <w:sz w:val="28"/>
          <w:szCs w:val="28"/>
        </w:rPr>
        <w:t xml:space="preserve"> </w:t>
      </w:r>
      <w:r w:rsidRPr="009856E2">
        <w:rPr>
          <w:sz w:val="28"/>
          <w:szCs w:val="28"/>
        </w:rPr>
        <w:t>обеспечение безаварийной работы инженерно-технического комплекса объекта, с учётом его состояния как возможного  источника возникновения  ЧС;</w:t>
      </w:r>
    </w:p>
    <w:p w:rsidR="005647F1" w:rsidRPr="009856E2" w:rsidRDefault="005647F1" w:rsidP="00D13AFD">
      <w:pPr>
        <w:pStyle w:val="33"/>
        <w:numPr>
          <w:ilvl w:val="0"/>
          <w:numId w:val="54"/>
        </w:numPr>
        <w:spacing w:after="0"/>
        <w:jc w:val="both"/>
        <w:rPr>
          <w:sz w:val="28"/>
          <w:szCs w:val="28"/>
        </w:rPr>
      </w:pPr>
      <w:r w:rsidRPr="009856E2">
        <w:rPr>
          <w:sz w:val="28"/>
          <w:szCs w:val="28"/>
        </w:rPr>
        <w:t>обеспечение энергоснабжения объекта от двух независимых источников или устройство двух вводов электросетей с различных направлений;</w:t>
      </w:r>
    </w:p>
    <w:p w:rsidR="005647F1" w:rsidRPr="009856E2" w:rsidRDefault="005647F1" w:rsidP="00D13AFD">
      <w:pPr>
        <w:pStyle w:val="33"/>
        <w:numPr>
          <w:ilvl w:val="0"/>
          <w:numId w:val="54"/>
        </w:numPr>
        <w:spacing w:after="0"/>
        <w:jc w:val="both"/>
        <w:rPr>
          <w:sz w:val="28"/>
          <w:szCs w:val="28"/>
        </w:rPr>
      </w:pPr>
      <w:r w:rsidRPr="009856E2">
        <w:rPr>
          <w:sz w:val="28"/>
          <w:szCs w:val="28"/>
        </w:rPr>
        <w:t>обеспечение защиты трансформаторных подстанций (устройство дополнительных кирпичных или железобетонных стен, их обвалование грунтом и т.п.);</w:t>
      </w:r>
    </w:p>
    <w:p w:rsidR="005647F1" w:rsidRPr="009856E2" w:rsidRDefault="005647F1" w:rsidP="00D13AFD">
      <w:pPr>
        <w:pStyle w:val="33"/>
        <w:numPr>
          <w:ilvl w:val="0"/>
          <w:numId w:val="54"/>
        </w:numPr>
        <w:spacing w:after="0"/>
        <w:jc w:val="both"/>
        <w:rPr>
          <w:sz w:val="28"/>
          <w:szCs w:val="28"/>
        </w:rPr>
      </w:pPr>
      <w:r w:rsidRPr="009856E2">
        <w:rPr>
          <w:sz w:val="28"/>
          <w:szCs w:val="28"/>
        </w:rPr>
        <w:t>заглубление в грунт кабельных электросетей;</w:t>
      </w:r>
    </w:p>
    <w:p w:rsidR="005647F1" w:rsidRPr="009856E2" w:rsidRDefault="005647F1" w:rsidP="00D13AFD">
      <w:pPr>
        <w:pStyle w:val="33"/>
        <w:numPr>
          <w:ilvl w:val="0"/>
          <w:numId w:val="54"/>
        </w:numPr>
        <w:spacing w:after="0"/>
        <w:jc w:val="both"/>
        <w:rPr>
          <w:sz w:val="28"/>
          <w:szCs w:val="28"/>
        </w:rPr>
      </w:pPr>
      <w:r w:rsidRPr="009856E2">
        <w:rPr>
          <w:sz w:val="28"/>
          <w:szCs w:val="28"/>
        </w:rPr>
        <w:t>приобретение и подключение к энергосистеме объекта передвижных электростанций;</w:t>
      </w:r>
    </w:p>
    <w:p w:rsidR="005647F1" w:rsidRPr="009856E2" w:rsidRDefault="005647F1" w:rsidP="00D13AFD">
      <w:pPr>
        <w:pStyle w:val="33"/>
        <w:numPr>
          <w:ilvl w:val="0"/>
          <w:numId w:val="54"/>
        </w:numPr>
        <w:spacing w:after="0"/>
        <w:jc w:val="both"/>
        <w:rPr>
          <w:sz w:val="28"/>
          <w:szCs w:val="28"/>
        </w:rPr>
      </w:pPr>
      <w:r w:rsidRPr="009856E2">
        <w:rPr>
          <w:sz w:val="28"/>
          <w:szCs w:val="28"/>
        </w:rPr>
        <w:t>обеспечение подачи воды на объект от двух независимых источников, один из которых целесообразно иметь подземным;</w:t>
      </w:r>
    </w:p>
    <w:p w:rsidR="005647F1" w:rsidRPr="009856E2" w:rsidRDefault="005647F1" w:rsidP="00D13AFD">
      <w:pPr>
        <w:pStyle w:val="33"/>
        <w:numPr>
          <w:ilvl w:val="0"/>
          <w:numId w:val="54"/>
        </w:numPr>
        <w:spacing w:after="0"/>
        <w:jc w:val="both"/>
        <w:rPr>
          <w:sz w:val="28"/>
          <w:szCs w:val="28"/>
        </w:rPr>
      </w:pPr>
      <w:r w:rsidRPr="009856E2">
        <w:rPr>
          <w:sz w:val="28"/>
          <w:szCs w:val="28"/>
        </w:rPr>
        <w:t>обеспечение закольцевания сетей водоснабжения объекта;</w:t>
      </w:r>
    </w:p>
    <w:p w:rsidR="005647F1" w:rsidRPr="009856E2" w:rsidRDefault="005647F1" w:rsidP="00D13AFD">
      <w:pPr>
        <w:pStyle w:val="33"/>
        <w:numPr>
          <w:ilvl w:val="0"/>
          <w:numId w:val="54"/>
        </w:numPr>
        <w:spacing w:after="0"/>
        <w:jc w:val="both"/>
        <w:rPr>
          <w:sz w:val="28"/>
          <w:szCs w:val="28"/>
        </w:rPr>
      </w:pPr>
      <w:r w:rsidRPr="009856E2">
        <w:rPr>
          <w:sz w:val="28"/>
          <w:szCs w:val="28"/>
        </w:rPr>
        <w:t>заглубление в грунт водопроводных сетей и резервуаров для питьевой воды;</w:t>
      </w:r>
    </w:p>
    <w:p w:rsidR="005647F1" w:rsidRPr="009856E2" w:rsidRDefault="005647F1" w:rsidP="00D13AFD">
      <w:pPr>
        <w:pStyle w:val="33"/>
        <w:numPr>
          <w:ilvl w:val="0"/>
          <w:numId w:val="54"/>
        </w:numPr>
        <w:spacing w:after="0"/>
        <w:jc w:val="both"/>
        <w:rPr>
          <w:sz w:val="28"/>
          <w:szCs w:val="28"/>
        </w:rPr>
      </w:pPr>
      <w:r w:rsidRPr="009856E2">
        <w:rPr>
          <w:sz w:val="28"/>
          <w:szCs w:val="28"/>
        </w:rPr>
        <w:t>герметизация артезианских скважин;</w:t>
      </w:r>
    </w:p>
    <w:p w:rsidR="005647F1" w:rsidRPr="009856E2" w:rsidRDefault="005647F1" w:rsidP="00D13AFD">
      <w:pPr>
        <w:pStyle w:val="33"/>
        <w:numPr>
          <w:ilvl w:val="0"/>
          <w:numId w:val="54"/>
        </w:numPr>
        <w:spacing w:after="0"/>
        <w:jc w:val="both"/>
        <w:rPr>
          <w:sz w:val="28"/>
          <w:szCs w:val="28"/>
        </w:rPr>
      </w:pPr>
      <w:r w:rsidRPr="009856E2">
        <w:rPr>
          <w:sz w:val="28"/>
          <w:szCs w:val="28"/>
        </w:rPr>
        <w:t>размещение пожарных гидрантов на незаваливаемой территории;</w:t>
      </w:r>
    </w:p>
    <w:p w:rsidR="005647F1" w:rsidRPr="009856E2" w:rsidRDefault="005647F1" w:rsidP="00D13AFD">
      <w:pPr>
        <w:pStyle w:val="33"/>
        <w:numPr>
          <w:ilvl w:val="0"/>
          <w:numId w:val="54"/>
        </w:numPr>
        <w:spacing w:after="0"/>
        <w:jc w:val="both"/>
        <w:rPr>
          <w:sz w:val="28"/>
          <w:szCs w:val="28"/>
        </w:rPr>
      </w:pPr>
      <w:r w:rsidRPr="009856E2">
        <w:rPr>
          <w:sz w:val="28"/>
          <w:szCs w:val="28"/>
        </w:rPr>
        <w:t>обеспечение подачи газа на объект от двух независимых источников;</w:t>
      </w:r>
    </w:p>
    <w:p w:rsidR="005647F1" w:rsidRPr="009856E2" w:rsidRDefault="005647F1" w:rsidP="00D13AFD">
      <w:pPr>
        <w:pStyle w:val="33"/>
        <w:numPr>
          <w:ilvl w:val="0"/>
          <w:numId w:val="54"/>
        </w:numPr>
        <w:spacing w:after="0"/>
        <w:jc w:val="both"/>
        <w:rPr>
          <w:sz w:val="28"/>
          <w:szCs w:val="28"/>
        </w:rPr>
      </w:pPr>
      <w:r w:rsidRPr="009856E2">
        <w:rPr>
          <w:sz w:val="28"/>
          <w:szCs w:val="28"/>
        </w:rPr>
        <w:t>заглубление в грунт газовых сетей;</w:t>
      </w:r>
    </w:p>
    <w:p w:rsidR="005647F1" w:rsidRPr="009856E2" w:rsidRDefault="005647F1" w:rsidP="00D13AFD">
      <w:pPr>
        <w:pStyle w:val="33"/>
        <w:numPr>
          <w:ilvl w:val="0"/>
          <w:numId w:val="54"/>
        </w:numPr>
        <w:spacing w:after="0"/>
        <w:jc w:val="both"/>
        <w:rPr>
          <w:sz w:val="28"/>
          <w:szCs w:val="28"/>
        </w:rPr>
      </w:pPr>
      <w:r w:rsidRPr="009856E2">
        <w:rPr>
          <w:sz w:val="28"/>
          <w:szCs w:val="28"/>
        </w:rPr>
        <w:t>обеспечение закольцевания газовых сетей на объекте;</w:t>
      </w:r>
    </w:p>
    <w:p w:rsidR="005647F1" w:rsidRPr="009856E2" w:rsidRDefault="005647F1" w:rsidP="00D13AFD">
      <w:pPr>
        <w:pStyle w:val="33"/>
        <w:numPr>
          <w:ilvl w:val="0"/>
          <w:numId w:val="54"/>
        </w:numPr>
        <w:spacing w:after="0"/>
        <w:jc w:val="both"/>
        <w:rPr>
          <w:sz w:val="28"/>
          <w:szCs w:val="28"/>
        </w:rPr>
      </w:pPr>
      <w:r w:rsidRPr="009856E2">
        <w:rPr>
          <w:sz w:val="28"/>
          <w:szCs w:val="28"/>
        </w:rPr>
        <w:t>установка на газовых сетях автоматических устройств, срабатывающих от перепада давления, а также запорной арматуры с дистанционным управлением;</w:t>
      </w:r>
    </w:p>
    <w:p w:rsidR="005647F1" w:rsidRPr="009856E2" w:rsidRDefault="005647F1" w:rsidP="00D13AFD">
      <w:pPr>
        <w:pStyle w:val="33"/>
        <w:numPr>
          <w:ilvl w:val="0"/>
          <w:numId w:val="54"/>
        </w:numPr>
        <w:spacing w:after="0"/>
        <w:jc w:val="both"/>
        <w:rPr>
          <w:sz w:val="28"/>
          <w:szCs w:val="28"/>
        </w:rPr>
      </w:pPr>
      <w:r w:rsidRPr="009856E2">
        <w:rPr>
          <w:sz w:val="28"/>
          <w:szCs w:val="28"/>
        </w:rPr>
        <w:t>обеспечение защиты резервуаров путём устройства железобетонных казематов и их обвалование грунтом.</w:t>
      </w:r>
    </w:p>
    <w:p w:rsidR="005647F1" w:rsidRPr="009856E2" w:rsidRDefault="005647F1" w:rsidP="00D13AFD">
      <w:pPr>
        <w:pStyle w:val="33"/>
        <w:spacing w:after="0"/>
        <w:ind w:left="0" w:firstLine="720"/>
        <w:jc w:val="both"/>
        <w:rPr>
          <w:sz w:val="28"/>
          <w:szCs w:val="28"/>
        </w:rPr>
      </w:pPr>
      <w:r w:rsidRPr="009856E2">
        <w:rPr>
          <w:sz w:val="28"/>
          <w:szCs w:val="28"/>
        </w:rPr>
        <w:t>Все эти и другие мероприятия должны выполняться в мирное время при новом строительстве или реконструкции объекта или его отдельных участков.</w:t>
      </w:r>
    </w:p>
    <w:p w:rsidR="005647F1" w:rsidRPr="009856E2" w:rsidRDefault="005647F1" w:rsidP="00D13AFD">
      <w:pPr>
        <w:pStyle w:val="33"/>
        <w:spacing w:after="0"/>
        <w:ind w:left="0" w:firstLine="720"/>
        <w:jc w:val="both"/>
        <w:rPr>
          <w:i/>
          <w:sz w:val="28"/>
          <w:szCs w:val="28"/>
        </w:rPr>
      </w:pPr>
    </w:p>
    <w:p w:rsidR="005647F1" w:rsidRPr="009856E2" w:rsidRDefault="005647F1" w:rsidP="00810F5E">
      <w:pPr>
        <w:pStyle w:val="33"/>
        <w:spacing w:after="0"/>
        <w:ind w:left="0" w:firstLine="0"/>
        <w:rPr>
          <w:b/>
          <w:bCs/>
          <w:i/>
          <w:sz w:val="28"/>
          <w:szCs w:val="28"/>
        </w:rPr>
      </w:pPr>
      <w:r w:rsidRPr="009856E2">
        <w:rPr>
          <w:b/>
          <w:bCs/>
          <w:i/>
          <w:sz w:val="28"/>
          <w:szCs w:val="28"/>
        </w:rPr>
        <w:t>Специальные технологические мероприятия способствуют:</w:t>
      </w:r>
    </w:p>
    <w:p w:rsidR="005647F1" w:rsidRPr="009856E2" w:rsidRDefault="005647F1" w:rsidP="007A789D">
      <w:pPr>
        <w:pStyle w:val="33"/>
        <w:spacing w:after="0"/>
        <w:ind w:left="0" w:firstLine="0"/>
        <w:jc w:val="both"/>
        <w:rPr>
          <w:b/>
          <w:bCs/>
          <w:i/>
          <w:sz w:val="28"/>
          <w:szCs w:val="28"/>
        </w:rPr>
      </w:pPr>
    </w:p>
    <w:p w:rsidR="005647F1" w:rsidRPr="009856E2" w:rsidRDefault="005647F1" w:rsidP="00D13AFD">
      <w:pPr>
        <w:pStyle w:val="33"/>
        <w:spacing w:after="0"/>
        <w:ind w:left="0" w:firstLine="720"/>
        <w:jc w:val="both"/>
        <w:rPr>
          <w:b/>
          <w:sz w:val="28"/>
          <w:szCs w:val="28"/>
        </w:rPr>
      </w:pPr>
      <w:r w:rsidRPr="009856E2">
        <w:rPr>
          <w:b/>
          <w:bCs/>
          <w:sz w:val="28"/>
          <w:szCs w:val="28"/>
        </w:rPr>
        <w:t xml:space="preserve"> </w:t>
      </w:r>
      <w:r w:rsidRPr="009856E2">
        <w:rPr>
          <w:sz w:val="28"/>
          <w:szCs w:val="28"/>
        </w:rPr>
        <w:t>созданию условий для перевода работы объекта на аварийный режим работы  и обеспечению всех видов защиты и спасения людей, попавших в зоны ЧС, и быстрой ликвидации ЧС и ее последствий.</w:t>
      </w:r>
    </w:p>
    <w:p w:rsidR="005647F1" w:rsidRPr="009856E2" w:rsidRDefault="005647F1" w:rsidP="00D13AFD">
      <w:pPr>
        <w:rPr>
          <w:bCs/>
        </w:rPr>
      </w:pPr>
      <w:r w:rsidRPr="009856E2">
        <w:rPr>
          <w:bCs/>
        </w:rPr>
        <w:t xml:space="preserve">Наряду с общими требованиями повышения устойчивости функционирования существуют и </w:t>
      </w:r>
      <w:r w:rsidRPr="009856E2">
        <w:rPr>
          <w:bCs/>
          <w:u w:val="single"/>
        </w:rPr>
        <w:t>особые требования</w:t>
      </w:r>
      <w:r w:rsidRPr="009856E2">
        <w:rPr>
          <w:bCs/>
        </w:rPr>
        <w:t xml:space="preserve"> к отраслям промышленности и объектам.</w:t>
      </w:r>
    </w:p>
    <w:p w:rsidR="005647F1" w:rsidRPr="009856E2" w:rsidRDefault="005647F1" w:rsidP="00D13AFD">
      <w:pPr>
        <w:rPr>
          <w:bCs/>
        </w:rPr>
      </w:pPr>
      <w:r w:rsidRPr="009856E2">
        <w:rPr>
          <w:bCs/>
        </w:rPr>
        <w:t>Особенность предъявляемых требований определяется:</w:t>
      </w:r>
    </w:p>
    <w:p w:rsidR="005647F1" w:rsidRPr="009856E2" w:rsidRDefault="005647F1" w:rsidP="00D13AFD">
      <w:pPr>
        <w:numPr>
          <w:ilvl w:val="0"/>
          <w:numId w:val="58"/>
        </w:numPr>
        <w:rPr>
          <w:bCs/>
        </w:rPr>
      </w:pPr>
      <w:r w:rsidRPr="009856E2">
        <w:rPr>
          <w:bCs/>
        </w:rPr>
        <w:t>ведомственной принадлежностью объекта;</w:t>
      </w:r>
    </w:p>
    <w:p w:rsidR="005647F1" w:rsidRPr="009856E2" w:rsidRDefault="005647F1" w:rsidP="00D13AFD">
      <w:pPr>
        <w:numPr>
          <w:ilvl w:val="0"/>
          <w:numId w:val="58"/>
        </w:numPr>
        <w:rPr>
          <w:bCs/>
        </w:rPr>
      </w:pPr>
      <w:r w:rsidRPr="009856E2">
        <w:rPr>
          <w:bCs/>
        </w:rPr>
        <w:t>типом объекта по каждому из оснований для классификации;</w:t>
      </w:r>
    </w:p>
    <w:p w:rsidR="005647F1" w:rsidRPr="009856E2" w:rsidRDefault="005647F1" w:rsidP="00D13AFD">
      <w:pPr>
        <w:numPr>
          <w:ilvl w:val="0"/>
          <w:numId w:val="58"/>
        </w:numPr>
        <w:rPr>
          <w:bCs/>
        </w:rPr>
      </w:pPr>
      <w:r w:rsidRPr="009856E2">
        <w:rPr>
          <w:bCs/>
        </w:rPr>
        <w:t>видом, объемом выпускаемой продукции;</w:t>
      </w:r>
    </w:p>
    <w:p w:rsidR="005647F1" w:rsidRPr="00A7572E" w:rsidRDefault="005647F1" w:rsidP="00AC13C2">
      <w:pPr>
        <w:numPr>
          <w:ilvl w:val="0"/>
          <w:numId w:val="58"/>
        </w:numPr>
        <w:rPr>
          <w:i/>
        </w:rPr>
      </w:pPr>
      <w:r w:rsidRPr="009856E2">
        <w:rPr>
          <w:bCs/>
        </w:rPr>
        <w:t>степенью опасности возникновения (риском) на них ЧС.</w:t>
      </w:r>
    </w:p>
    <w:p w:rsidR="005647F1" w:rsidRPr="00A7572E" w:rsidRDefault="005647F1" w:rsidP="00A7572E">
      <w:pPr>
        <w:ind w:firstLine="0"/>
        <w:rPr>
          <w:i/>
        </w:rPr>
      </w:pPr>
    </w:p>
    <w:p w:rsidR="005647F1" w:rsidRPr="00AC13C2" w:rsidRDefault="005647F1" w:rsidP="00A7572E">
      <w:pPr>
        <w:ind w:firstLine="0"/>
        <w:rPr>
          <w:i/>
        </w:rPr>
      </w:pPr>
      <w:r w:rsidRPr="00AC13C2">
        <w:rPr>
          <w:b/>
          <w:u w:val="single"/>
        </w:rPr>
        <w:t>Задать вопрос слушателям</w:t>
      </w:r>
      <w:r w:rsidRPr="00AC13C2">
        <w:rPr>
          <w:b/>
        </w:rPr>
        <w:t>:</w:t>
      </w:r>
      <w:r w:rsidRPr="009856E2">
        <w:t xml:space="preserve"> </w:t>
      </w:r>
      <w:r w:rsidRPr="00AC13C2">
        <w:rPr>
          <w:i/>
        </w:rPr>
        <w:t xml:space="preserve">«Приведите примеры организационных, инженерно-технических, специальных </w:t>
      </w:r>
      <w:r>
        <w:rPr>
          <w:i/>
        </w:rPr>
        <w:t>мероприятий</w:t>
      </w:r>
      <w:r w:rsidRPr="00AC13C2">
        <w:rPr>
          <w:i/>
        </w:rPr>
        <w:t xml:space="preserve"> в своих организациях?» </w:t>
      </w:r>
    </w:p>
    <w:p w:rsidR="005647F1" w:rsidRPr="00AC13C2" w:rsidRDefault="005647F1" w:rsidP="00153A12">
      <w:pPr>
        <w:tabs>
          <w:tab w:val="left" w:pos="900"/>
        </w:tabs>
        <w:ind w:firstLine="0"/>
        <w:rPr>
          <w:bCs/>
          <w:i/>
        </w:rPr>
      </w:pPr>
    </w:p>
    <w:p w:rsidR="005647F1" w:rsidRPr="00AC13C2" w:rsidRDefault="005647F1" w:rsidP="00153A12">
      <w:pPr>
        <w:tabs>
          <w:tab w:val="left" w:pos="900"/>
        </w:tabs>
        <w:ind w:firstLine="0"/>
        <w:rPr>
          <w:bCs/>
          <w:i/>
        </w:rPr>
      </w:pPr>
    </w:p>
    <w:p w:rsidR="005647F1" w:rsidRPr="009856E2" w:rsidRDefault="005647F1" w:rsidP="00153A12">
      <w:pPr>
        <w:tabs>
          <w:tab w:val="left" w:pos="900"/>
        </w:tabs>
        <w:ind w:firstLine="0"/>
        <w:rPr>
          <w:bCs/>
        </w:rPr>
      </w:pPr>
    </w:p>
    <w:p w:rsidR="005647F1" w:rsidRPr="001C4A42" w:rsidRDefault="005647F1" w:rsidP="00F40B13">
      <w:pPr>
        <w:tabs>
          <w:tab w:val="left" w:pos="900"/>
        </w:tabs>
        <w:ind w:firstLine="0"/>
        <w:jc w:val="center"/>
        <w:rPr>
          <w:b/>
        </w:rPr>
      </w:pPr>
      <w:r>
        <w:rPr>
          <w:b/>
          <w:i/>
        </w:rPr>
        <w:t xml:space="preserve">1.1  </w:t>
      </w:r>
      <w:r w:rsidRPr="001C4A42">
        <w:rPr>
          <w:b/>
        </w:rPr>
        <w:t>Общие меры организационного, правового и экономического характера по повышению устойчивости функционирования объектов экономики.</w:t>
      </w:r>
    </w:p>
    <w:p w:rsidR="005647F1" w:rsidRPr="009856E2" w:rsidRDefault="005647F1" w:rsidP="00F40B13">
      <w:pPr>
        <w:tabs>
          <w:tab w:val="left" w:pos="900"/>
        </w:tabs>
        <w:ind w:firstLine="0"/>
        <w:jc w:val="center"/>
        <w:rPr>
          <w:b/>
          <w:i/>
        </w:rPr>
      </w:pPr>
    </w:p>
    <w:p w:rsidR="005647F1" w:rsidRPr="001C4A42" w:rsidRDefault="005647F1" w:rsidP="00153A12">
      <w:pPr>
        <w:ind w:firstLine="700"/>
      </w:pPr>
      <w:r w:rsidRPr="001C4A42">
        <w:t>Организация конкретных действий по поддержанию и повышению устойчивости специфична для каждого объекта экономики и разнообразна по своему содержанию. Однако в масштабе государства существуют общие меры организационного, правового, экономического характера, которые универсальны для всех объектов экономики.</w:t>
      </w:r>
    </w:p>
    <w:p w:rsidR="005647F1" w:rsidRPr="001C4A42" w:rsidRDefault="005647F1" w:rsidP="00153A12">
      <w:pPr>
        <w:rPr>
          <w:b/>
          <w:i/>
        </w:rPr>
      </w:pPr>
      <w:r w:rsidRPr="001C4A42">
        <w:rPr>
          <w:b/>
          <w:i/>
          <w:u w:val="single"/>
        </w:rPr>
        <w:t>К ним относятся:</w:t>
      </w:r>
    </w:p>
    <w:p w:rsidR="005647F1" w:rsidRPr="001C4A42" w:rsidRDefault="005647F1" w:rsidP="00153A12">
      <w:pPr>
        <w:numPr>
          <w:ilvl w:val="0"/>
          <w:numId w:val="60"/>
        </w:numPr>
      </w:pPr>
      <w:r w:rsidRPr="001C4A42">
        <w:t>декларирование промышленной безопасности;</w:t>
      </w:r>
    </w:p>
    <w:p w:rsidR="005647F1" w:rsidRPr="001C4A42" w:rsidRDefault="005647F1" w:rsidP="00153A12">
      <w:pPr>
        <w:numPr>
          <w:ilvl w:val="0"/>
          <w:numId w:val="60"/>
        </w:numPr>
      </w:pPr>
      <w:r w:rsidRPr="001C4A42">
        <w:t>лицензирование видов деятельности в области промышленной безопасности;</w:t>
      </w:r>
    </w:p>
    <w:p w:rsidR="005647F1" w:rsidRPr="001C4A42" w:rsidRDefault="005647F1" w:rsidP="00153A12">
      <w:pPr>
        <w:numPr>
          <w:ilvl w:val="0"/>
          <w:numId w:val="60"/>
        </w:numPr>
      </w:pPr>
      <w:r w:rsidRPr="001C4A42">
        <w:t>государственная экспертиза проектной документации;</w:t>
      </w:r>
    </w:p>
    <w:p w:rsidR="005647F1" w:rsidRPr="001C4A42" w:rsidRDefault="005647F1" w:rsidP="00153A12">
      <w:pPr>
        <w:numPr>
          <w:ilvl w:val="0"/>
          <w:numId w:val="60"/>
        </w:numPr>
      </w:pPr>
      <w:r w:rsidRPr="001C4A42">
        <w:t>государственный надзор и контроль в области защиты населения и территорий от ЧС;</w:t>
      </w:r>
    </w:p>
    <w:p w:rsidR="005647F1" w:rsidRPr="001C4A42" w:rsidRDefault="005647F1" w:rsidP="00153A12">
      <w:pPr>
        <w:numPr>
          <w:ilvl w:val="0"/>
          <w:numId w:val="60"/>
        </w:numPr>
      </w:pPr>
      <w:r w:rsidRPr="001C4A42">
        <w:t>государственный надзор в области промышленной безопасности;</w:t>
      </w:r>
    </w:p>
    <w:p w:rsidR="005647F1" w:rsidRPr="001C4A42" w:rsidRDefault="005647F1" w:rsidP="00153A12">
      <w:pPr>
        <w:numPr>
          <w:ilvl w:val="0"/>
          <w:numId w:val="60"/>
        </w:numPr>
      </w:pPr>
      <w:r w:rsidRPr="001C4A42">
        <w:t>страхование природных и техногенных рисков.</w:t>
      </w:r>
    </w:p>
    <w:p w:rsidR="005647F1" w:rsidRPr="009856E2" w:rsidRDefault="005647F1" w:rsidP="00153A12">
      <w:pPr>
        <w:ind w:firstLine="700"/>
        <w:rPr>
          <w:i/>
        </w:rPr>
      </w:pPr>
      <w:r w:rsidRPr="001C4A42">
        <w:rPr>
          <w:b/>
          <w:i/>
          <w:u w:val="single"/>
        </w:rPr>
        <w:t>Правовое регулирование</w:t>
      </w:r>
      <w:r w:rsidRPr="009856E2">
        <w:rPr>
          <w:i/>
        </w:rPr>
        <w:t xml:space="preserve"> </w:t>
      </w:r>
      <w:r w:rsidRPr="001C4A42">
        <w:t>в области промышленной безопасности осуществляется Федеральным Законом РФ «О промышленной безопасности опасных производственных объектов» от</w:t>
      </w:r>
      <w:r w:rsidRPr="009856E2">
        <w:rPr>
          <w:i/>
        </w:rPr>
        <w:t xml:space="preserve"> </w:t>
      </w:r>
      <w:r w:rsidRPr="009856E2">
        <w:rPr>
          <w:b/>
          <w:i/>
        </w:rPr>
        <w:t>21.06.1997 г. № 116-ФЗ.</w:t>
      </w:r>
    </w:p>
    <w:p w:rsidR="005647F1" w:rsidRPr="000A6B6B" w:rsidRDefault="005647F1" w:rsidP="00153A12">
      <w:pPr>
        <w:ind w:firstLine="700"/>
        <w:rPr>
          <w:b/>
          <w:bCs/>
          <w:u w:val="single"/>
        </w:rPr>
      </w:pPr>
      <w:r w:rsidRPr="009856E2">
        <w:rPr>
          <w:b/>
          <w:i/>
        </w:rPr>
        <w:t>Промышленная безопасность</w:t>
      </w:r>
      <w:r w:rsidRPr="009856E2">
        <w:rPr>
          <w:i/>
        </w:rPr>
        <w:t xml:space="preserve"> </w:t>
      </w:r>
      <w:r w:rsidRPr="000A6B6B">
        <w:t>опасных производственных объектов (промышленная безопасность) –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5647F1" w:rsidRPr="009856E2" w:rsidRDefault="005647F1" w:rsidP="00F40B13">
      <w:pPr>
        <w:ind w:firstLine="700"/>
        <w:jc w:val="center"/>
        <w:rPr>
          <w:b/>
          <w:bCs/>
          <w:i/>
          <w:u w:val="single"/>
        </w:rPr>
      </w:pPr>
      <w:r w:rsidRPr="009856E2">
        <w:rPr>
          <w:b/>
          <w:bCs/>
          <w:i/>
          <w:u w:val="single"/>
        </w:rPr>
        <w:t>Требования промышленной безопасности:</w:t>
      </w:r>
    </w:p>
    <w:p w:rsidR="005647F1" w:rsidRPr="000A6B6B" w:rsidRDefault="005647F1" w:rsidP="00153A12">
      <w:pPr>
        <w:numPr>
          <w:ilvl w:val="0"/>
          <w:numId w:val="61"/>
        </w:numPr>
      </w:pPr>
      <w:r w:rsidRPr="000A6B6B">
        <w:rPr>
          <w:iCs/>
        </w:rPr>
        <w:t>соблюдение условий, запретов, ограничений и других обязательных требований, содержащихся в данном ФЗ, других ФЗ и иных правовых актах РФ, а также в нормативных технических документах, которые принимаются в установленном порядке, обеспечивает промышленную безопасность.</w:t>
      </w:r>
    </w:p>
    <w:p w:rsidR="005647F1" w:rsidRPr="000A6B6B" w:rsidRDefault="005647F1" w:rsidP="00716A74">
      <w:pPr>
        <w:ind w:firstLine="700"/>
      </w:pPr>
      <w:r w:rsidRPr="000A6B6B">
        <w:t>Требования промышленной безопасности должны соответствовать нормам в области защиты населения и территорий от ЧС, санитарно-эпидемиологического благополучия населения, охраны окружающей природной среды, экологической безопасности, пожарной безопасности, охраны труда, строительства, а также требованиям государственных стандартов.</w:t>
      </w:r>
    </w:p>
    <w:p w:rsidR="005647F1" w:rsidRPr="009856E2" w:rsidRDefault="005647F1" w:rsidP="00716A74">
      <w:pPr>
        <w:jc w:val="center"/>
        <w:rPr>
          <w:i/>
        </w:rPr>
      </w:pPr>
      <w:r w:rsidRPr="009856E2">
        <w:rPr>
          <w:b/>
          <w:i/>
          <w:iCs/>
        </w:rPr>
        <w:t>а) Декларирование промышленной безопасности</w:t>
      </w:r>
    </w:p>
    <w:p w:rsidR="005647F1" w:rsidRPr="000A6B6B" w:rsidRDefault="005647F1" w:rsidP="00153A12">
      <w:r w:rsidRPr="000A6B6B">
        <w:t>Основы декларирования промышленной безопасности опасных производств определяет ФЗ РФ от 21.07.1997 № 116 «О промышленной безопасности опасных производственных объектов».</w:t>
      </w:r>
    </w:p>
    <w:p w:rsidR="005647F1" w:rsidRPr="009856E2" w:rsidRDefault="005647F1" w:rsidP="00153A12">
      <w:pPr>
        <w:rPr>
          <w:i/>
        </w:rPr>
      </w:pPr>
      <w:r w:rsidRPr="000A6B6B">
        <w:t>Декларирование безопасности осуществляется с целью регулирования безопасности промышленных объектов, а также повышения безопасности населения, персонала и снижения риска возникновения промышленных аварий</w:t>
      </w:r>
      <w:r w:rsidRPr="009856E2">
        <w:rPr>
          <w:i/>
        </w:rPr>
        <w:t>.</w:t>
      </w:r>
    </w:p>
    <w:p w:rsidR="005647F1" w:rsidRPr="000A6B6B" w:rsidRDefault="005647F1" w:rsidP="00716A74">
      <w:pPr>
        <w:ind w:firstLine="700"/>
      </w:pPr>
      <w:r w:rsidRPr="009856E2">
        <w:rPr>
          <w:b/>
          <w:bCs/>
          <w:i/>
          <w:u w:val="single"/>
        </w:rPr>
        <w:t>Декларация является документом</w:t>
      </w:r>
      <w:r w:rsidRPr="009856E2">
        <w:rPr>
          <w:i/>
        </w:rPr>
        <w:t xml:space="preserve">, </w:t>
      </w:r>
      <w:r w:rsidRPr="000A6B6B">
        <w:rPr>
          <w:iCs/>
        </w:rPr>
        <w:t xml:space="preserve">содержащим техническую документацию, организационную и технологическую информацию с указанием опасностей промышленного объекта и обоснованием мер, принятых для </w:t>
      </w:r>
      <w:r w:rsidRPr="000A6B6B">
        <w:rPr>
          <w:iCs/>
        </w:rPr>
        <w:lastRenderedPageBreak/>
        <w:t>обеспечения безопасности объекта и предупреждения негативного воздействия возможных аварий на людей и окружающую среду</w:t>
      </w:r>
      <w:r w:rsidRPr="000A6B6B">
        <w:t>.</w:t>
      </w:r>
    </w:p>
    <w:p w:rsidR="005647F1" w:rsidRPr="000A6B6B" w:rsidRDefault="005647F1" w:rsidP="00153A12">
      <w:r w:rsidRPr="000A6B6B">
        <w:t>Одной из основных задач декларирования является возложение на предпринимателя обязанностей по осуществлению комплекса работ по оценке опасностей эксплуатируемых им объектов с учетом принятия им мер по предупреждению возникновения и развития аварий.</w:t>
      </w:r>
    </w:p>
    <w:p w:rsidR="005647F1" w:rsidRPr="000A6B6B" w:rsidRDefault="005647F1" w:rsidP="00153A12">
      <w:r w:rsidRPr="000A6B6B">
        <w:t>Декларация промышленной безопасности представляется надзорным органам в качестве обязательного элемента для получения лицензии на эксплуатацию объектов, а также органам исполнительной власти субъектов РФ и органам местного самоуправления для информирования о проделанной работе.</w:t>
      </w:r>
    </w:p>
    <w:p w:rsidR="005647F1" w:rsidRPr="009856E2" w:rsidRDefault="005647F1" w:rsidP="00153A12">
      <w:pPr>
        <w:jc w:val="center"/>
        <w:rPr>
          <w:b/>
          <w:i/>
          <w:iCs/>
        </w:rPr>
      </w:pPr>
      <w:r w:rsidRPr="009856E2">
        <w:rPr>
          <w:b/>
          <w:i/>
          <w:iCs/>
        </w:rPr>
        <w:t>б) Лицензирование видов деятельности</w:t>
      </w:r>
    </w:p>
    <w:p w:rsidR="005647F1" w:rsidRPr="009856E2" w:rsidRDefault="005647F1" w:rsidP="00716A74">
      <w:pPr>
        <w:jc w:val="center"/>
        <w:rPr>
          <w:i/>
        </w:rPr>
      </w:pPr>
      <w:r w:rsidRPr="009856E2">
        <w:rPr>
          <w:b/>
          <w:i/>
          <w:iCs/>
        </w:rPr>
        <w:t>в области промышленной безопасности</w:t>
      </w:r>
    </w:p>
    <w:p w:rsidR="005647F1" w:rsidRPr="000A6B6B" w:rsidRDefault="005647F1" w:rsidP="00153A12">
      <w:pPr>
        <w:rPr>
          <w:u w:val="single"/>
        </w:rPr>
      </w:pPr>
      <w:r w:rsidRPr="000A6B6B">
        <w:t>Государственная стратегия в области лицензирования деятельности определена Федеральным Законом «О лицензировании отдельных видов деятельности» 8.08.2001 г. № 128-ФЗ, а также подзаконными актами в свете требований данного закона.</w:t>
      </w:r>
    </w:p>
    <w:p w:rsidR="005647F1" w:rsidRPr="000A6B6B" w:rsidRDefault="005647F1" w:rsidP="00153A12">
      <w:pPr>
        <w:rPr>
          <w:u w:val="single"/>
        </w:rPr>
      </w:pPr>
      <w:r w:rsidRPr="009856E2">
        <w:rPr>
          <w:b/>
          <w:bCs/>
          <w:i/>
          <w:u w:val="single"/>
        </w:rPr>
        <w:t>Лицензирование</w:t>
      </w:r>
      <w:r w:rsidRPr="009856E2">
        <w:rPr>
          <w:i/>
        </w:rPr>
        <w:t xml:space="preserve"> – </w:t>
      </w:r>
      <w:r w:rsidRPr="000A6B6B">
        <w:t>это мероприятия, связанные с предоставлением лицензий, переоформлением документов, подтверждающих наличие лицензий, приостановление и возобновление действия лицензий, аннулированием лицензий и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w:t>
      </w:r>
    </w:p>
    <w:p w:rsidR="005647F1" w:rsidRPr="000A6B6B" w:rsidRDefault="005647F1" w:rsidP="00153A12">
      <w:r w:rsidRPr="009856E2">
        <w:rPr>
          <w:b/>
          <w:bCs/>
          <w:i/>
          <w:u w:val="single"/>
        </w:rPr>
        <w:t>Лицензия</w:t>
      </w:r>
      <w:r w:rsidRPr="009856E2">
        <w:rPr>
          <w:i/>
        </w:rPr>
        <w:t xml:space="preserve">  </w:t>
      </w:r>
      <w:r w:rsidRPr="000A6B6B">
        <w:t>является документом, удостоверяющим право ее владельца на осуществление определенного вида деятельности на данной территории в течение установленного срока при соблюдении им заранее оговоренных требований и условий.</w:t>
      </w:r>
    </w:p>
    <w:p w:rsidR="005647F1" w:rsidRPr="009856E2" w:rsidRDefault="005647F1" w:rsidP="008E688D">
      <w:pPr>
        <w:rPr>
          <w:i/>
        </w:rPr>
      </w:pPr>
      <w:r>
        <w:rPr>
          <w:b/>
          <w:i/>
          <w:iCs/>
        </w:rPr>
        <w:t xml:space="preserve">  </w:t>
      </w:r>
      <w:r w:rsidRPr="009856E2">
        <w:rPr>
          <w:b/>
          <w:i/>
          <w:iCs/>
        </w:rPr>
        <w:t>в) Государственная экспертиза проектной документации</w:t>
      </w:r>
    </w:p>
    <w:p w:rsidR="005647F1" w:rsidRPr="000A6B6B" w:rsidRDefault="005647F1" w:rsidP="00153A12">
      <w:r w:rsidRPr="000A6B6B">
        <w:t>В соответствии со ст.26 ФЗ РФ от 21.12.1998 № 68-ФЗ «О защите населения и территорий от ЧС природного и техногенного характера»</w:t>
      </w:r>
      <w:r w:rsidRPr="009856E2">
        <w:rPr>
          <w:i/>
        </w:rPr>
        <w:t xml:space="preserve"> </w:t>
      </w:r>
      <w:r w:rsidRPr="009856E2">
        <w:rPr>
          <w:b/>
          <w:i/>
          <w:u w:val="single"/>
        </w:rPr>
        <w:t>государственная экспертиза</w:t>
      </w:r>
      <w:r w:rsidRPr="009856E2">
        <w:rPr>
          <w:i/>
        </w:rPr>
        <w:t xml:space="preserve"> </w:t>
      </w:r>
      <w:r w:rsidRPr="000A6B6B">
        <w:t xml:space="preserve">предполагаемых для реализации проектов и решений по объектам производственного и социального назначения и процессам, которые могут быть источниками ЧС или могут влиять на обеспечение защиты населения и территорий от ЧС, </w:t>
      </w:r>
      <w:r w:rsidRPr="000A6B6B">
        <w:rPr>
          <w:iCs/>
          <w:u w:val="single"/>
        </w:rPr>
        <w:t>организуется и проводится</w:t>
      </w:r>
      <w:r w:rsidRPr="000A6B6B">
        <w:t xml:space="preserve"> специально уполномоченными федеральными органами исполнительной власти субъектов РФ </w:t>
      </w:r>
      <w:r w:rsidRPr="000A6B6B">
        <w:rPr>
          <w:iCs/>
          <w:u w:val="single"/>
        </w:rPr>
        <w:t>в целях проверки и выявления степени их соответствия установленными нормами, стандартами и правилами</w:t>
      </w:r>
      <w:r w:rsidRPr="000A6B6B">
        <w:t>.</w:t>
      </w:r>
    </w:p>
    <w:p w:rsidR="005647F1" w:rsidRPr="000A6B6B" w:rsidRDefault="005647F1" w:rsidP="00716A74">
      <w:pPr>
        <w:ind w:firstLine="700"/>
      </w:pPr>
      <w:r w:rsidRPr="000A6B6B">
        <w:t>В случае необходимости такая экспертиза может проводиться общественным объединениям и независимыми экспертами, а также специалистами международных экспертных организаций в порядке, установленном законодательством РФ.</w:t>
      </w:r>
    </w:p>
    <w:p w:rsidR="005647F1" w:rsidRPr="009856E2" w:rsidRDefault="005647F1" w:rsidP="008E688D">
      <w:pPr>
        <w:ind w:left="840" w:firstLine="0"/>
        <w:rPr>
          <w:b/>
          <w:i/>
        </w:rPr>
      </w:pPr>
      <w:r w:rsidRPr="009856E2">
        <w:rPr>
          <w:b/>
          <w:i/>
          <w:iCs/>
        </w:rPr>
        <w:t>г) Государственный надзор и контроль в области защиты населения и территорий от ЧС</w:t>
      </w:r>
    </w:p>
    <w:p w:rsidR="005647F1" w:rsidRPr="000A6B6B" w:rsidRDefault="005647F1" w:rsidP="00153A12">
      <w:pPr>
        <w:ind w:firstLine="700"/>
      </w:pPr>
      <w:r w:rsidRPr="009856E2">
        <w:rPr>
          <w:b/>
          <w:i/>
          <w:u w:val="single"/>
        </w:rPr>
        <w:t>Государственный надзор и контроль</w:t>
      </w:r>
      <w:r w:rsidRPr="009856E2">
        <w:rPr>
          <w:i/>
        </w:rPr>
        <w:t xml:space="preserve"> </w:t>
      </w:r>
      <w:r w:rsidRPr="000A6B6B">
        <w:t>в области защиты населения и территорий от ЧС проводится в целях проверки полноты выполнения мероприятий по предупреждению ЧС и готовности должностных лиц, сил и средств к действиям в случае их возникновения.</w:t>
      </w:r>
    </w:p>
    <w:p w:rsidR="005647F1" w:rsidRPr="000A6B6B" w:rsidRDefault="005647F1" w:rsidP="00153A12">
      <w:r w:rsidRPr="000A6B6B">
        <w:lastRenderedPageBreak/>
        <w:t>Федеральные органы исполнительной власти осуществляют надзор и контроль через специально уполномоченный орган по надзору и контролю в области защиты населения и территорий (МЧС РФ), который образует соответствующие органы инспекции на федеральном и региональном уровнях РСЧС.</w:t>
      </w:r>
    </w:p>
    <w:p w:rsidR="005647F1" w:rsidRPr="009856E2" w:rsidRDefault="005647F1" w:rsidP="008E688D">
      <w:pPr>
        <w:rPr>
          <w:b/>
          <w:i/>
        </w:rPr>
      </w:pPr>
      <w:r w:rsidRPr="009856E2">
        <w:rPr>
          <w:b/>
          <w:i/>
          <w:iCs/>
        </w:rPr>
        <w:t>д) Страхование природных и техногенных рисков</w:t>
      </w:r>
    </w:p>
    <w:p w:rsidR="005647F1" w:rsidRPr="000A6B6B" w:rsidRDefault="005647F1" w:rsidP="00153A12">
      <w:pPr>
        <w:ind w:firstLine="700"/>
      </w:pPr>
      <w:r w:rsidRPr="009856E2">
        <w:rPr>
          <w:b/>
          <w:bCs/>
          <w:i/>
          <w:u w:val="single"/>
        </w:rPr>
        <w:t>Страхование</w:t>
      </w:r>
      <w:r w:rsidRPr="009856E2">
        <w:rPr>
          <w:i/>
        </w:rPr>
        <w:t xml:space="preserve"> </w:t>
      </w:r>
      <w:r w:rsidRPr="000A6B6B">
        <w:t>– это особая форма финансовых перераспределительных отношений, направленная на создание специальных денежных резервов для возмещения ущерба, возникающего при непредвиденных событиях.</w:t>
      </w:r>
    </w:p>
    <w:p w:rsidR="005647F1" w:rsidRPr="000A6B6B" w:rsidRDefault="005647F1" w:rsidP="00153A12">
      <w:r w:rsidRPr="000A6B6B">
        <w:t>Одним из видов страхования является страхование ответственности за причинение вреда имуществу, жизни и здоровью людей, природной среде (нанесение ущерба) в результате аварии (катастрофы) на опасном производственном объекте.</w:t>
      </w:r>
    </w:p>
    <w:p w:rsidR="005647F1" w:rsidRPr="000A6B6B" w:rsidRDefault="005647F1" w:rsidP="00153A12">
      <w:r w:rsidRPr="000A6B6B">
        <w:t>Непосредственно обязательное страхование гражданской ответственности организаций, эксплуатирующих опасные производственные объекты, за причинение вреда жизни, здоровью или имуществу третьих лиц и природной среде ввел Федеральный Закон «О промышленной безопасности опасных производственных объектов» № 116-ФЗ от 21.07.1997.( ФЗ от 27.07.2010 № 225-ФЗ Об обязательном страховании гражданской ответственности владельца опасносго объекта за причинение вреда в результате аварии на опасном объекте).</w:t>
      </w:r>
    </w:p>
    <w:p w:rsidR="005647F1" w:rsidRPr="000A6B6B" w:rsidRDefault="005647F1" w:rsidP="00153A12">
      <w:pPr>
        <w:numPr>
          <w:ilvl w:val="0"/>
          <w:numId w:val="62"/>
        </w:numPr>
      </w:pPr>
      <w:r w:rsidRPr="000A6B6B">
        <w:t>( В России уровень страховой защиты опасных производств составляет 26%, а гидротехнических сооружений – 1,7%.)</w:t>
      </w:r>
    </w:p>
    <w:p w:rsidR="005647F1" w:rsidRPr="000A6B6B" w:rsidRDefault="005647F1" w:rsidP="00153A12">
      <w:r w:rsidRPr="000A6B6B">
        <w:t>В интересах обеспечения устойчивого функционирования объектов экономики в условиях ЧС могут быть принятым и другие меры организационно-экономического характера</w:t>
      </w:r>
    </w:p>
    <w:p w:rsidR="005647F1" w:rsidRPr="000A6B6B" w:rsidRDefault="005647F1" w:rsidP="00F40B13">
      <w:pPr>
        <w:jc w:val="center"/>
        <w:rPr>
          <w:b/>
          <w:i/>
        </w:rPr>
      </w:pPr>
      <w:r w:rsidRPr="000A6B6B">
        <w:rPr>
          <w:b/>
          <w:i/>
          <w:u w:val="single"/>
        </w:rPr>
        <w:t>К их числу могут быть отнесены:</w:t>
      </w:r>
    </w:p>
    <w:p w:rsidR="005647F1" w:rsidRPr="000A6B6B" w:rsidRDefault="005647F1" w:rsidP="00153A12">
      <w:pPr>
        <w:numPr>
          <w:ilvl w:val="0"/>
          <w:numId w:val="63"/>
        </w:numPr>
      </w:pPr>
      <w:r w:rsidRPr="000A6B6B">
        <w:t>повышение экономической ответственности за обеспечение должного уровня устойчивости функционирования, в т.ч. путем применения различного рода санкций, прежде всего экономических;</w:t>
      </w:r>
    </w:p>
    <w:p w:rsidR="005647F1" w:rsidRPr="000A6B6B" w:rsidRDefault="005647F1" w:rsidP="00153A12">
      <w:pPr>
        <w:numPr>
          <w:ilvl w:val="0"/>
          <w:numId w:val="63"/>
        </w:numPr>
      </w:pPr>
      <w:r w:rsidRPr="000A6B6B">
        <w:t>стимулирование работ по повышению уровня безопасности за счет льготного налогообложения, льготного кредитования, частичного бюджетного финансирования мер по ПУФ производств особо важных для государства;</w:t>
      </w:r>
    </w:p>
    <w:p w:rsidR="005647F1" w:rsidRPr="000A6B6B" w:rsidRDefault="005647F1" w:rsidP="00153A12">
      <w:pPr>
        <w:numPr>
          <w:ilvl w:val="0"/>
          <w:numId w:val="63"/>
        </w:numPr>
      </w:pPr>
      <w:r w:rsidRPr="000A6B6B">
        <w:t>резервирование финансовых и материальных ресурсов на случай ЧС и для восстановления нарушенного производства.</w:t>
      </w:r>
    </w:p>
    <w:p w:rsidR="005647F1" w:rsidRPr="009856E2" w:rsidRDefault="005647F1" w:rsidP="00716A74">
      <w:pPr>
        <w:ind w:firstLine="700"/>
        <w:rPr>
          <w:i/>
        </w:rPr>
      </w:pPr>
      <w:r w:rsidRPr="000A6B6B">
        <w:t>Следует отметить, что исходная информационно-справочная база для разработки планов по ПУФ объектов экономики, планов основных мероприятий по вопросам предупреждения и ликвидации  ЧС и обеспечения пожарной безопасности, планов действий по предупреждению и ликвидации  ЧС и ряда других документов, связанных с предупреждением и ликвидацией ЧС, содержится в</w:t>
      </w:r>
      <w:r w:rsidRPr="009856E2">
        <w:rPr>
          <w:i/>
        </w:rPr>
        <w:t xml:space="preserve"> </w:t>
      </w:r>
      <w:r w:rsidRPr="009856E2">
        <w:rPr>
          <w:b/>
          <w:bCs/>
          <w:i/>
        </w:rPr>
        <w:t>Паспорте безопасности опасного объекта</w:t>
      </w:r>
      <w:r w:rsidRPr="009856E2">
        <w:rPr>
          <w:i/>
        </w:rPr>
        <w:t>. (Приказ МЧС РФ от 4.11.2004 г. № 506).</w:t>
      </w:r>
    </w:p>
    <w:p w:rsidR="005647F1" w:rsidRPr="009856E2" w:rsidRDefault="005647F1" w:rsidP="00153A12">
      <w:pPr>
        <w:jc w:val="center"/>
        <w:rPr>
          <w:b/>
          <w:i/>
        </w:rPr>
      </w:pPr>
      <w:r w:rsidRPr="009856E2">
        <w:rPr>
          <w:b/>
          <w:i/>
        </w:rPr>
        <w:t>Паспорт безопасности опасного объекта разрабатывается для решения следующих задач:</w:t>
      </w:r>
    </w:p>
    <w:p w:rsidR="005647F1" w:rsidRPr="000A6B6B" w:rsidRDefault="005647F1" w:rsidP="00153A12">
      <w:pPr>
        <w:numPr>
          <w:ilvl w:val="0"/>
          <w:numId w:val="64"/>
        </w:numPr>
      </w:pPr>
      <w:r w:rsidRPr="000A6B6B">
        <w:t>определение показателей степени риска ЧС для персонала опасного объекта и проживающего вблизи населения;</w:t>
      </w:r>
    </w:p>
    <w:p w:rsidR="005647F1" w:rsidRPr="000A6B6B" w:rsidRDefault="005647F1" w:rsidP="00153A12">
      <w:pPr>
        <w:numPr>
          <w:ilvl w:val="0"/>
          <w:numId w:val="64"/>
        </w:numPr>
      </w:pPr>
      <w:r w:rsidRPr="000A6B6B">
        <w:t>определение возможности возникновения ЧС на опасном объекте;</w:t>
      </w:r>
    </w:p>
    <w:p w:rsidR="005647F1" w:rsidRPr="000A6B6B" w:rsidRDefault="005647F1" w:rsidP="00153A12">
      <w:pPr>
        <w:numPr>
          <w:ilvl w:val="0"/>
          <w:numId w:val="64"/>
        </w:numPr>
      </w:pPr>
      <w:r w:rsidRPr="000A6B6B">
        <w:lastRenderedPageBreak/>
        <w:t>оценка возможных последствий ЧС на опасном объекте;</w:t>
      </w:r>
    </w:p>
    <w:p w:rsidR="005647F1" w:rsidRPr="000A6B6B" w:rsidRDefault="005647F1" w:rsidP="00153A12">
      <w:pPr>
        <w:numPr>
          <w:ilvl w:val="0"/>
          <w:numId w:val="64"/>
        </w:numPr>
      </w:pPr>
      <w:r w:rsidRPr="000A6B6B">
        <w:t>оценка возможного воздействия ЧС, возникших на соседних опасных объектах;</w:t>
      </w:r>
    </w:p>
    <w:p w:rsidR="005647F1" w:rsidRPr="000A6B6B" w:rsidRDefault="005647F1" w:rsidP="00153A12">
      <w:pPr>
        <w:numPr>
          <w:ilvl w:val="0"/>
          <w:numId w:val="64"/>
        </w:numPr>
      </w:pPr>
      <w:r w:rsidRPr="000A6B6B">
        <w:t>оценка состояния работ по предупреждению ЧС и готовности к ликвидации ЧС на опасном объекте;</w:t>
      </w:r>
    </w:p>
    <w:p w:rsidR="005647F1" w:rsidRPr="000A6B6B" w:rsidRDefault="005647F1" w:rsidP="00153A12">
      <w:pPr>
        <w:numPr>
          <w:ilvl w:val="0"/>
          <w:numId w:val="64"/>
        </w:numPr>
      </w:pPr>
      <w:r w:rsidRPr="000A6B6B">
        <w:t>разработка мероприятий по снижению риска и смягчению последствий ЧС на опасном объекте.</w:t>
      </w:r>
    </w:p>
    <w:p w:rsidR="005647F1" w:rsidRPr="000A6B6B" w:rsidRDefault="005647F1" w:rsidP="00153A12">
      <w:pPr>
        <w:numPr>
          <w:ilvl w:val="1"/>
          <w:numId w:val="65"/>
        </w:numPr>
        <w:tabs>
          <w:tab w:val="left" w:pos="993"/>
        </w:tabs>
      </w:pPr>
      <w:r w:rsidRPr="000A6B6B">
        <w:t>Разработку паспорта безопасности опасного объекта организует руководство объекта;</w:t>
      </w:r>
    </w:p>
    <w:p w:rsidR="005647F1" w:rsidRPr="000A6B6B" w:rsidRDefault="005647F1" w:rsidP="00153A12">
      <w:pPr>
        <w:numPr>
          <w:ilvl w:val="1"/>
          <w:numId w:val="65"/>
        </w:numPr>
        <w:tabs>
          <w:tab w:val="left" w:pos="993"/>
        </w:tabs>
      </w:pPr>
      <w:r w:rsidRPr="000A6B6B">
        <w:t>паспорт безопасности опасного объекта составляется на начало января текущего года и дополняется или корректируется по мере необходимости;</w:t>
      </w:r>
    </w:p>
    <w:p w:rsidR="005647F1" w:rsidRPr="000A6B6B" w:rsidRDefault="005647F1" w:rsidP="00153A12">
      <w:pPr>
        <w:numPr>
          <w:ilvl w:val="1"/>
          <w:numId w:val="65"/>
        </w:numPr>
        <w:tabs>
          <w:tab w:val="left" w:pos="993"/>
        </w:tabs>
      </w:pPr>
      <w:r w:rsidRPr="000A6B6B">
        <w:t>переоформляется – через 5 лет, а также при изменении сферы деятельности, реконструкции, модернизации технологических процессов объекта;</w:t>
      </w:r>
    </w:p>
    <w:p w:rsidR="005647F1" w:rsidRDefault="005647F1" w:rsidP="00153A12">
      <w:pPr>
        <w:widowControl w:val="0"/>
        <w:ind w:firstLine="0"/>
        <w:rPr>
          <w:b/>
          <w:i/>
        </w:rPr>
      </w:pPr>
      <w:r w:rsidRPr="000A6B6B">
        <w:t>паспорт безопасности опасного объекта разрабатывается в двух экземплярах.</w:t>
      </w:r>
      <w:r w:rsidRPr="009856E2">
        <w:rPr>
          <w:i/>
        </w:rPr>
        <w:t xml:space="preserve"> </w:t>
      </w:r>
      <w:r w:rsidRPr="000A6B6B">
        <w:rPr>
          <w:b/>
          <w:i/>
        </w:rPr>
        <w:t xml:space="preserve">Первый экземпляр – </w:t>
      </w:r>
      <w:r w:rsidRPr="000A6B6B">
        <w:rPr>
          <w:b/>
          <w:i/>
          <w:u w:val="single"/>
        </w:rPr>
        <w:t>на объекте</w:t>
      </w:r>
      <w:r w:rsidRPr="000A6B6B">
        <w:rPr>
          <w:b/>
          <w:i/>
        </w:rPr>
        <w:t xml:space="preserve">. </w:t>
      </w:r>
    </w:p>
    <w:p w:rsidR="005647F1" w:rsidRPr="000A6B6B" w:rsidRDefault="005647F1" w:rsidP="00153A12">
      <w:pPr>
        <w:widowControl w:val="0"/>
        <w:ind w:firstLine="0"/>
        <w:rPr>
          <w:b/>
          <w:i/>
        </w:rPr>
      </w:pPr>
      <w:r w:rsidRPr="000A6B6B">
        <w:rPr>
          <w:b/>
          <w:i/>
        </w:rPr>
        <w:t xml:space="preserve">Второй экземпляр представляется в </w:t>
      </w:r>
      <w:r w:rsidRPr="000A6B6B">
        <w:rPr>
          <w:b/>
          <w:i/>
          <w:u w:val="single"/>
        </w:rPr>
        <w:t>Главное управление МЧС РФ по Ростовской области.</w:t>
      </w:r>
      <w:r w:rsidRPr="000A6B6B">
        <w:rPr>
          <w:b/>
          <w:i/>
        </w:rPr>
        <w:t xml:space="preserve"> </w:t>
      </w:r>
    </w:p>
    <w:p w:rsidR="005647F1" w:rsidRPr="000A6B6B" w:rsidRDefault="005647F1" w:rsidP="00F40B13">
      <w:pPr>
        <w:widowControl w:val="0"/>
      </w:pPr>
      <w:r w:rsidRPr="000A6B6B">
        <w:t>С течением времени здания, сооружения, оборудо</w:t>
      </w:r>
      <w:r w:rsidRPr="000A6B6B">
        <w:softHyphen/>
        <w:t>вание стареют, к тому же, время от времени изменяются технологии, осва</w:t>
      </w:r>
      <w:r w:rsidRPr="000A6B6B">
        <w:softHyphen/>
        <w:t>ивается выпуск другой продукции, а вероятный противник постоянно ра</w:t>
      </w:r>
      <w:r w:rsidRPr="000A6B6B">
        <w:softHyphen/>
        <w:t>ботает над созданием все более эффективных средств вооруженной борь</w:t>
      </w:r>
      <w:r w:rsidRPr="000A6B6B">
        <w:softHyphen/>
        <w:t>бы, меняются поражающие факторы ЧС природного и техногенного характера, террористических актов.</w:t>
      </w:r>
    </w:p>
    <w:p w:rsidR="005647F1" w:rsidRPr="009856E2" w:rsidRDefault="005647F1" w:rsidP="00153A12">
      <w:pPr>
        <w:widowControl w:val="0"/>
        <w:rPr>
          <w:b/>
          <w:i/>
        </w:rPr>
      </w:pPr>
      <w:r w:rsidRPr="000A6B6B">
        <w:t>Поэтому возникает необходимость выявления слабых мест, которые появи</w:t>
      </w:r>
      <w:r w:rsidRPr="000A6B6B">
        <w:softHyphen/>
        <w:t>лись в устойчивости с течением времени. Именно для этого и провод</w:t>
      </w:r>
      <w:r w:rsidRPr="009856E2">
        <w:rPr>
          <w:i/>
        </w:rPr>
        <w:t xml:space="preserve">ится </w:t>
      </w:r>
      <w:r w:rsidRPr="009856E2">
        <w:rPr>
          <w:b/>
          <w:i/>
        </w:rPr>
        <w:t>ис</w:t>
      </w:r>
      <w:r w:rsidRPr="009856E2">
        <w:rPr>
          <w:b/>
          <w:i/>
        </w:rPr>
        <w:softHyphen/>
        <w:t xml:space="preserve">следование устойчивости. </w:t>
      </w:r>
      <w:r w:rsidRPr="000A6B6B">
        <w:t>Делать это рекомендуется (Постановление СМ РСФСР</w:t>
      </w:r>
      <w:r w:rsidRPr="000A6B6B">
        <w:rPr>
          <w:noProof/>
        </w:rPr>
        <w:t xml:space="preserve"> </w:t>
      </w:r>
      <w:r w:rsidRPr="000A6B6B">
        <w:t>от</w:t>
      </w:r>
      <w:r w:rsidRPr="000A6B6B">
        <w:rPr>
          <w:noProof/>
        </w:rPr>
        <w:t xml:space="preserve"> </w:t>
      </w:r>
      <w:r w:rsidRPr="009856E2">
        <w:rPr>
          <w:b/>
          <w:i/>
          <w:noProof/>
        </w:rPr>
        <w:t>07.05.1981</w:t>
      </w:r>
      <w:r w:rsidRPr="009856E2">
        <w:rPr>
          <w:b/>
          <w:i/>
        </w:rPr>
        <w:t xml:space="preserve"> г </w:t>
      </w:r>
      <w:r w:rsidRPr="009856E2">
        <w:rPr>
          <w:b/>
          <w:i/>
          <w:noProof/>
        </w:rPr>
        <w:t>№ 249-13</w:t>
      </w:r>
      <w:r w:rsidRPr="009856E2">
        <w:rPr>
          <w:b/>
          <w:i/>
        </w:rPr>
        <w:t xml:space="preserve"> </w:t>
      </w:r>
      <w:r w:rsidRPr="009856E2">
        <w:rPr>
          <w:i/>
        </w:rPr>
        <w:t>“О проведении научно-исследовательских ра</w:t>
      </w:r>
      <w:r w:rsidRPr="009856E2">
        <w:rPr>
          <w:i/>
        </w:rPr>
        <w:softHyphen/>
        <w:t xml:space="preserve">бот по повышению устойчивости функционирования”) </w:t>
      </w:r>
      <w:r w:rsidRPr="009856E2">
        <w:rPr>
          <w:b/>
          <w:i/>
        </w:rPr>
        <w:t>не реже одного раза в пять лет.</w:t>
      </w:r>
    </w:p>
    <w:p w:rsidR="005647F1" w:rsidRPr="009856E2" w:rsidRDefault="005647F1" w:rsidP="00F40B13">
      <w:pPr>
        <w:rPr>
          <w:b/>
          <w:i/>
        </w:rPr>
      </w:pPr>
      <w:r w:rsidRPr="009856E2">
        <w:rPr>
          <w:b/>
          <w:bCs/>
          <w:i/>
        </w:rPr>
        <w:t xml:space="preserve"> 1.2 Основные принципы</w:t>
      </w:r>
      <w:r w:rsidRPr="009856E2">
        <w:rPr>
          <w:i/>
        </w:rPr>
        <w:t xml:space="preserve"> </w:t>
      </w:r>
      <w:r w:rsidRPr="009856E2">
        <w:rPr>
          <w:b/>
          <w:i/>
        </w:rPr>
        <w:t>организации исследований    устойчивости  в организациях:</w:t>
      </w:r>
    </w:p>
    <w:p w:rsidR="005647F1" w:rsidRPr="000A6B6B" w:rsidRDefault="005647F1" w:rsidP="00153A12">
      <w:pPr>
        <w:numPr>
          <w:ilvl w:val="0"/>
          <w:numId w:val="67"/>
        </w:numPr>
      </w:pPr>
      <w:r w:rsidRPr="009856E2">
        <w:rPr>
          <w:b/>
          <w:bCs/>
          <w:i/>
        </w:rPr>
        <w:t>персональная  ответственность</w:t>
      </w:r>
      <w:r w:rsidRPr="009856E2">
        <w:rPr>
          <w:i/>
        </w:rPr>
        <w:t xml:space="preserve"> </w:t>
      </w:r>
      <w:r w:rsidRPr="000A6B6B">
        <w:t>за правильность, полноту организации работ и достоверность полученной в результате исследований информации за эффективность и полноту планируемых мероприятий;</w:t>
      </w:r>
    </w:p>
    <w:p w:rsidR="005647F1" w:rsidRPr="009856E2" w:rsidRDefault="005647F1" w:rsidP="00153A12">
      <w:pPr>
        <w:numPr>
          <w:ilvl w:val="0"/>
          <w:numId w:val="67"/>
        </w:numPr>
        <w:rPr>
          <w:i/>
        </w:rPr>
      </w:pPr>
      <w:r w:rsidRPr="009856E2">
        <w:rPr>
          <w:b/>
          <w:bCs/>
          <w:i/>
        </w:rPr>
        <w:t xml:space="preserve">научность </w:t>
      </w:r>
      <w:r w:rsidRPr="000A6B6B">
        <w:rPr>
          <w:b/>
          <w:i/>
        </w:rPr>
        <w:t>проводимой работы;</w:t>
      </w:r>
    </w:p>
    <w:p w:rsidR="005647F1" w:rsidRPr="009856E2" w:rsidRDefault="005647F1" w:rsidP="00153A12">
      <w:pPr>
        <w:numPr>
          <w:ilvl w:val="0"/>
          <w:numId w:val="67"/>
        </w:numPr>
        <w:rPr>
          <w:i/>
        </w:rPr>
      </w:pPr>
      <w:r w:rsidRPr="009856E2">
        <w:rPr>
          <w:b/>
          <w:bCs/>
          <w:i/>
        </w:rPr>
        <w:t xml:space="preserve">многоплановость </w:t>
      </w:r>
      <w:r w:rsidRPr="000A6B6B">
        <w:t>и</w:t>
      </w:r>
      <w:r w:rsidRPr="009856E2">
        <w:rPr>
          <w:i/>
        </w:rPr>
        <w:t xml:space="preserve"> </w:t>
      </w:r>
      <w:r w:rsidRPr="009856E2">
        <w:rPr>
          <w:b/>
          <w:bCs/>
          <w:i/>
        </w:rPr>
        <w:t>комплексность подхода</w:t>
      </w:r>
      <w:r w:rsidRPr="009856E2">
        <w:rPr>
          <w:i/>
        </w:rPr>
        <w:t>;</w:t>
      </w:r>
    </w:p>
    <w:p w:rsidR="005647F1" w:rsidRPr="009856E2" w:rsidRDefault="005647F1" w:rsidP="00153A12">
      <w:pPr>
        <w:numPr>
          <w:ilvl w:val="0"/>
          <w:numId w:val="67"/>
        </w:numPr>
        <w:rPr>
          <w:i/>
        </w:rPr>
      </w:pPr>
      <w:r w:rsidRPr="009856E2">
        <w:rPr>
          <w:b/>
          <w:bCs/>
          <w:i/>
        </w:rPr>
        <w:t>многократность  контроля</w:t>
      </w:r>
      <w:r w:rsidRPr="000A6B6B">
        <w:rPr>
          <w:b/>
          <w:i/>
        </w:rPr>
        <w:t xml:space="preserve"> и</w:t>
      </w:r>
      <w:r w:rsidRPr="009856E2">
        <w:rPr>
          <w:i/>
        </w:rPr>
        <w:t xml:space="preserve"> </w:t>
      </w:r>
      <w:r w:rsidRPr="009856E2">
        <w:rPr>
          <w:b/>
          <w:bCs/>
          <w:i/>
        </w:rPr>
        <w:t xml:space="preserve">дублирования </w:t>
      </w:r>
      <w:r w:rsidRPr="000A6B6B">
        <w:rPr>
          <w:b/>
          <w:i/>
        </w:rPr>
        <w:t>исследовательских работ</w:t>
      </w:r>
      <w:r w:rsidRPr="009856E2">
        <w:rPr>
          <w:i/>
        </w:rPr>
        <w:t>;</w:t>
      </w:r>
    </w:p>
    <w:p w:rsidR="005647F1" w:rsidRPr="009856E2" w:rsidRDefault="005647F1" w:rsidP="00153A12">
      <w:pPr>
        <w:numPr>
          <w:ilvl w:val="0"/>
          <w:numId w:val="67"/>
        </w:numPr>
        <w:rPr>
          <w:i/>
        </w:rPr>
      </w:pPr>
      <w:r w:rsidRPr="009856E2">
        <w:rPr>
          <w:b/>
          <w:bCs/>
          <w:i/>
        </w:rPr>
        <w:t>практическая  направленность</w:t>
      </w:r>
      <w:r w:rsidRPr="009856E2">
        <w:rPr>
          <w:i/>
        </w:rPr>
        <w:t>.</w:t>
      </w:r>
    </w:p>
    <w:p w:rsidR="005647F1" w:rsidRPr="000A6B6B" w:rsidRDefault="005647F1" w:rsidP="00153A12">
      <w:pPr>
        <w:shd w:val="clear" w:color="auto" w:fill="FFFFFF"/>
        <w:rPr>
          <w:color w:val="000000"/>
        </w:rPr>
      </w:pPr>
      <w:r w:rsidRPr="009856E2">
        <w:rPr>
          <w:b/>
          <w:i/>
          <w:color w:val="000000"/>
        </w:rPr>
        <w:t>Цель исследования</w:t>
      </w:r>
      <w:r w:rsidRPr="009856E2">
        <w:rPr>
          <w:i/>
          <w:color w:val="000000"/>
        </w:rPr>
        <w:t xml:space="preserve"> </w:t>
      </w:r>
      <w:r w:rsidRPr="000A6B6B">
        <w:rPr>
          <w:color w:val="000000"/>
        </w:rPr>
        <w:t>состоит в том, чтобы выявить уязвимые места в функционировании организации в ЧС как в мирное, так и в военное время и выработать наиболее эффективные рекомендации, направ</w:t>
      </w:r>
      <w:r w:rsidRPr="000A6B6B">
        <w:rPr>
          <w:color w:val="000000"/>
        </w:rPr>
        <w:softHyphen/>
        <w:t>ленные на повышение устойчивости функционирования организации.</w:t>
      </w:r>
    </w:p>
    <w:p w:rsidR="005647F1" w:rsidRPr="000A6B6B" w:rsidRDefault="005647F1" w:rsidP="00153A12">
      <w:pPr>
        <w:shd w:val="clear" w:color="auto" w:fill="FFFFFF"/>
        <w:rPr>
          <w:color w:val="000000"/>
        </w:rPr>
      </w:pPr>
      <w:r w:rsidRPr="000A6B6B">
        <w:rPr>
          <w:color w:val="000000"/>
        </w:rPr>
        <w:t xml:space="preserve">При решении задач исследования устойчивости работы объектов рассматриваются </w:t>
      </w:r>
      <w:r w:rsidRPr="000A6B6B">
        <w:rPr>
          <w:bCs/>
          <w:color w:val="000000"/>
        </w:rPr>
        <w:t>возможности</w:t>
      </w:r>
      <w:r w:rsidRPr="000A6B6B">
        <w:rPr>
          <w:color w:val="000000"/>
        </w:rPr>
        <w:t>:</w:t>
      </w:r>
    </w:p>
    <w:p w:rsidR="005647F1" w:rsidRPr="009856E2" w:rsidRDefault="005647F1" w:rsidP="00153A12">
      <w:pPr>
        <w:numPr>
          <w:ilvl w:val="0"/>
          <w:numId w:val="68"/>
        </w:numPr>
        <w:shd w:val="clear" w:color="auto" w:fill="FFFFFF"/>
        <w:rPr>
          <w:i/>
          <w:color w:val="000000"/>
        </w:rPr>
      </w:pPr>
      <w:r w:rsidRPr="009856E2">
        <w:rPr>
          <w:b/>
          <w:bCs/>
          <w:i/>
          <w:color w:val="000000"/>
        </w:rPr>
        <w:t>создания</w:t>
      </w:r>
      <w:r w:rsidRPr="009856E2">
        <w:rPr>
          <w:i/>
          <w:color w:val="000000"/>
        </w:rPr>
        <w:t xml:space="preserve"> </w:t>
      </w:r>
      <w:r w:rsidRPr="000A6B6B">
        <w:rPr>
          <w:color w:val="000000"/>
        </w:rPr>
        <w:t>необходимых резервов</w:t>
      </w:r>
      <w:r w:rsidRPr="009856E2">
        <w:rPr>
          <w:i/>
          <w:color w:val="000000"/>
        </w:rPr>
        <w:t>;</w:t>
      </w:r>
    </w:p>
    <w:p w:rsidR="005647F1" w:rsidRPr="000A6B6B" w:rsidRDefault="005647F1" w:rsidP="00153A12">
      <w:pPr>
        <w:numPr>
          <w:ilvl w:val="0"/>
          <w:numId w:val="68"/>
        </w:numPr>
        <w:shd w:val="clear" w:color="auto" w:fill="FFFFFF"/>
        <w:rPr>
          <w:color w:val="000000"/>
        </w:rPr>
      </w:pPr>
      <w:r w:rsidRPr="009856E2">
        <w:rPr>
          <w:b/>
          <w:bCs/>
          <w:i/>
          <w:color w:val="000000"/>
        </w:rPr>
        <w:t>повышения</w:t>
      </w:r>
      <w:r w:rsidRPr="009856E2">
        <w:rPr>
          <w:i/>
          <w:color w:val="000000"/>
        </w:rPr>
        <w:t xml:space="preserve"> </w:t>
      </w:r>
      <w:r w:rsidRPr="000A6B6B">
        <w:rPr>
          <w:color w:val="000000"/>
        </w:rPr>
        <w:t>конструктивной устойчивости отдельных элементов объекта;</w:t>
      </w:r>
    </w:p>
    <w:p w:rsidR="005647F1" w:rsidRPr="000A6B6B" w:rsidRDefault="005647F1" w:rsidP="00153A12">
      <w:pPr>
        <w:numPr>
          <w:ilvl w:val="0"/>
          <w:numId w:val="68"/>
        </w:numPr>
        <w:shd w:val="clear" w:color="auto" w:fill="FFFFFF"/>
        <w:rPr>
          <w:color w:val="000000"/>
        </w:rPr>
      </w:pPr>
      <w:r w:rsidRPr="009856E2">
        <w:rPr>
          <w:b/>
          <w:bCs/>
          <w:i/>
          <w:color w:val="000000"/>
        </w:rPr>
        <w:t>исключения</w:t>
      </w:r>
      <w:r w:rsidRPr="009856E2">
        <w:rPr>
          <w:i/>
          <w:color w:val="000000"/>
        </w:rPr>
        <w:t xml:space="preserve"> или </w:t>
      </w:r>
      <w:r w:rsidRPr="009856E2">
        <w:rPr>
          <w:b/>
          <w:bCs/>
          <w:i/>
          <w:color w:val="000000"/>
        </w:rPr>
        <w:t>уменьшения</w:t>
      </w:r>
      <w:r w:rsidRPr="009856E2">
        <w:rPr>
          <w:i/>
          <w:color w:val="000000"/>
        </w:rPr>
        <w:t xml:space="preserve"> </w:t>
      </w:r>
      <w:r w:rsidRPr="000A6B6B">
        <w:rPr>
          <w:color w:val="000000"/>
        </w:rPr>
        <w:t>поражений и разрушений на объекте от вторичных факторов, предотвращения эффекта "домино";</w:t>
      </w:r>
    </w:p>
    <w:p w:rsidR="005647F1" w:rsidRPr="009856E2" w:rsidRDefault="005647F1" w:rsidP="00153A12">
      <w:pPr>
        <w:numPr>
          <w:ilvl w:val="0"/>
          <w:numId w:val="68"/>
        </w:numPr>
        <w:shd w:val="clear" w:color="auto" w:fill="FFFFFF"/>
        <w:rPr>
          <w:i/>
          <w:color w:val="000000"/>
        </w:rPr>
      </w:pPr>
      <w:r w:rsidRPr="009856E2">
        <w:rPr>
          <w:b/>
          <w:bCs/>
          <w:i/>
          <w:color w:val="000000"/>
        </w:rPr>
        <w:lastRenderedPageBreak/>
        <w:t xml:space="preserve">совершенствования </w:t>
      </w:r>
      <w:r w:rsidRPr="000A6B6B">
        <w:rPr>
          <w:color w:val="000000"/>
        </w:rPr>
        <w:t>управления производственным процессом</w:t>
      </w:r>
      <w:r w:rsidRPr="009856E2">
        <w:rPr>
          <w:i/>
          <w:color w:val="000000"/>
        </w:rPr>
        <w:t>;</w:t>
      </w:r>
    </w:p>
    <w:p w:rsidR="005647F1" w:rsidRPr="009856E2" w:rsidRDefault="005647F1" w:rsidP="00153A12">
      <w:pPr>
        <w:numPr>
          <w:ilvl w:val="0"/>
          <w:numId w:val="68"/>
        </w:numPr>
        <w:shd w:val="clear" w:color="auto" w:fill="FFFFFF"/>
        <w:rPr>
          <w:i/>
        </w:rPr>
      </w:pPr>
      <w:r w:rsidRPr="009856E2">
        <w:rPr>
          <w:b/>
          <w:bCs/>
          <w:i/>
          <w:color w:val="000000"/>
        </w:rPr>
        <w:t>совершенствования</w:t>
      </w:r>
      <w:r w:rsidRPr="009856E2">
        <w:rPr>
          <w:i/>
          <w:color w:val="000000"/>
        </w:rPr>
        <w:t xml:space="preserve"> </w:t>
      </w:r>
      <w:r w:rsidRPr="000A6B6B">
        <w:rPr>
          <w:color w:val="000000"/>
        </w:rPr>
        <w:t>управления силами экстренного реагирования</w:t>
      </w:r>
      <w:r w:rsidRPr="009856E2">
        <w:rPr>
          <w:i/>
          <w:color w:val="000000"/>
        </w:rPr>
        <w:t>.</w:t>
      </w:r>
    </w:p>
    <w:p w:rsidR="005647F1" w:rsidRPr="000A6B6B" w:rsidRDefault="005647F1" w:rsidP="00153A12">
      <w:pPr>
        <w:shd w:val="clear" w:color="auto" w:fill="FFFFFF"/>
      </w:pPr>
      <w:r w:rsidRPr="009856E2">
        <w:rPr>
          <w:b/>
          <w:i/>
          <w:color w:val="000000"/>
        </w:rPr>
        <w:t>Исследование устойчивости функционирования организации про</w:t>
      </w:r>
      <w:r w:rsidRPr="009856E2">
        <w:rPr>
          <w:b/>
          <w:i/>
          <w:color w:val="000000"/>
        </w:rPr>
        <w:softHyphen/>
        <w:t xml:space="preserve">водится силами </w:t>
      </w:r>
      <w:r w:rsidRPr="000A6B6B">
        <w:rPr>
          <w:color w:val="000000"/>
        </w:rPr>
        <w:t>инженерно-технического персонала или с привлечением специалистов научно - исследовательских и проект</w:t>
      </w:r>
      <w:r w:rsidRPr="000A6B6B">
        <w:rPr>
          <w:color w:val="000000"/>
        </w:rPr>
        <w:softHyphen/>
        <w:t>ных организаций, связанных с данной организацией.</w:t>
      </w:r>
    </w:p>
    <w:p w:rsidR="005647F1" w:rsidRDefault="005647F1" w:rsidP="008E688D">
      <w:pPr>
        <w:shd w:val="clear" w:color="auto" w:fill="FFFFFF"/>
        <w:rPr>
          <w:b/>
          <w:i/>
          <w:color w:val="000000"/>
        </w:rPr>
      </w:pPr>
      <w:r w:rsidRPr="009856E2">
        <w:rPr>
          <w:b/>
          <w:i/>
          <w:color w:val="000000"/>
        </w:rPr>
        <w:t>Организатором и руководителем исследования является</w:t>
      </w:r>
      <w:r w:rsidRPr="009856E2">
        <w:rPr>
          <w:i/>
          <w:color w:val="000000"/>
        </w:rPr>
        <w:t xml:space="preserve"> </w:t>
      </w:r>
      <w:r w:rsidRPr="009856E2">
        <w:rPr>
          <w:b/>
          <w:i/>
          <w:color w:val="000000"/>
        </w:rPr>
        <w:t>руководитель (пред</w:t>
      </w:r>
      <w:r w:rsidRPr="009856E2">
        <w:rPr>
          <w:b/>
          <w:i/>
          <w:color w:val="000000"/>
        </w:rPr>
        <w:softHyphen/>
        <w:t>седатель КЧС и ПБ) организации</w:t>
      </w:r>
      <w:r>
        <w:rPr>
          <w:b/>
          <w:i/>
          <w:color w:val="000000"/>
        </w:rPr>
        <w:t xml:space="preserve">. </w:t>
      </w:r>
    </w:p>
    <w:p w:rsidR="005647F1" w:rsidRDefault="005647F1" w:rsidP="008E688D">
      <w:pPr>
        <w:shd w:val="clear" w:color="auto" w:fill="FFFFFF"/>
        <w:ind w:firstLine="0"/>
        <w:rPr>
          <w:b/>
          <w:color w:val="000000"/>
          <w:sz w:val="36"/>
          <w:szCs w:val="36"/>
        </w:rPr>
      </w:pPr>
      <w:r>
        <w:rPr>
          <w:b/>
          <w:i/>
          <w:color w:val="000000"/>
        </w:rPr>
        <w:t xml:space="preserve"> </w:t>
      </w:r>
      <w:r w:rsidRPr="008E688D">
        <w:rPr>
          <w:b/>
          <w:color w:val="000000"/>
          <w:sz w:val="32"/>
          <w:szCs w:val="32"/>
        </w:rPr>
        <w:t xml:space="preserve">Весь процесс планирования и проведения исследования можно разделить на </w:t>
      </w:r>
      <w:r>
        <w:rPr>
          <w:b/>
          <w:color w:val="000000"/>
          <w:sz w:val="32"/>
          <w:szCs w:val="32"/>
        </w:rPr>
        <w:t xml:space="preserve"> </w:t>
      </w:r>
      <w:r w:rsidRPr="008E688D">
        <w:rPr>
          <w:b/>
          <w:color w:val="000000"/>
          <w:sz w:val="36"/>
          <w:szCs w:val="36"/>
        </w:rPr>
        <w:t>три этапа:</w:t>
      </w:r>
    </w:p>
    <w:p w:rsidR="005647F1" w:rsidRPr="008E688D" w:rsidRDefault="005647F1" w:rsidP="008E688D">
      <w:pPr>
        <w:shd w:val="clear" w:color="auto" w:fill="FFFFFF"/>
        <w:ind w:firstLine="0"/>
        <w:rPr>
          <w:b/>
          <w:i/>
        </w:rPr>
      </w:pPr>
    </w:p>
    <w:p w:rsidR="005647F1" w:rsidRDefault="005647F1" w:rsidP="00153A12">
      <w:pPr>
        <w:numPr>
          <w:ilvl w:val="0"/>
          <w:numId w:val="69"/>
        </w:numPr>
        <w:shd w:val="clear" w:color="auto" w:fill="FFFFFF"/>
        <w:ind w:left="426" w:hanging="426"/>
        <w:rPr>
          <w:color w:val="000000"/>
        </w:rPr>
      </w:pPr>
      <w:r w:rsidRPr="004155D3">
        <w:rPr>
          <w:b/>
          <w:color w:val="000000"/>
        </w:rPr>
        <w:t xml:space="preserve">первый </w:t>
      </w:r>
      <w:r w:rsidRPr="009856E2">
        <w:rPr>
          <w:i/>
          <w:color w:val="000000"/>
        </w:rPr>
        <w:t xml:space="preserve">- </w:t>
      </w:r>
      <w:r w:rsidRPr="000A6B6B">
        <w:rPr>
          <w:color w:val="000000"/>
        </w:rPr>
        <w:t>подготовительный;</w:t>
      </w:r>
    </w:p>
    <w:p w:rsidR="005647F1" w:rsidRPr="000A6B6B" w:rsidRDefault="005647F1" w:rsidP="00153A12">
      <w:pPr>
        <w:numPr>
          <w:ilvl w:val="0"/>
          <w:numId w:val="69"/>
        </w:numPr>
        <w:shd w:val="clear" w:color="auto" w:fill="FFFFFF"/>
        <w:ind w:left="426" w:hanging="426"/>
        <w:rPr>
          <w:color w:val="000000"/>
        </w:rPr>
      </w:pPr>
    </w:p>
    <w:p w:rsidR="005647F1" w:rsidRDefault="005647F1" w:rsidP="00153A12">
      <w:pPr>
        <w:numPr>
          <w:ilvl w:val="0"/>
          <w:numId w:val="69"/>
        </w:numPr>
        <w:shd w:val="clear" w:color="auto" w:fill="FFFFFF"/>
        <w:ind w:left="426" w:hanging="426"/>
        <w:rPr>
          <w:color w:val="000000"/>
        </w:rPr>
      </w:pPr>
      <w:r w:rsidRPr="000A6B6B">
        <w:rPr>
          <w:b/>
          <w:color w:val="000000"/>
        </w:rPr>
        <w:t xml:space="preserve">второй </w:t>
      </w:r>
      <w:r w:rsidRPr="000A6B6B">
        <w:rPr>
          <w:color w:val="000000"/>
        </w:rPr>
        <w:t>- оценка устойчивости функционирования организации в условиях ЧС мирного и военного времени;</w:t>
      </w:r>
    </w:p>
    <w:p w:rsidR="005647F1" w:rsidRPr="000A6B6B" w:rsidRDefault="005647F1" w:rsidP="00153A12">
      <w:pPr>
        <w:numPr>
          <w:ilvl w:val="0"/>
          <w:numId w:val="69"/>
        </w:numPr>
        <w:shd w:val="clear" w:color="auto" w:fill="FFFFFF"/>
        <w:ind w:left="426" w:hanging="426"/>
        <w:rPr>
          <w:color w:val="000000"/>
        </w:rPr>
      </w:pPr>
    </w:p>
    <w:p w:rsidR="005647F1" w:rsidRPr="004155D3" w:rsidRDefault="005647F1" w:rsidP="00716A74">
      <w:pPr>
        <w:numPr>
          <w:ilvl w:val="0"/>
          <w:numId w:val="69"/>
        </w:numPr>
        <w:shd w:val="clear" w:color="auto" w:fill="FFFFFF"/>
        <w:ind w:left="426" w:hanging="426"/>
        <w:rPr>
          <w:i/>
        </w:rPr>
      </w:pPr>
      <w:r w:rsidRPr="004155D3">
        <w:rPr>
          <w:b/>
          <w:color w:val="000000"/>
        </w:rPr>
        <w:t>третий</w:t>
      </w:r>
      <w:r w:rsidRPr="004155D3">
        <w:rPr>
          <w:color w:val="000000"/>
        </w:rPr>
        <w:t xml:space="preserve"> </w:t>
      </w:r>
      <w:r w:rsidRPr="009856E2">
        <w:rPr>
          <w:i/>
          <w:color w:val="000000"/>
        </w:rPr>
        <w:t xml:space="preserve">- </w:t>
      </w:r>
      <w:r w:rsidRPr="000A6B6B">
        <w:rPr>
          <w:color w:val="000000"/>
        </w:rPr>
        <w:t>разработка мероприятий, повышающих устойчивость функционирования организации</w:t>
      </w:r>
      <w:r w:rsidRPr="009856E2">
        <w:rPr>
          <w:i/>
          <w:color w:val="000000"/>
        </w:rPr>
        <w:t>.</w:t>
      </w:r>
    </w:p>
    <w:p w:rsidR="005647F1" w:rsidRPr="009856E2" w:rsidRDefault="005647F1" w:rsidP="00716A74">
      <w:pPr>
        <w:numPr>
          <w:ilvl w:val="0"/>
          <w:numId w:val="69"/>
        </w:numPr>
        <w:shd w:val="clear" w:color="auto" w:fill="FFFFFF"/>
        <w:ind w:left="426" w:hanging="426"/>
        <w:rPr>
          <w:i/>
        </w:rPr>
      </w:pPr>
    </w:p>
    <w:p w:rsidR="005647F1" w:rsidRPr="000A6B6B" w:rsidRDefault="005647F1" w:rsidP="00B8314A">
      <w:pPr>
        <w:shd w:val="clear" w:color="auto" w:fill="FFFFFF"/>
      </w:pPr>
      <w:r w:rsidRPr="004155D3">
        <w:rPr>
          <w:b/>
          <w:color w:val="000000"/>
          <w:sz w:val="32"/>
          <w:szCs w:val="32"/>
          <w:u w:val="single"/>
        </w:rPr>
        <w:t>На первом этапе</w:t>
      </w:r>
      <w:r w:rsidRPr="009856E2">
        <w:rPr>
          <w:b/>
          <w:i/>
          <w:color w:val="000000"/>
        </w:rPr>
        <w:t xml:space="preserve"> </w:t>
      </w:r>
      <w:r w:rsidRPr="000A6B6B">
        <w:rPr>
          <w:color w:val="000000"/>
        </w:rPr>
        <w:t>разрабатываются руководящие документы, определяется состав участников исследования и организуется их подготовка. Продолжительность первого этапа - 1-2 недели.</w:t>
      </w:r>
    </w:p>
    <w:p w:rsidR="005647F1" w:rsidRPr="004155D3" w:rsidRDefault="005647F1" w:rsidP="00B8314A">
      <w:pPr>
        <w:shd w:val="clear" w:color="auto" w:fill="FFFFFF"/>
        <w:rPr>
          <w:b/>
          <w:color w:val="000000"/>
        </w:rPr>
      </w:pPr>
      <w:r w:rsidRPr="004155D3">
        <w:rPr>
          <w:b/>
          <w:color w:val="000000"/>
        </w:rPr>
        <w:t>Основными документами для организации исследования яв</w:t>
      </w:r>
      <w:r w:rsidRPr="004155D3">
        <w:rPr>
          <w:b/>
          <w:color w:val="000000"/>
        </w:rPr>
        <w:softHyphen/>
        <w:t>ляются:</w:t>
      </w:r>
    </w:p>
    <w:p w:rsidR="005647F1" w:rsidRPr="000A6B6B" w:rsidRDefault="005647F1" w:rsidP="00B8314A">
      <w:pPr>
        <w:numPr>
          <w:ilvl w:val="0"/>
          <w:numId w:val="70"/>
        </w:numPr>
        <w:shd w:val="clear" w:color="auto" w:fill="FFFFFF"/>
      </w:pPr>
      <w:r w:rsidRPr="000A6B6B">
        <w:rPr>
          <w:color w:val="000000"/>
        </w:rPr>
        <w:t>приказ руководителя предприятия;</w:t>
      </w:r>
    </w:p>
    <w:p w:rsidR="005647F1" w:rsidRPr="000A6B6B" w:rsidRDefault="005647F1" w:rsidP="00B8314A">
      <w:pPr>
        <w:numPr>
          <w:ilvl w:val="0"/>
          <w:numId w:val="70"/>
        </w:numPr>
        <w:shd w:val="clear" w:color="auto" w:fill="FFFFFF"/>
      </w:pPr>
      <w:r w:rsidRPr="000A6B6B">
        <w:rPr>
          <w:color w:val="000000"/>
        </w:rPr>
        <w:t>календарный план ос</w:t>
      </w:r>
      <w:r w:rsidRPr="000A6B6B">
        <w:rPr>
          <w:color w:val="000000"/>
        </w:rPr>
        <w:softHyphen/>
        <w:t>новных мероприятий по подготовке и проведению исследования;</w:t>
      </w:r>
    </w:p>
    <w:p w:rsidR="005647F1" w:rsidRPr="004155D3" w:rsidRDefault="005647F1" w:rsidP="00B8314A">
      <w:pPr>
        <w:numPr>
          <w:ilvl w:val="0"/>
          <w:numId w:val="70"/>
        </w:numPr>
        <w:shd w:val="clear" w:color="auto" w:fill="FFFFFF"/>
        <w:rPr>
          <w:i/>
        </w:rPr>
      </w:pPr>
      <w:r w:rsidRPr="000A6B6B">
        <w:rPr>
          <w:color w:val="000000"/>
        </w:rPr>
        <w:t>план проведения исследования.</w:t>
      </w:r>
    </w:p>
    <w:p w:rsidR="005647F1" w:rsidRPr="009856E2" w:rsidRDefault="005647F1" w:rsidP="004155D3">
      <w:pPr>
        <w:shd w:val="clear" w:color="auto" w:fill="FFFFFF"/>
        <w:ind w:firstLine="0"/>
        <w:rPr>
          <w:i/>
        </w:rPr>
      </w:pPr>
    </w:p>
    <w:p w:rsidR="005647F1" w:rsidRDefault="005647F1" w:rsidP="004155D3">
      <w:pPr>
        <w:shd w:val="clear" w:color="auto" w:fill="FFFFFF"/>
        <w:rPr>
          <w:color w:val="000000"/>
        </w:rPr>
      </w:pPr>
      <w:r w:rsidRPr="009856E2">
        <w:rPr>
          <w:b/>
          <w:i/>
          <w:color w:val="000000"/>
        </w:rPr>
        <w:t>В приказе</w:t>
      </w:r>
      <w:r w:rsidRPr="009856E2">
        <w:rPr>
          <w:i/>
          <w:color w:val="000000"/>
        </w:rPr>
        <w:t xml:space="preserve"> </w:t>
      </w:r>
      <w:r w:rsidRPr="000A6B6B">
        <w:rPr>
          <w:color w:val="000000"/>
        </w:rPr>
        <w:t>указываются: цель и задачи исследования, время проведения работ, состав участников исследования и задачи исследовательских групп, сроки представления отчетной докумен</w:t>
      </w:r>
      <w:r w:rsidRPr="000A6B6B">
        <w:rPr>
          <w:color w:val="000000"/>
        </w:rPr>
        <w:softHyphen/>
        <w:t>тации.</w:t>
      </w:r>
    </w:p>
    <w:p w:rsidR="005647F1" w:rsidRDefault="005647F1" w:rsidP="004155D3">
      <w:pPr>
        <w:shd w:val="clear" w:color="auto" w:fill="FFFFFF"/>
        <w:rPr>
          <w:color w:val="000000"/>
        </w:rPr>
      </w:pPr>
      <w:r w:rsidRPr="009856E2">
        <w:rPr>
          <w:b/>
          <w:i/>
          <w:color w:val="000000"/>
        </w:rPr>
        <w:t>Календарный план</w:t>
      </w:r>
      <w:r w:rsidRPr="009856E2">
        <w:rPr>
          <w:i/>
          <w:color w:val="000000"/>
        </w:rPr>
        <w:t xml:space="preserve"> </w:t>
      </w:r>
      <w:r w:rsidRPr="000A6B6B">
        <w:rPr>
          <w:color w:val="000000"/>
        </w:rPr>
        <w:t>подготовки и проведения исследования оп</w:t>
      </w:r>
      <w:r w:rsidRPr="000A6B6B">
        <w:rPr>
          <w:color w:val="000000"/>
        </w:rPr>
        <w:softHyphen/>
        <w:t>ределяет основные мероприятия и сроки их проведения, ответст</w:t>
      </w:r>
      <w:r w:rsidRPr="000A6B6B">
        <w:rPr>
          <w:color w:val="000000"/>
        </w:rPr>
        <w:softHyphen/>
        <w:t>венных исполнителей, силы и средства, привлекаемые для выпол</w:t>
      </w:r>
      <w:r w:rsidRPr="000A6B6B">
        <w:rPr>
          <w:color w:val="000000"/>
        </w:rPr>
        <w:softHyphen/>
        <w:t>нения поставленной задачи.</w:t>
      </w:r>
    </w:p>
    <w:p w:rsidR="005647F1" w:rsidRPr="000A6B6B" w:rsidRDefault="005647F1" w:rsidP="004155D3">
      <w:pPr>
        <w:shd w:val="clear" w:color="auto" w:fill="FFFFFF"/>
        <w:rPr>
          <w:color w:val="000000"/>
        </w:rPr>
      </w:pPr>
    </w:p>
    <w:p w:rsidR="005647F1" w:rsidRPr="000A6B6B" w:rsidRDefault="005647F1" w:rsidP="00B8314A">
      <w:pPr>
        <w:shd w:val="clear" w:color="auto" w:fill="FFFFFF"/>
        <w:rPr>
          <w:color w:val="000000"/>
        </w:rPr>
      </w:pPr>
      <w:r w:rsidRPr="009856E2">
        <w:rPr>
          <w:b/>
          <w:i/>
          <w:color w:val="000000"/>
        </w:rPr>
        <w:t>План проведения исследования</w:t>
      </w:r>
      <w:r w:rsidRPr="009856E2">
        <w:rPr>
          <w:i/>
          <w:color w:val="000000"/>
        </w:rPr>
        <w:t xml:space="preserve"> </w:t>
      </w:r>
      <w:r w:rsidRPr="000A6B6B">
        <w:rPr>
          <w:color w:val="000000"/>
        </w:rPr>
        <w:t>устойчивости функционирова</w:t>
      </w:r>
      <w:r w:rsidRPr="000A6B6B">
        <w:rPr>
          <w:color w:val="000000"/>
        </w:rPr>
        <w:softHyphen/>
        <w:t>ния организации является основным документом, определяющим со</w:t>
      </w:r>
      <w:r w:rsidRPr="000A6B6B">
        <w:rPr>
          <w:color w:val="000000"/>
        </w:rPr>
        <w:softHyphen/>
        <w:t>держание работы руководителя и исследовательских групп глав</w:t>
      </w:r>
      <w:r w:rsidRPr="000A6B6B">
        <w:rPr>
          <w:color w:val="000000"/>
        </w:rPr>
        <w:softHyphen/>
        <w:t>ных специалистов.</w:t>
      </w:r>
    </w:p>
    <w:p w:rsidR="005647F1" w:rsidRPr="000A6B6B" w:rsidRDefault="005647F1" w:rsidP="00B8314A">
      <w:pPr>
        <w:shd w:val="clear" w:color="auto" w:fill="FFFFFF"/>
      </w:pPr>
      <w:r w:rsidRPr="000A6B6B">
        <w:rPr>
          <w:color w:val="000000"/>
          <w:u w:val="single"/>
        </w:rPr>
        <w:t xml:space="preserve"> В нем указываются:</w:t>
      </w:r>
      <w:r w:rsidRPr="000A6B6B">
        <w:rPr>
          <w:color w:val="000000"/>
        </w:rPr>
        <w:t xml:space="preserve"> тема, цель и продолжи</w:t>
      </w:r>
      <w:r w:rsidRPr="000A6B6B">
        <w:rPr>
          <w:color w:val="000000"/>
        </w:rPr>
        <w:softHyphen/>
        <w:t>тельность исследования, состав исследовательских групп и содер</w:t>
      </w:r>
      <w:r w:rsidRPr="000A6B6B">
        <w:rPr>
          <w:color w:val="000000"/>
        </w:rPr>
        <w:softHyphen/>
        <w:t>жание их работы, порядок исследования.</w:t>
      </w:r>
    </w:p>
    <w:p w:rsidR="005647F1" w:rsidRPr="009856E2" w:rsidRDefault="005647F1" w:rsidP="00B8314A">
      <w:pPr>
        <w:shd w:val="clear" w:color="auto" w:fill="FFFFFF"/>
        <w:rPr>
          <w:b/>
          <w:i/>
        </w:rPr>
      </w:pPr>
      <w:r w:rsidRPr="000A6B6B">
        <w:rPr>
          <w:color w:val="000000"/>
        </w:rPr>
        <w:t xml:space="preserve">В зависимости от рода деятельности организации, объема и характера выпускаемой продукции и т.д. в организации могут создаваться следующие </w:t>
      </w:r>
      <w:r w:rsidRPr="009856E2">
        <w:rPr>
          <w:b/>
          <w:i/>
          <w:color w:val="000000"/>
        </w:rPr>
        <w:t>ра</w:t>
      </w:r>
      <w:r w:rsidRPr="009856E2">
        <w:rPr>
          <w:b/>
          <w:i/>
          <w:color w:val="000000"/>
        </w:rPr>
        <w:softHyphen/>
        <w:t>бочие группы по исследованию устойчивости:</w:t>
      </w:r>
    </w:p>
    <w:p w:rsidR="005647F1" w:rsidRPr="000A6B6B" w:rsidRDefault="005647F1" w:rsidP="00B8314A">
      <w:pPr>
        <w:numPr>
          <w:ilvl w:val="0"/>
          <w:numId w:val="71"/>
        </w:numPr>
        <w:shd w:val="clear" w:color="auto" w:fill="FFFFFF"/>
      </w:pPr>
      <w:r w:rsidRPr="009856E2">
        <w:rPr>
          <w:b/>
          <w:i/>
          <w:color w:val="000000"/>
        </w:rPr>
        <w:lastRenderedPageBreak/>
        <w:t>зданий и сооружений</w:t>
      </w:r>
      <w:r w:rsidRPr="009856E2">
        <w:rPr>
          <w:i/>
          <w:color w:val="000000"/>
        </w:rPr>
        <w:t xml:space="preserve">, </w:t>
      </w:r>
      <w:r w:rsidRPr="000A6B6B">
        <w:rPr>
          <w:color w:val="000000"/>
        </w:rPr>
        <w:t>старший группы - заместитель руково</w:t>
      </w:r>
      <w:r w:rsidRPr="000A6B6B">
        <w:rPr>
          <w:color w:val="000000"/>
        </w:rPr>
        <w:softHyphen/>
        <w:t>дителя организации по капитальному строительству - начальник отде</w:t>
      </w:r>
      <w:r w:rsidRPr="000A6B6B">
        <w:rPr>
          <w:color w:val="000000"/>
        </w:rPr>
        <w:softHyphen/>
        <w:t>ла капитального строительства (ОКС);</w:t>
      </w:r>
    </w:p>
    <w:p w:rsidR="005647F1" w:rsidRPr="000A6B6B" w:rsidRDefault="005647F1" w:rsidP="00B8314A">
      <w:pPr>
        <w:numPr>
          <w:ilvl w:val="0"/>
          <w:numId w:val="71"/>
        </w:numPr>
        <w:shd w:val="clear" w:color="auto" w:fill="FFFFFF"/>
      </w:pPr>
      <w:r w:rsidRPr="009856E2">
        <w:rPr>
          <w:b/>
          <w:i/>
          <w:color w:val="000000"/>
        </w:rPr>
        <w:t>коммунально-энергетических систем</w:t>
      </w:r>
      <w:r w:rsidRPr="009856E2">
        <w:rPr>
          <w:i/>
          <w:color w:val="000000"/>
        </w:rPr>
        <w:t xml:space="preserve">, </w:t>
      </w:r>
      <w:r w:rsidRPr="000A6B6B">
        <w:rPr>
          <w:color w:val="000000"/>
        </w:rPr>
        <w:t>старший группы - глав</w:t>
      </w:r>
      <w:r w:rsidRPr="000A6B6B">
        <w:rPr>
          <w:color w:val="000000"/>
        </w:rPr>
        <w:softHyphen/>
        <w:t>ный энергетик;</w:t>
      </w:r>
    </w:p>
    <w:p w:rsidR="005647F1" w:rsidRPr="000A6B6B" w:rsidRDefault="005647F1" w:rsidP="00B8314A">
      <w:pPr>
        <w:numPr>
          <w:ilvl w:val="0"/>
          <w:numId w:val="71"/>
        </w:numPr>
        <w:shd w:val="clear" w:color="auto" w:fill="FFFFFF"/>
      </w:pPr>
      <w:r w:rsidRPr="009856E2">
        <w:rPr>
          <w:b/>
          <w:i/>
          <w:color w:val="000000"/>
        </w:rPr>
        <w:t>станочного и технологического оборудования</w:t>
      </w:r>
      <w:r w:rsidRPr="009856E2">
        <w:rPr>
          <w:i/>
          <w:color w:val="000000"/>
        </w:rPr>
        <w:t xml:space="preserve">, </w:t>
      </w:r>
      <w:r w:rsidRPr="000A6B6B">
        <w:rPr>
          <w:color w:val="000000"/>
        </w:rPr>
        <w:t>старший груп</w:t>
      </w:r>
      <w:r w:rsidRPr="000A6B6B">
        <w:rPr>
          <w:color w:val="000000"/>
        </w:rPr>
        <w:softHyphen/>
        <w:t>пы - главный механик;</w:t>
      </w:r>
    </w:p>
    <w:p w:rsidR="005647F1" w:rsidRPr="000A6B6B" w:rsidRDefault="005647F1" w:rsidP="00B8314A">
      <w:pPr>
        <w:numPr>
          <w:ilvl w:val="0"/>
          <w:numId w:val="71"/>
        </w:numPr>
        <w:shd w:val="clear" w:color="auto" w:fill="FFFFFF"/>
      </w:pPr>
      <w:r w:rsidRPr="009856E2">
        <w:rPr>
          <w:b/>
          <w:i/>
          <w:color w:val="000000"/>
        </w:rPr>
        <w:t>технологического процесса</w:t>
      </w:r>
      <w:r w:rsidRPr="009856E2">
        <w:rPr>
          <w:i/>
          <w:color w:val="000000"/>
        </w:rPr>
        <w:t xml:space="preserve">, </w:t>
      </w:r>
      <w:r w:rsidRPr="000A6B6B">
        <w:rPr>
          <w:color w:val="000000"/>
        </w:rPr>
        <w:t>старший группы - главный технолог;</w:t>
      </w:r>
    </w:p>
    <w:p w:rsidR="005647F1" w:rsidRPr="000A6B6B" w:rsidRDefault="005647F1" w:rsidP="00B8314A">
      <w:pPr>
        <w:numPr>
          <w:ilvl w:val="0"/>
          <w:numId w:val="71"/>
        </w:numPr>
        <w:shd w:val="clear" w:color="auto" w:fill="FFFFFF"/>
      </w:pPr>
      <w:r w:rsidRPr="009856E2">
        <w:rPr>
          <w:b/>
          <w:i/>
          <w:color w:val="000000"/>
        </w:rPr>
        <w:t>управления производством</w:t>
      </w:r>
      <w:r w:rsidRPr="009856E2">
        <w:rPr>
          <w:i/>
          <w:color w:val="000000"/>
        </w:rPr>
        <w:t xml:space="preserve">, </w:t>
      </w:r>
      <w:r w:rsidRPr="000A6B6B">
        <w:rPr>
          <w:color w:val="000000"/>
        </w:rPr>
        <w:t>старший группы - начальник про</w:t>
      </w:r>
      <w:r w:rsidRPr="000A6B6B">
        <w:rPr>
          <w:color w:val="000000"/>
        </w:rPr>
        <w:softHyphen/>
        <w:t>изводственного отдела;</w:t>
      </w:r>
    </w:p>
    <w:p w:rsidR="005647F1" w:rsidRPr="000A6B6B" w:rsidRDefault="005647F1" w:rsidP="00716A74">
      <w:pPr>
        <w:numPr>
          <w:ilvl w:val="0"/>
          <w:numId w:val="71"/>
        </w:numPr>
      </w:pPr>
      <w:r w:rsidRPr="009856E2">
        <w:rPr>
          <w:b/>
          <w:i/>
          <w:color w:val="000000"/>
        </w:rPr>
        <w:t>материально-технического снабжения (МТС) и транспорта</w:t>
      </w:r>
      <w:r w:rsidRPr="000A6B6B">
        <w:rPr>
          <w:color w:val="000000"/>
        </w:rPr>
        <w:t>, старший группы – заместитель руководителя организации по материально-техническому снабжению.</w:t>
      </w:r>
    </w:p>
    <w:p w:rsidR="005647F1" w:rsidRPr="000A6B6B" w:rsidRDefault="005647F1" w:rsidP="00B8314A">
      <w:pPr>
        <w:shd w:val="clear" w:color="auto" w:fill="FFFFFF"/>
        <w:rPr>
          <w:u w:val="single"/>
        </w:rPr>
      </w:pPr>
      <w:r w:rsidRPr="000A6B6B">
        <w:rPr>
          <w:u w:val="single"/>
        </w:rPr>
        <w:t>В организациях сельскохозяйственного производства кроме того создаются:</w:t>
      </w:r>
    </w:p>
    <w:p w:rsidR="005647F1" w:rsidRPr="000A6B6B" w:rsidRDefault="005647F1" w:rsidP="00B8314A">
      <w:pPr>
        <w:numPr>
          <w:ilvl w:val="0"/>
          <w:numId w:val="72"/>
        </w:numPr>
        <w:shd w:val="clear" w:color="auto" w:fill="FFFFFF"/>
      </w:pPr>
      <w:r w:rsidRPr="000A6B6B">
        <w:t>группа главного зоотехника для исследования устойчивости работы животноводства и выработки мероприятий по его защите;</w:t>
      </w:r>
    </w:p>
    <w:p w:rsidR="005647F1" w:rsidRPr="000A6B6B" w:rsidRDefault="005647F1" w:rsidP="00B8314A">
      <w:pPr>
        <w:numPr>
          <w:ilvl w:val="0"/>
          <w:numId w:val="72"/>
        </w:numPr>
        <w:shd w:val="clear" w:color="auto" w:fill="FFFFFF"/>
      </w:pPr>
      <w:r w:rsidRPr="000A6B6B">
        <w:t>группа главного агронома для исследования устойчивости работы растениеводства и выработки мероприятий по его защите.</w:t>
      </w:r>
    </w:p>
    <w:p w:rsidR="005647F1" w:rsidRDefault="005647F1" w:rsidP="00B8314A">
      <w:pPr>
        <w:shd w:val="clear" w:color="auto" w:fill="FFFFFF"/>
        <w:rPr>
          <w:color w:val="000000"/>
        </w:rPr>
      </w:pPr>
      <w:r w:rsidRPr="000A6B6B">
        <w:rPr>
          <w:color w:val="000000"/>
        </w:rPr>
        <w:t>Могут создаваться и другие группы. (Обратить внимание обучаемых, что  проведение исследования устойчивости функционирования организации может проводить и одна группа, состоящая из нескольких специалистов организации)</w:t>
      </w:r>
    </w:p>
    <w:p w:rsidR="005647F1" w:rsidRPr="000A6B6B" w:rsidRDefault="005647F1" w:rsidP="00B8314A">
      <w:pPr>
        <w:shd w:val="clear" w:color="auto" w:fill="FFFFFF"/>
      </w:pPr>
    </w:p>
    <w:p w:rsidR="005647F1" w:rsidRPr="000A6B6B" w:rsidRDefault="005647F1" w:rsidP="00B8314A">
      <w:pPr>
        <w:shd w:val="clear" w:color="auto" w:fill="FFFFFF"/>
      </w:pPr>
      <w:r w:rsidRPr="000A6B6B">
        <w:rPr>
          <w:color w:val="000000"/>
        </w:rPr>
        <w:t>Для обобщения полученных результатов и выработки общих предложений создается</w:t>
      </w:r>
      <w:r w:rsidRPr="009856E2">
        <w:rPr>
          <w:i/>
          <w:color w:val="000000"/>
        </w:rPr>
        <w:t xml:space="preserve"> </w:t>
      </w:r>
      <w:r w:rsidRPr="009856E2">
        <w:rPr>
          <w:b/>
          <w:i/>
          <w:color w:val="000000"/>
        </w:rPr>
        <w:t>группа руководителя исследования</w:t>
      </w:r>
      <w:r w:rsidRPr="009856E2">
        <w:rPr>
          <w:i/>
          <w:color w:val="000000"/>
        </w:rPr>
        <w:t xml:space="preserve"> </w:t>
      </w:r>
      <w:r w:rsidRPr="000A6B6B">
        <w:rPr>
          <w:color w:val="000000"/>
        </w:rPr>
        <w:t>во гла</w:t>
      </w:r>
      <w:r w:rsidRPr="000A6B6B">
        <w:rPr>
          <w:color w:val="000000"/>
        </w:rPr>
        <w:softHyphen/>
        <w:t>ве с главным инженером или начальником производственного отдела.</w:t>
      </w:r>
    </w:p>
    <w:p w:rsidR="005647F1" w:rsidRDefault="005647F1" w:rsidP="00B8314A">
      <w:pPr>
        <w:shd w:val="clear" w:color="auto" w:fill="FFFFFF"/>
        <w:rPr>
          <w:color w:val="000000"/>
        </w:rPr>
      </w:pPr>
      <w:r w:rsidRPr="009856E2">
        <w:rPr>
          <w:b/>
          <w:i/>
          <w:color w:val="000000"/>
        </w:rPr>
        <w:t>В подготовительный период</w:t>
      </w:r>
      <w:r w:rsidRPr="009856E2">
        <w:rPr>
          <w:i/>
          <w:color w:val="000000"/>
        </w:rPr>
        <w:t xml:space="preserve"> </w:t>
      </w:r>
      <w:r w:rsidRPr="000A6B6B">
        <w:rPr>
          <w:color w:val="000000"/>
        </w:rPr>
        <w:t>с руководителями исследователь</w:t>
      </w:r>
      <w:r w:rsidRPr="000A6B6B">
        <w:rPr>
          <w:color w:val="000000"/>
        </w:rPr>
        <w:softHyphen/>
        <w:t>ских групп проводится специальное занятие, на котором руково</w:t>
      </w:r>
      <w:r w:rsidRPr="000A6B6B">
        <w:rPr>
          <w:color w:val="000000"/>
        </w:rPr>
        <w:softHyphen/>
        <w:t>дитель организации доводит до исполнителей план работы, ставит задачу каждой группе и назначает сроки проведения исследования.</w:t>
      </w:r>
    </w:p>
    <w:p w:rsidR="005647F1" w:rsidRPr="000A6B6B" w:rsidRDefault="005647F1" w:rsidP="00B8314A">
      <w:pPr>
        <w:shd w:val="clear" w:color="auto" w:fill="FFFFFF"/>
        <w:rPr>
          <w:b/>
          <w:color w:val="000000"/>
          <w:u w:val="single"/>
        </w:rPr>
      </w:pPr>
    </w:p>
    <w:p w:rsidR="005647F1" w:rsidRPr="000A6B6B" w:rsidRDefault="005647F1" w:rsidP="00B8314A">
      <w:pPr>
        <w:shd w:val="clear" w:color="auto" w:fill="FFFFFF"/>
        <w:rPr>
          <w:b/>
          <w:color w:val="000000"/>
        </w:rPr>
      </w:pPr>
      <w:r w:rsidRPr="004155D3">
        <w:rPr>
          <w:b/>
          <w:color w:val="000000"/>
          <w:sz w:val="32"/>
          <w:szCs w:val="32"/>
          <w:u w:val="single"/>
        </w:rPr>
        <w:t>На втором этапе</w:t>
      </w:r>
      <w:r w:rsidRPr="009856E2">
        <w:rPr>
          <w:b/>
          <w:i/>
          <w:color w:val="000000"/>
        </w:rPr>
        <w:t xml:space="preserve"> (</w:t>
      </w:r>
      <w:r w:rsidRPr="000A6B6B">
        <w:rPr>
          <w:color w:val="000000"/>
        </w:rPr>
        <w:t xml:space="preserve">продолжительность составляет </w:t>
      </w:r>
      <w:r w:rsidRPr="000A6B6B">
        <w:rPr>
          <w:b/>
          <w:color w:val="000000"/>
        </w:rPr>
        <w:t>1-2</w:t>
      </w:r>
      <w:r w:rsidRPr="000A6B6B">
        <w:rPr>
          <w:color w:val="000000"/>
        </w:rPr>
        <w:t xml:space="preserve"> месяца (в зависимости от характера деятельности организации) непосредственно проводится исследование устойчивости функционирования организации в ЧС мирного и военно</w:t>
      </w:r>
      <w:r w:rsidRPr="000A6B6B">
        <w:rPr>
          <w:color w:val="000000"/>
        </w:rPr>
        <w:softHyphen/>
        <w:t>го времени.</w:t>
      </w:r>
    </w:p>
    <w:p w:rsidR="005647F1" w:rsidRPr="009856E2" w:rsidRDefault="005647F1" w:rsidP="00B8314A">
      <w:pPr>
        <w:shd w:val="clear" w:color="auto" w:fill="FFFFFF"/>
        <w:rPr>
          <w:b/>
          <w:i/>
        </w:rPr>
      </w:pPr>
      <w:r w:rsidRPr="009856E2">
        <w:rPr>
          <w:b/>
          <w:i/>
          <w:color w:val="000000"/>
        </w:rPr>
        <w:t>В ходе исследования определяются:</w:t>
      </w:r>
    </w:p>
    <w:p w:rsidR="005647F1" w:rsidRPr="000A6B6B" w:rsidRDefault="005647F1" w:rsidP="00B8314A">
      <w:pPr>
        <w:numPr>
          <w:ilvl w:val="0"/>
          <w:numId w:val="73"/>
        </w:numPr>
        <w:shd w:val="clear" w:color="auto" w:fill="FFFFFF"/>
        <w:jc w:val="left"/>
      </w:pPr>
      <w:r w:rsidRPr="000A6B6B">
        <w:rPr>
          <w:color w:val="000000"/>
        </w:rPr>
        <w:t>надежность защиты рабочих и служащих;</w:t>
      </w:r>
    </w:p>
    <w:p w:rsidR="005647F1" w:rsidRPr="000A6B6B" w:rsidRDefault="005647F1" w:rsidP="00B8314A">
      <w:pPr>
        <w:numPr>
          <w:ilvl w:val="0"/>
          <w:numId w:val="73"/>
        </w:numPr>
        <w:shd w:val="clear" w:color="auto" w:fill="FFFFFF"/>
      </w:pPr>
      <w:r w:rsidRPr="000A6B6B">
        <w:rPr>
          <w:color w:val="000000"/>
        </w:rPr>
        <w:t>устойчивость инженерно-технического комплекса (зданий, сооружений, технологического оборудования, коммунально-энергетических систем) к воздействию поражающих факторов, возникающих при авариях, катастрофах, стихийных бедствиях, применении современных средств поражения;</w:t>
      </w:r>
    </w:p>
    <w:p w:rsidR="005647F1" w:rsidRPr="000A6B6B" w:rsidRDefault="005647F1" w:rsidP="00B8314A">
      <w:pPr>
        <w:numPr>
          <w:ilvl w:val="0"/>
          <w:numId w:val="73"/>
        </w:numPr>
        <w:shd w:val="clear" w:color="auto" w:fill="FFFFFF"/>
      </w:pPr>
      <w:r w:rsidRPr="000A6B6B">
        <w:rPr>
          <w:color w:val="000000"/>
        </w:rPr>
        <w:t>характер возможных поражений от вторичных поражающих факторов (разрушений);</w:t>
      </w:r>
    </w:p>
    <w:p w:rsidR="005647F1" w:rsidRPr="000A6B6B" w:rsidRDefault="005647F1" w:rsidP="00B8314A">
      <w:pPr>
        <w:numPr>
          <w:ilvl w:val="0"/>
          <w:numId w:val="73"/>
        </w:numPr>
        <w:shd w:val="clear" w:color="auto" w:fill="FFFFFF"/>
        <w:jc w:val="left"/>
      </w:pPr>
      <w:r w:rsidRPr="000A6B6B">
        <w:rPr>
          <w:color w:val="000000"/>
        </w:rPr>
        <w:t>устойчивость системы управления;</w:t>
      </w:r>
    </w:p>
    <w:p w:rsidR="005647F1" w:rsidRPr="000A6B6B" w:rsidRDefault="005647F1" w:rsidP="00B8314A">
      <w:pPr>
        <w:numPr>
          <w:ilvl w:val="0"/>
          <w:numId w:val="73"/>
        </w:numPr>
        <w:shd w:val="clear" w:color="auto" w:fill="FFFFFF"/>
      </w:pPr>
      <w:r w:rsidRPr="000A6B6B">
        <w:rPr>
          <w:color w:val="000000"/>
        </w:rPr>
        <w:t>устойчивость материально-технического снабжения и произ</w:t>
      </w:r>
      <w:r w:rsidRPr="000A6B6B">
        <w:rPr>
          <w:color w:val="000000"/>
        </w:rPr>
        <w:softHyphen/>
        <w:t>водственных связей;</w:t>
      </w:r>
    </w:p>
    <w:p w:rsidR="005647F1" w:rsidRPr="000A6B6B" w:rsidRDefault="005647F1" w:rsidP="00B8314A">
      <w:pPr>
        <w:numPr>
          <w:ilvl w:val="0"/>
          <w:numId w:val="73"/>
        </w:numPr>
        <w:shd w:val="clear" w:color="auto" w:fill="FFFFFF"/>
      </w:pPr>
      <w:r w:rsidRPr="000A6B6B">
        <w:rPr>
          <w:color w:val="000000"/>
        </w:rPr>
        <w:t>подготовленность организации к восстановлению в случае нару</w:t>
      </w:r>
      <w:r w:rsidRPr="000A6B6B">
        <w:rPr>
          <w:color w:val="000000"/>
        </w:rPr>
        <w:softHyphen/>
        <w:t>шения процесса производства.</w:t>
      </w:r>
    </w:p>
    <w:p w:rsidR="005647F1" w:rsidRDefault="005647F1" w:rsidP="00716A74">
      <w:pPr>
        <w:shd w:val="clear" w:color="auto" w:fill="FFFFFF"/>
        <w:ind w:firstLine="567"/>
        <w:rPr>
          <w:color w:val="000000"/>
        </w:rPr>
      </w:pPr>
      <w:r w:rsidRPr="000A6B6B">
        <w:rPr>
          <w:color w:val="000000"/>
        </w:rPr>
        <w:lastRenderedPageBreak/>
        <w:t>Каждая группа специалистов оценивает устойчивость опреде</w:t>
      </w:r>
      <w:r w:rsidRPr="000A6B6B">
        <w:rPr>
          <w:color w:val="000000"/>
        </w:rPr>
        <w:softHyphen/>
        <w:t>ленных элементов производственного комплекса и производит не</w:t>
      </w:r>
      <w:r w:rsidRPr="000A6B6B">
        <w:rPr>
          <w:color w:val="000000"/>
        </w:rPr>
        <w:softHyphen/>
        <w:t>обходимые расчеты</w:t>
      </w:r>
    </w:p>
    <w:p w:rsidR="005647F1" w:rsidRPr="000A6B6B" w:rsidRDefault="005647F1" w:rsidP="00716A74">
      <w:pPr>
        <w:shd w:val="clear" w:color="auto" w:fill="FFFFFF"/>
        <w:ind w:firstLine="567"/>
        <w:rPr>
          <w:b/>
          <w:color w:val="000000"/>
          <w:u w:val="single"/>
        </w:rPr>
      </w:pPr>
      <w:r w:rsidRPr="000A6B6B">
        <w:rPr>
          <w:color w:val="000000"/>
        </w:rPr>
        <w:t>.</w:t>
      </w:r>
    </w:p>
    <w:p w:rsidR="005647F1" w:rsidRPr="000A6B6B" w:rsidRDefault="005647F1" w:rsidP="00B8314A">
      <w:pPr>
        <w:shd w:val="clear" w:color="auto" w:fill="FFFFFF"/>
      </w:pPr>
      <w:r w:rsidRPr="004155D3">
        <w:rPr>
          <w:b/>
          <w:color w:val="000000"/>
          <w:sz w:val="32"/>
          <w:szCs w:val="32"/>
          <w:u w:val="single"/>
        </w:rPr>
        <w:t>На третьем этапе</w:t>
      </w:r>
      <w:r w:rsidRPr="009856E2">
        <w:rPr>
          <w:i/>
          <w:color w:val="000000"/>
        </w:rPr>
        <w:t xml:space="preserve"> </w:t>
      </w:r>
      <w:r w:rsidRPr="000A6B6B">
        <w:rPr>
          <w:color w:val="000000"/>
        </w:rPr>
        <w:t xml:space="preserve">(продолжительность – </w:t>
      </w:r>
      <w:r w:rsidRPr="000A6B6B">
        <w:rPr>
          <w:b/>
          <w:color w:val="000000"/>
        </w:rPr>
        <w:t>1-2</w:t>
      </w:r>
      <w:r w:rsidRPr="000A6B6B">
        <w:rPr>
          <w:color w:val="000000"/>
        </w:rPr>
        <w:t xml:space="preserve"> недели) исследования подводятся итоги проведенных исследований. Группы специалистов по результатам исследований готовят доклады, в которых излагают выводы и предложения по защите рабочих и служащих и повышению устойчивости оцени</w:t>
      </w:r>
      <w:r w:rsidRPr="000A6B6B">
        <w:rPr>
          <w:color w:val="000000"/>
        </w:rPr>
        <w:softHyphen/>
        <w:t>ваемых элементов производства. К докладам прилагаются необхо</w:t>
      </w:r>
      <w:r w:rsidRPr="000A6B6B">
        <w:rPr>
          <w:color w:val="000000"/>
        </w:rPr>
        <w:softHyphen/>
        <w:t>димые таблицы, схемы, планы.</w:t>
      </w:r>
    </w:p>
    <w:p w:rsidR="005647F1" w:rsidRPr="000A6B6B" w:rsidRDefault="005647F1" w:rsidP="00B8314A">
      <w:pPr>
        <w:shd w:val="clear" w:color="auto" w:fill="FFFFFF"/>
        <w:rPr>
          <w:color w:val="000000"/>
        </w:rPr>
      </w:pPr>
      <w:r w:rsidRPr="009856E2">
        <w:rPr>
          <w:b/>
          <w:i/>
          <w:color w:val="000000"/>
        </w:rPr>
        <w:t>Группа руководителя исследования</w:t>
      </w:r>
      <w:r w:rsidRPr="009856E2">
        <w:rPr>
          <w:i/>
          <w:color w:val="000000"/>
        </w:rPr>
        <w:t xml:space="preserve"> </w:t>
      </w:r>
      <w:r w:rsidRPr="000A6B6B">
        <w:rPr>
          <w:color w:val="000000"/>
        </w:rPr>
        <w:t>на основании докладов групп специалистов составляет общий доклад, в котором отража</w:t>
      </w:r>
      <w:r w:rsidRPr="000A6B6B">
        <w:rPr>
          <w:color w:val="000000"/>
        </w:rPr>
        <w:softHyphen/>
        <w:t>ются:</w:t>
      </w:r>
    </w:p>
    <w:p w:rsidR="005647F1" w:rsidRPr="000A6B6B" w:rsidRDefault="005647F1" w:rsidP="00B8314A">
      <w:pPr>
        <w:shd w:val="clear" w:color="auto" w:fill="FFFFFF"/>
        <w:rPr>
          <w:color w:val="000000"/>
        </w:rPr>
      </w:pPr>
      <w:r w:rsidRPr="000A6B6B">
        <w:rPr>
          <w:color w:val="000000"/>
        </w:rPr>
        <w:t xml:space="preserve"> </w:t>
      </w:r>
    </w:p>
    <w:p w:rsidR="005647F1" w:rsidRPr="000A6B6B" w:rsidRDefault="005647F1" w:rsidP="00B8314A">
      <w:pPr>
        <w:numPr>
          <w:ilvl w:val="0"/>
          <w:numId w:val="74"/>
        </w:numPr>
        <w:shd w:val="clear" w:color="auto" w:fill="FFFFFF"/>
      </w:pPr>
      <w:r w:rsidRPr="000A6B6B">
        <w:rPr>
          <w:color w:val="000000"/>
        </w:rPr>
        <w:t>возможности защиты рабочих, служащих и членов их семей в защитных сооружения на территории организации и в загородной зоне;</w:t>
      </w:r>
    </w:p>
    <w:p w:rsidR="005647F1" w:rsidRPr="000A6B6B" w:rsidRDefault="005647F1" w:rsidP="00B8314A">
      <w:pPr>
        <w:numPr>
          <w:ilvl w:val="0"/>
          <w:numId w:val="74"/>
        </w:numPr>
        <w:shd w:val="clear" w:color="auto" w:fill="FFFFFF"/>
      </w:pPr>
      <w:r w:rsidRPr="000A6B6B">
        <w:rPr>
          <w:color w:val="000000"/>
        </w:rPr>
        <w:t>общая оценка устойчивости организации, наиболее уязвимые участки произ</w:t>
      </w:r>
      <w:r w:rsidRPr="000A6B6B">
        <w:rPr>
          <w:color w:val="000000"/>
        </w:rPr>
        <w:softHyphen/>
        <w:t>водства (особенно от поражающих факторов ядерного взрыва);</w:t>
      </w:r>
    </w:p>
    <w:p w:rsidR="005647F1" w:rsidRPr="000A6B6B" w:rsidRDefault="005647F1" w:rsidP="00B8314A">
      <w:pPr>
        <w:numPr>
          <w:ilvl w:val="0"/>
          <w:numId w:val="74"/>
        </w:numPr>
        <w:shd w:val="clear" w:color="auto" w:fill="FFFFFF"/>
      </w:pPr>
      <w:r w:rsidRPr="000A6B6B">
        <w:rPr>
          <w:color w:val="000000"/>
        </w:rPr>
        <w:t>практические мероприятия, которые необходимо выполнить в мирное время и в период угрозы развязывания военных действий с целью повышения устойчивости функционирования организации в во</w:t>
      </w:r>
      <w:r w:rsidRPr="000A6B6B">
        <w:rPr>
          <w:color w:val="000000"/>
        </w:rPr>
        <w:softHyphen/>
        <w:t>енное время, объем и стоимость работ, порядок и ориентировоч</w:t>
      </w:r>
      <w:r w:rsidRPr="000A6B6B">
        <w:rPr>
          <w:color w:val="000000"/>
        </w:rPr>
        <w:softHyphen/>
        <w:t>ные сроки восстановительных работ при различных степенях раз</w:t>
      </w:r>
      <w:r w:rsidRPr="000A6B6B">
        <w:rPr>
          <w:color w:val="000000"/>
        </w:rPr>
        <w:softHyphen/>
        <w:t>рушения организации.</w:t>
      </w:r>
    </w:p>
    <w:p w:rsidR="005647F1" w:rsidRPr="000A6B6B" w:rsidRDefault="005647F1" w:rsidP="00B8314A">
      <w:pPr>
        <w:pStyle w:val="33"/>
        <w:spacing w:after="0"/>
        <w:ind w:left="0"/>
        <w:jc w:val="both"/>
        <w:rPr>
          <w:sz w:val="28"/>
          <w:szCs w:val="28"/>
        </w:rPr>
      </w:pPr>
      <w:r w:rsidRPr="009856E2">
        <w:rPr>
          <w:b/>
          <w:i/>
          <w:sz w:val="28"/>
          <w:szCs w:val="28"/>
        </w:rPr>
        <w:t>На основании проведения исследований устойчивости</w:t>
      </w:r>
      <w:r w:rsidRPr="009856E2">
        <w:rPr>
          <w:i/>
          <w:sz w:val="28"/>
          <w:szCs w:val="28"/>
        </w:rPr>
        <w:t xml:space="preserve"> </w:t>
      </w:r>
      <w:r w:rsidRPr="000A6B6B">
        <w:rPr>
          <w:sz w:val="28"/>
          <w:szCs w:val="28"/>
        </w:rPr>
        <w:t>осуществляется разработка мероприятий по повышению устойчивости функционирования в условиях ЧС и планирование их выполнения.</w:t>
      </w:r>
    </w:p>
    <w:p w:rsidR="005647F1" w:rsidRPr="009856E2" w:rsidRDefault="005647F1" w:rsidP="00B8314A">
      <w:pPr>
        <w:pStyle w:val="33"/>
        <w:spacing w:after="0"/>
        <w:ind w:left="0"/>
        <w:jc w:val="both"/>
        <w:rPr>
          <w:i/>
          <w:sz w:val="28"/>
          <w:szCs w:val="28"/>
        </w:rPr>
      </w:pPr>
      <w:r w:rsidRPr="000A6B6B">
        <w:rPr>
          <w:sz w:val="28"/>
          <w:szCs w:val="28"/>
        </w:rPr>
        <w:t xml:space="preserve">Важно заметить, что       в процессе выработки предложений по повышению устойчивости работы объектов решаются </w:t>
      </w:r>
      <w:r w:rsidRPr="009856E2">
        <w:rPr>
          <w:b/>
          <w:bCs/>
          <w:i/>
          <w:sz w:val="28"/>
          <w:szCs w:val="28"/>
        </w:rPr>
        <w:t>вопросы</w:t>
      </w:r>
      <w:r w:rsidRPr="009856E2">
        <w:rPr>
          <w:i/>
          <w:sz w:val="28"/>
          <w:szCs w:val="28"/>
        </w:rPr>
        <w:t>:</w:t>
      </w:r>
    </w:p>
    <w:p w:rsidR="005647F1" w:rsidRPr="000A6B6B" w:rsidRDefault="005647F1" w:rsidP="00B8314A">
      <w:pPr>
        <w:pStyle w:val="33"/>
        <w:numPr>
          <w:ilvl w:val="0"/>
          <w:numId w:val="75"/>
        </w:numPr>
        <w:spacing w:after="0"/>
        <w:jc w:val="both"/>
        <w:rPr>
          <w:sz w:val="28"/>
          <w:szCs w:val="28"/>
        </w:rPr>
      </w:pPr>
      <w:r w:rsidRPr="009856E2">
        <w:rPr>
          <w:b/>
          <w:bCs/>
          <w:i/>
          <w:sz w:val="28"/>
          <w:szCs w:val="28"/>
        </w:rPr>
        <w:t>перевода</w:t>
      </w:r>
      <w:r w:rsidRPr="009856E2">
        <w:rPr>
          <w:i/>
          <w:sz w:val="28"/>
          <w:szCs w:val="28"/>
        </w:rPr>
        <w:t xml:space="preserve"> </w:t>
      </w:r>
      <w:r w:rsidRPr="000A6B6B">
        <w:rPr>
          <w:sz w:val="28"/>
          <w:szCs w:val="28"/>
        </w:rPr>
        <w:t>объектов на особый режим работы,</w:t>
      </w:r>
    </w:p>
    <w:p w:rsidR="005647F1" w:rsidRPr="000A6B6B" w:rsidRDefault="005647F1" w:rsidP="00B8314A">
      <w:pPr>
        <w:pStyle w:val="33"/>
        <w:numPr>
          <w:ilvl w:val="0"/>
          <w:numId w:val="75"/>
        </w:numPr>
        <w:spacing w:after="0"/>
        <w:jc w:val="both"/>
        <w:rPr>
          <w:sz w:val="28"/>
          <w:szCs w:val="28"/>
        </w:rPr>
      </w:pPr>
      <w:r w:rsidRPr="000A6B6B">
        <w:rPr>
          <w:b/>
          <w:bCs/>
          <w:sz w:val="28"/>
          <w:szCs w:val="28"/>
        </w:rPr>
        <w:t>подготовки</w:t>
      </w:r>
      <w:r w:rsidRPr="000A6B6B">
        <w:rPr>
          <w:sz w:val="28"/>
          <w:szCs w:val="28"/>
        </w:rPr>
        <w:t xml:space="preserve"> к восстановлению нарушенного производства в результате реализации опасностей техногенного или природного характера.</w:t>
      </w:r>
    </w:p>
    <w:p w:rsidR="005647F1" w:rsidRPr="000A6B6B" w:rsidRDefault="005647F1" w:rsidP="00716A74">
      <w:pPr>
        <w:pStyle w:val="33"/>
        <w:spacing w:after="0"/>
        <w:ind w:left="0"/>
        <w:jc w:val="both"/>
        <w:rPr>
          <w:sz w:val="28"/>
          <w:szCs w:val="28"/>
        </w:rPr>
      </w:pPr>
      <w:r w:rsidRPr="000A6B6B">
        <w:rPr>
          <w:iCs/>
          <w:sz w:val="28"/>
          <w:szCs w:val="28"/>
        </w:rPr>
        <w:t>Кроме того</w:t>
      </w:r>
      <w:r w:rsidRPr="000A6B6B">
        <w:rPr>
          <w:sz w:val="28"/>
          <w:szCs w:val="28"/>
        </w:rPr>
        <w:t xml:space="preserve">, в ходе исследований устойчивости </w:t>
      </w:r>
      <w:r w:rsidRPr="000A6B6B">
        <w:rPr>
          <w:bCs/>
          <w:sz w:val="28"/>
          <w:szCs w:val="28"/>
        </w:rPr>
        <w:t>проверяется реальность объектовых планов ГО и Плана действий по предупреждению и ликвидации чрезвычайных ситуаций природного и техногенного характера организации</w:t>
      </w:r>
      <w:r w:rsidRPr="000A6B6B">
        <w:rPr>
          <w:sz w:val="28"/>
          <w:szCs w:val="28"/>
        </w:rPr>
        <w:t xml:space="preserve">, </w:t>
      </w:r>
      <w:r w:rsidRPr="000A6B6B">
        <w:rPr>
          <w:bCs/>
          <w:sz w:val="28"/>
          <w:szCs w:val="28"/>
        </w:rPr>
        <w:t>определяющих порядок и сроки осуществления мероприятий</w:t>
      </w:r>
      <w:r w:rsidRPr="000A6B6B">
        <w:rPr>
          <w:b/>
          <w:bCs/>
          <w:sz w:val="28"/>
          <w:szCs w:val="28"/>
        </w:rPr>
        <w:t xml:space="preserve"> ГО</w:t>
      </w:r>
      <w:r w:rsidRPr="000A6B6B">
        <w:rPr>
          <w:sz w:val="28"/>
          <w:szCs w:val="28"/>
        </w:rPr>
        <w:t xml:space="preserve"> с введением в действие планов ГО и в ЧС техногенного и природного характера.</w:t>
      </w:r>
    </w:p>
    <w:p w:rsidR="005647F1" w:rsidRDefault="005647F1" w:rsidP="00B8314A">
      <w:pPr>
        <w:pStyle w:val="33"/>
        <w:spacing w:after="0"/>
        <w:ind w:left="0"/>
        <w:jc w:val="left"/>
        <w:rPr>
          <w:b/>
          <w:bCs/>
          <w:sz w:val="32"/>
          <w:szCs w:val="32"/>
        </w:rPr>
      </w:pPr>
      <w:r w:rsidRPr="000A6B6B">
        <w:rPr>
          <w:sz w:val="28"/>
          <w:szCs w:val="28"/>
        </w:rPr>
        <w:t>В результате планирования составляется</w:t>
      </w:r>
      <w:r>
        <w:rPr>
          <w:sz w:val="28"/>
          <w:szCs w:val="28"/>
        </w:rPr>
        <w:t xml:space="preserve"> </w:t>
      </w:r>
      <w:r w:rsidRPr="009856E2">
        <w:rPr>
          <w:i/>
          <w:sz w:val="28"/>
          <w:szCs w:val="28"/>
        </w:rPr>
        <w:t xml:space="preserve"> </w:t>
      </w:r>
      <w:r w:rsidRPr="004155D3">
        <w:rPr>
          <w:b/>
          <w:bCs/>
          <w:sz w:val="32"/>
          <w:szCs w:val="32"/>
        </w:rPr>
        <w:t>План мероприятий по</w:t>
      </w:r>
      <w:r w:rsidRPr="004155D3">
        <w:rPr>
          <w:sz w:val="32"/>
          <w:szCs w:val="32"/>
        </w:rPr>
        <w:t xml:space="preserve"> </w:t>
      </w:r>
      <w:r w:rsidRPr="004155D3">
        <w:rPr>
          <w:b/>
          <w:bCs/>
          <w:sz w:val="32"/>
          <w:szCs w:val="32"/>
        </w:rPr>
        <w:t>повышению устойчивости функционирования объекта.</w:t>
      </w:r>
    </w:p>
    <w:p w:rsidR="005647F1" w:rsidRDefault="005647F1" w:rsidP="00B8314A">
      <w:pPr>
        <w:pStyle w:val="33"/>
        <w:spacing w:after="0"/>
        <w:ind w:left="0"/>
        <w:jc w:val="left"/>
        <w:rPr>
          <w:b/>
          <w:bCs/>
          <w:sz w:val="32"/>
          <w:szCs w:val="32"/>
        </w:rPr>
      </w:pPr>
    </w:p>
    <w:p w:rsidR="005647F1" w:rsidRDefault="005647F1" w:rsidP="00B8314A">
      <w:pPr>
        <w:pStyle w:val="33"/>
        <w:spacing w:after="0"/>
        <w:ind w:left="0"/>
        <w:jc w:val="left"/>
        <w:rPr>
          <w:sz w:val="28"/>
          <w:szCs w:val="28"/>
        </w:rPr>
      </w:pPr>
      <w:r w:rsidRPr="004155D3">
        <w:rPr>
          <w:sz w:val="32"/>
          <w:szCs w:val="32"/>
        </w:rPr>
        <w:t xml:space="preserve"> </w:t>
      </w:r>
      <w:r w:rsidRPr="000A6B6B">
        <w:rPr>
          <w:sz w:val="28"/>
          <w:szCs w:val="28"/>
        </w:rPr>
        <w:t>Этот план фактически состоит из двух самостоятельных разделов (частей):</w:t>
      </w:r>
    </w:p>
    <w:p w:rsidR="005647F1" w:rsidRPr="000A6B6B" w:rsidRDefault="005647F1" w:rsidP="00B8314A">
      <w:pPr>
        <w:pStyle w:val="33"/>
        <w:spacing w:after="0"/>
        <w:ind w:left="0"/>
        <w:jc w:val="left"/>
        <w:rPr>
          <w:sz w:val="28"/>
          <w:szCs w:val="28"/>
        </w:rPr>
      </w:pPr>
    </w:p>
    <w:p w:rsidR="005647F1" w:rsidRPr="000A6B6B" w:rsidRDefault="005647F1" w:rsidP="00B8314A">
      <w:pPr>
        <w:pStyle w:val="33"/>
        <w:numPr>
          <w:ilvl w:val="0"/>
          <w:numId w:val="76"/>
        </w:numPr>
        <w:spacing w:after="0"/>
        <w:jc w:val="both"/>
        <w:rPr>
          <w:b/>
          <w:sz w:val="28"/>
          <w:szCs w:val="28"/>
        </w:rPr>
      </w:pPr>
      <w:r w:rsidRPr="009856E2">
        <w:rPr>
          <w:b/>
          <w:i/>
          <w:sz w:val="28"/>
          <w:szCs w:val="28"/>
        </w:rPr>
        <w:t xml:space="preserve">План основных мероприятий по повышению устойчивости организации в ЧС мирного и военного времени </w:t>
      </w:r>
      <w:r w:rsidRPr="009856E2">
        <w:rPr>
          <w:bCs/>
          <w:i/>
          <w:sz w:val="28"/>
          <w:szCs w:val="28"/>
        </w:rPr>
        <w:t>(</w:t>
      </w:r>
      <w:r w:rsidRPr="009856E2">
        <w:rPr>
          <w:b/>
          <w:bCs/>
          <w:i/>
          <w:sz w:val="28"/>
          <w:szCs w:val="28"/>
        </w:rPr>
        <w:t>Перспективный</w:t>
      </w:r>
      <w:r w:rsidRPr="009856E2">
        <w:rPr>
          <w:bCs/>
          <w:i/>
          <w:sz w:val="28"/>
          <w:szCs w:val="28"/>
        </w:rPr>
        <w:t xml:space="preserve"> - </w:t>
      </w:r>
      <w:r w:rsidRPr="000A6B6B">
        <w:rPr>
          <w:bCs/>
          <w:sz w:val="28"/>
          <w:szCs w:val="28"/>
        </w:rPr>
        <w:t>на 5 лет, исходя из него</w:t>
      </w:r>
      <w:r w:rsidRPr="009856E2">
        <w:rPr>
          <w:bCs/>
          <w:i/>
          <w:sz w:val="28"/>
          <w:szCs w:val="28"/>
        </w:rPr>
        <w:t xml:space="preserve"> - </w:t>
      </w:r>
      <w:r w:rsidRPr="009856E2">
        <w:rPr>
          <w:b/>
          <w:bCs/>
          <w:i/>
          <w:sz w:val="28"/>
          <w:szCs w:val="28"/>
        </w:rPr>
        <w:t>План</w:t>
      </w:r>
      <w:r w:rsidRPr="009856E2">
        <w:rPr>
          <w:bCs/>
          <w:i/>
          <w:sz w:val="28"/>
          <w:szCs w:val="28"/>
        </w:rPr>
        <w:t xml:space="preserve"> </w:t>
      </w:r>
      <w:r w:rsidRPr="000A6B6B">
        <w:rPr>
          <w:b/>
          <w:bCs/>
          <w:sz w:val="28"/>
          <w:szCs w:val="28"/>
        </w:rPr>
        <w:t>на каждый год ).</w:t>
      </w:r>
    </w:p>
    <w:p w:rsidR="005647F1" w:rsidRPr="000A6B6B" w:rsidRDefault="005647F1" w:rsidP="00213BBA">
      <w:pPr>
        <w:pStyle w:val="33"/>
        <w:numPr>
          <w:ilvl w:val="0"/>
          <w:numId w:val="76"/>
        </w:numPr>
        <w:spacing w:after="0"/>
        <w:jc w:val="both"/>
        <w:rPr>
          <w:b/>
          <w:sz w:val="28"/>
          <w:szCs w:val="28"/>
        </w:rPr>
      </w:pPr>
      <w:r w:rsidRPr="009856E2">
        <w:rPr>
          <w:b/>
          <w:i/>
          <w:sz w:val="28"/>
          <w:szCs w:val="28"/>
        </w:rPr>
        <w:t xml:space="preserve">План-график наращивания мероприятий по повышению устойчивости функционирования </w:t>
      </w:r>
      <w:r w:rsidRPr="000A6B6B">
        <w:rPr>
          <w:sz w:val="28"/>
          <w:szCs w:val="28"/>
        </w:rPr>
        <w:t xml:space="preserve">при угрозе возникновения ЧС мирного и военного времени, который является приложением к Плану ГО  (при ЧС военного времени), к </w:t>
      </w:r>
      <w:r w:rsidRPr="000A6B6B">
        <w:rPr>
          <w:sz w:val="28"/>
          <w:szCs w:val="28"/>
        </w:rPr>
        <w:lastRenderedPageBreak/>
        <w:t>Плану действий по предупреждению и ликвидации ЧС природного и техногенного характера  при ЧС мирного времени</w:t>
      </w:r>
      <w:r w:rsidRPr="000A6B6B">
        <w:rPr>
          <w:b/>
          <w:sz w:val="28"/>
          <w:szCs w:val="28"/>
        </w:rPr>
        <w:t>).</w:t>
      </w:r>
    </w:p>
    <w:p w:rsidR="005647F1" w:rsidRPr="009856E2" w:rsidRDefault="005647F1" w:rsidP="00B8314A">
      <w:pPr>
        <w:ind w:firstLine="0"/>
        <w:rPr>
          <w:i/>
        </w:rPr>
      </w:pPr>
    </w:p>
    <w:p w:rsidR="005647F1" w:rsidRPr="009856E2" w:rsidRDefault="005647F1" w:rsidP="00153A12">
      <w:pPr>
        <w:jc w:val="center"/>
        <w:rPr>
          <w:i/>
          <w:u w:val="single"/>
        </w:rPr>
      </w:pPr>
    </w:p>
    <w:p w:rsidR="005647F1" w:rsidRPr="009856E2" w:rsidRDefault="005647F1" w:rsidP="00153A12">
      <w:pPr>
        <w:jc w:val="center"/>
        <w:rPr>
          <w:b/>
        </w:rPr>
      </w:pPr>
      <w:r w:rsidRPr="009856E2">
        <w:rPr>
          <w:b/>
        </w:rPr>
        <w:t>1.2</w:t>
      </w:r>
      <w:r>
        <w:rPr>
          <w:b/>
        </w:rPr>
        <w:t>.</w:t>
      </w:r>
      <w:r w:rsidRPr="009856E2">
        <w:rPr>
          <w:b/>
        </w:rPr>
        <w:t xml:space="preserve"> Жизнеобеспечение населения</w:t>
      </w:r>
    </w:p>
    <w:p w:rsidR="005647F1" w:rsidRPr="009856E2" w:rsidRDefault="005647F1" w:rsidP="00153A12"/>
    <w:p w:rsidR="005647F1" w:rsidRPr="009856E2" w:rsidRDefault="005647F1" w:rsidP="00153A12">
      <w:r w:rsidRPr="009856E2">
        <w:t>Социальная роль деятельности должностных лиц РСЧС и ГО, руководителей организаций по защите населения от ЧС мирного и военного времени особенно наглядно проявляется в процессе жизнеобеспечения и социальной защиты пострадавшего населения.</w:t>
      </w:r>
    </w:p>
    <w:p w:rsidR="005647F1" w:rsidRPr="009856E2" w:rsidRDefault="005647F1" w:rsidP="00153A12">
      <w:r w:rsidRPr="009856E2">
        <w:t>В условиях ЧС значительная часть населения в зоне ЧС нередко оказывается без крова, продуктов питания, воды, медицинской помощи, предметов первой необходимости. В связи с этим остро встает задача жизнеобеспечения.</w:t>
      </w:r>
    </w:p>
    <w:p w:rsidR="005647F1" w:rsidRPr="009856E2" w:rsidRDefault="005647F1" w:rsidP="00153A12"/>
    <w:p w:rsidR="005647F1" w:rsidRPr="00FB343B" w:rsidRDefault="005647F1" w:rsidP="00153A12">
      <w:pPr>
        <w:ind w:firstLine="700"/>
      </w:pPr>
      <w:r w:rsidRPr="009856E2">
        <w:rPr>
          <w:b/>
          <w:bCs/>
        </w:rPr>
        <w:t>Жизнеобеспечение населения</w:t>
      </w:r>
      <w:r w:rsidRPr="009856E2">
        <w:t xml:space="preserve"> </w:t>
      </w:r>
      <w:r w:rsidRPr="009856E2">
        <w:rPr>
          <w:b/>
          <w:bCs/>
        </w:rPr>
        <w:t>в ЧС</w:t>
      </w:r>
      <w:r w:rsidRPr="009856E2">
        <w:t xml:space="preserve"> </w:t>
      </w:r>
      <w:r w:rsidRPr="00FB343B">
        <w:rPr>
          <w:iCs/>
        </w:rPr>
        <w:t xml:space="preserve">представляет собой совокупность взаимоувязанных по времени, ресурсам и месту проведения силами и средствами ГО и РСЧС мероприятий, направленных на создание и поддержание условий, минимально необходимых для сохранения жизни и поддержания здоровья людей в зонах ЧС, на маршрутах эвакуации и в местах размещения эвакуируемых по нормам и нормативам для условий ЧС, разработанным и утвержденным в установленном порядке </w:t>
      </w:r>
      <w:r w:rsidRPr="00FB343B">
        <w:t>(ГОСТ Р 22.3.05-96).</w:t>
      </w:r>
    </w:p>
    <w:p w:rsidR="005647F1" w:rsidRPr="009856E2" w:rsidRDefault="005647F1" w:rsidP="00153A12">
      <w:pPr>
        <w:rPr>
          <w:b/>
          <w:i/>
          <w:u w:val="single"/>
        </w:rPr>
      </w:pPr>
    </w:p>
    <w:p w:rsidR="005647F1" w:rsidRPr="009856E2" w:rsidRDefault="005647F1" w:rsidP="00153A12">
      <w:pPr>
        <w:rPr>
          <w:b/>
          <w:i/>
          <w:u w:val="single"/>
        </w:rPr>
      </w:pPr>
      <w:r w:rsidRPr="009856E2">
        <w:rPr>
          <w:b/>
          <w:i/>
          <w:u w:val="single"/>
        </w:rPr>
        <w:t>К видам жизнеобеспечения относится обеспечение населения:</w:t>
      </w:r>
    </w:p>
    <w:p w:rsidR="005647F1" w:rsidRPr="009856E2" w:rsidRDefault="005647F1" w:rsidP="00153A12">
      <w:pPr>
        <w:numPr>
          <w:ilvl w:val="0"/>
          <w:numId w:val="59"/>
        </w:numPr>
        <w:tabs>
          <w:tab w:val="clear" w:pos="709"/>
          <w:tab w:val="num" w:pos="980"/>
        </w:tabs>
        <w:ind w:left="0" w:firstLine="700"/>
      </w:pPr>
      <w:r w:rsidRPr="009856E2">
        <w:t>водой и продуктами питания;</w:t>
      </w:r>
    </w:p>
    <w:p w:rsidR="005647F1" w:rsidRPr="009856E2" w:rsidRDefault="005647F1" w:rsidP="00153A12">
      <w:pPr>
        <w:numPr>
          <w:ilvl w:val="0"/>
          <w:numId w:val="59"/>
        </w:numPr>
        <w:tabs>
          <w:tab w:val="clear" w:pos="709"/>
          <w:tab w:val="num" w:pos="980"/>
        </w:tabs>
        <w:ind w:left="0" w:firstLine="700"/>
      </w:pPr>
      <w:r w:rsidRPr="009856E2">
        <w:t>предметами первой необходимости и жильем;</w:t>
      </w:r>
    </w:p>
    <w:p w:rsidR="005647F1" w:rsidRPr="009856E2" w:rsidRDefault="005647F1" w:rsidP="00153A12">
      <w:pPr>
        <w:numPr>
          <w:ilvl w:val="0"/>
          <w:numId w:val="59"/>
        </w:numPr>
        <w:tabs>
          <w:tab w:val="clear" w:pos="709"/>
          <w:tab w:val="num" w:pos="980"/>
        </w:tabs>
        <w:ind w:left="0" w:firstLine="700"/>
      </w:pPr>
      <w:r w:rsidRPr="009856E2">
        <w:t>медицинскими услугами и средствами;</w:t>
      </w:r>
    </w:p>
    <w:p w:rsidR="005647F1" w:rsidRPr="009856E2" w:rsidRDefault="005647F1" w:rsidP="00153A12">
      <w:pPr>
        <w:numPr>
          <w:ilvl w:val="0"/>
          <w:numId w:val="59"/>
        </w:numPr>
        <w:tabs>
          <w:tab w:val="clear" w:pos="709"/>
          <w:tab w:val="num" w:pos="980"/>
        </w:tabs>
        <w:ind w:left="0" w:firstLine="700"/>
      </w:pPr>
      <w:r w:rsidRPr="009856E2">
        <w:t>коммунально-бытовыми услугами;</w:t>
      </w:r>
    </w:p>
    <w:p w:rsidR="005647F1" w:rsidRPr="009856E2" w:rsidRDefault="005647F1" w:rsidP="00153A12">
      <w:pPr>
        <w:numPr>
          <w:ilvl w:val="0"/>
          <w:numId w:val="59"/>
        </w:numPr>
        <w:tabs>
          <w:tab w:val="clear" w:pos="709"/>
          <w:tab w:val="num" w:pos="980"/>
        </w:tabs>
        <w:ind w:left="0" w:firstLine="700"/>
      </w:pPr>
      <w:r w:rsidRPr="009856E2">
        <w:t>транспортное и информационное обеспечение.</w:t>
      </w:r>
    </w:p>
    <w:p w:rsidR="005647F1" w:rsidRPr="009856E2" w:rsidRDefault="005647F1" w:rsidP="00153A12"/>
    <w:p w:rsidR="005647F1" w:rsidRPr="009856E2" w:rsidRDefault="005647F1" w:rsidP="00153A12">
      <w:r w:rsidRPr="009856E2">
        <w:t>Состав конкретных мероприятий жизнеобеспечения зависит от характера ЧС, ее масштабов, реально возникших потребностей населения и других факторов.</w:t>
      </w:r>
    </w:p>
    <w:p w:rsidR="005647F1" w:rsidRPr="009856E2" w:rsidRDefault="005647F1" w:rsidP="00153A12">
      <w:r w:rsidRPr="009856E2">
        <w:t>(привести примеры жизнеобеспечения населения в ЧС в современных условиях на территории Ростовской области и в других регионах)</w:t>
      </w:r>
    </w:p>
    <w:p w:rsidR="005647F1" w:rsidRPr="009856E2" w:rsidRDefault="005647F1" w:rsidP="00153A12"/>
    <w:p w:rsidR="005647F1" w:rsidRPr="009856E2" w:rsidRDefault="005647F1" w:rsidP="00153A12"/>
    <w:p w:rsidR="005647F1" w:rsidRDefault="005647F1" w:rsidP="008B70C4">
      <w:pPr>
        <w:ind w:firstLine="0"/>
        <w:rPr>
          <w:b/>
          <w:iCs/>
          <w:color w:val="000000"/>
          <w:u w:val="single"/>
          <w:lang w:eastAsia="en-US"/>
        </w:rPr>
      </w:pPr>
      <w:r>
        <w:br w:type="page"/>
      </w:r>
      <w:r w:rsidRPr="0089494B">
        <w:rPr>
          <w:b/>
          <w:iCs/>
          <w:color w:val="000000"/>
          <w:u w:val="single"/>
          <w:lang w:eastAsia="en-US"/>
        </w:rPr>
        <w:lastRenderedPageBreak/>
        <w:t>Второй учебный вопрос</w:t>
      </w:r>
    </w:p>
    <w:p w:rsidR="005647F1" w:rsidRPr="0089494B" w:rsidRDefault="005647F1" w:rsidP="00F40B13">
      <w:pPr>
        <w:ind w:firstLine="0"/>
        <w:jc w:val="center"/>
        <w:rPr>
          <w:b/>
          <w:iCs/>
          <w:color w:val="000000"/>
          <w:u w:val="single"/>
          <w:lang w:eastAsia="en-US"/>
        </w:rPr>
      </w:pPr>
    </w:p>
    <w:p w:rsidR="005647F1" w:rsidRPr="009856E2" w:rsidRDefault="005647F1" w:rsidP="0089494B">
      <w:pPr>
        <w:spacing w:before="20"/>
        <w:ind w:firstLine="0"/>
        <w:jc w:val="center"/>
      </w:pPr>
      <w:r w:rsidRPr="009856E2">
        <w:rPr>
          <w:b/>
        </w:rPr>
        <w:t>Подготовка объекта к восстановлению нарушенного производства и переводу на режим работы военного времени или на аварийный режим работы</w:t>
      </w:r>
    </w:p>
    <w:p w:rsidR="005647F1" w:rsidRPr="009856E2" w:rsidRDefault="005647F1" w:rsidP="004044EB">
      <w:pPr>
        <w:spacing w:before="20"/>
        <w:ind w:firstLine="708"/>
      </w:pPr>
    </w:p>
    <w:p w:rsidR="005647F1" w:rsidRPr="009856E2" w:rsidRDefault="005647F1" w:rsidP="004044EB">
      <w:pPr>
        <w:spacing w:before="20"/>
        <w:ind w:firstLine="708"/>
      </w:pPr>
      <w:r w:rsidRPr="009856E2">
        <w:t>При анализе уязвимости промышленного объекта и оценке надежности его работы в  случае производственных аварий и стихийных бедствий учитывается один из важнейших критериев устойчивости</w:t>
      </w:r>
      <w:r w:rsidRPr="009856E2">
        <w:rPr>
          <w:noProof/>
        </w:rPr>
        <w:t xml:space="preserve"> - </w:t>
      </w:r>
      <w:r w:rsidRPr="009856E2">
        <w:rPr>
          <w:u w:val="single"/>
        </w:rPr>
        <w:t>готовность объекта к восстановлению производства</w:t>
      </w:r>
      <w:r w:rsidRPr="009856E2">
        <w:t xml:space="preserve"> в случае получе</w:t>
      </w:r>
      <w:r w:rsidRPr="009856E2">
        <w:softHyphen/>
        <w:t>ния им слабых и средних разрушений, и в частности, готовность персонала объекта к восстановительным работам</w:t>
      </w:r>
      <w:r w:rsidRPr="009856E2">
        <w:rPr>
          <w:noProof/>
        </w:rPr>
        <w:t>,</w:t>
      </w:r>
      <w:r w:rsidRPr="009856E2">
        <w:t xml:space="preserve"> наличие восстановительных материалов, оборудования, проектов восстановления.</w:t>
      </w:r>
    </w:p>
    <w:p w:rsidR="005647F1" w:rsidRPr="009856E2" w:rsidRDefault="005647F1" w:rsidP="004044EB">
      <w:pPr>
        <w:overflowPunct w:val="0"/>
        <w:autoSpaceDE w:val="0"/>
        <w:autoSpaceDN w:val="0"/>
        <w:adjustRightInd w:val="0"/>
        <w:ind w:firstLine="0"/>
        <w:textAlignment w:val="baseline"/>
      </w:pPr>
      <w:r w:rsidRPr="009856E2">
        <w:t>В целях сокращения времени на ведение работ по первоочередному восстановлению поврежденного при авариях или стихийных бедствиях инженерно-технического комплекса на объекте заблаговременно должны проводиться следующие</w:t>
      </w:r>
      <w:r w:rsidRPr="009856E2">
        <w:rPr>
          <w:u w:val="single"/>
        </w:rPr>
        <w:t xml:space="preserve"> мероприятия</w:t>
      </w:r>
      <w:r w:rsidRPr="009856E2">
        <w:t>:</w:t>
      </w:r>
    </w:p>
    <w:p w:rsidR="005647F1" w:rsidRPr="009856E2" w:rsidRDefault="005647F1" w:rsidP="004044EB">
      <w:pPr>
        <w:overflowPunct w:val="0"/>
        <w:autoSpaceDE w:val="0"/>
        <w:autoSpaceDN w:val="0"/>
        <w:adjustRightInd w:val="0"/>
        <w:ind w:firstLine="0"/>
        <w:textAlignment w:val="baseline"/>
      </w:pPr>
    </w:p>
    <w:p w:rsidR="005647F1" w:rsidRPr="009856E2" w:rsidRDefault="005647F1" w:rsidP="0089494B">
      <w:pPr>
        <w:numPr>
          <w:ilvl w:val="0"/>
          <w:numId w:val="85"/>
        </w:numPr>
        <w:tabs>
          <w:tab w:val="clear" w:pos="1068"/>
          <w:tab w:val="num" w:pos="980"/>
        </w:tabs>
        <w:overflowPunct w:val="0"/>
        <w:autoSpaceDE w:val="0"/>
        <w:autoSpaceDN w:val="0"/>
        <w:adjustRightInd w:val="0"/>
        <w:ind w:left="980" w:hanging="271"/>
        <w:textAlignment w:val="baseline"/>
      </w:pPr>
      <w:r w:rsidRPr="009856E2">
        <w:t>разработка планов и проектов первоочередного восстановления НТК по различным вариантам возможного разрушения;</w:t>
      </w:r>
    </w:p>
    <w:p w:rsidR="005647F1" w:rsidRPr="009856E2" w:rsidRDefault="005647F1" w:rsidP="0089494B">
      <w:pPr>
        <w:numPr>
          <w:ilvl w:val="0"/>
          <w:numId w:val="85"/>
        </w:numPr>
        <w:tabs>
          <w:tab w:val="clear" w:pos="1068"/>
          <w:tab w:val="num" w:pos="980"/>
        </w:tabs>
        <w:overflowPunct w:val="0"/>
        <w:autoSpaceDE w:val="0"/>
        <w:autoSpaceDN w:val="0"/>
        <w:adjustRightInd w:val="0"/>
        <w:ind w:left="980" w:hanging="271"/>
        <w:textAlignment w:val="baseline"/>
      </w:pPr>
      <w:r w:rsidRPr="009856E2">
        <w:t>создание и подготовка ремонтно-восстановительных бригад;</w:t>
      </w:r>
    </w:p>
    <w:p w:rsidR="005647F1" w:rsidRPr="002D3774" w:rsidRDefault="005647F1" w:rsidP="0089494B">
      <w:pPr>
        <w:numPr>
          <w:ilvl w:val="0"/>
          <w:numId w:val="85"/>
        </w:numPr>
        <w:tabs>
          <w:tab w:val="clear" w:pos="1068"/>
          <w:tab w:val="num" w:pos="980"/>
        </w:tabs>
        <w:overflowPunct w:val="0"/>
        <w:autoSpaceDE w:val="0"/>
        <w:autoSpaceDN w:val="0"/>
        <w:adjustRightInd w:val="0"/>
        <w:ind w:left="980" w:hanging="271"/>
        <w:textAlignment w:val="baseline"/>
        <w:rPr>
          <w:b/>
          <w:iCs/>
          <w:color w:val="000000"/>
          <w:u w:val="single"/>
          <w:lang w:eastAsia="en-US"/>
        </w:rPr>
      </w:pPr>
      <w:r w:rsidRPr="009856E2">
        <w:t>создание запасов восстановительных материалов и конструкций</w:t>
      </w:r>
    </w:p>
    <w:p w:rsidR="005647F1" w:rsidRPr="009856E2" w:rsidRDefault="005647F1" w:rsidP="0089494B">
      <w:pPr>
        <w:numPr>
          <w:ilvl w:val="0"/>
          <w:numId w:val="85"/>
        </w:numPr>
        <w:tabs>
          <w:tab w:val="clear" w:pos="1068"/>
          <w:tab w:val="num" w:pos="980"/>
        </w:tabs>
        <w:overflowPunct w:val="0"/>
        <w:autoSpaceDE w:val="0"/>
        <w:autoSpaceDN w:val="0"/>
        <w:adjustRightInd w:val="0"/>
        <w:ind w:left="980" w:hanging="271"/>
        <w:textAlignment w:val="baseline"/>
        <w:rPr>
          <w:b/>
          <w:iCs/>
          <w:color w:val="000000"/>
          <w:u w:val="single"/>
          <w:lang w:eastAsia="en-US"/>
        </w:rPr>
      </w:pPr>
    </w:p>
    <w:p w:rsidR="005647F1" w:rsidRPr="009856E2" w:rsidRDefault="005647F1" w:rsidP="002D3774">
      <w:pPr>
        <w:pStyle w:val="33"/>
        <w:spacing w:after="0"/>
        <w:ind w:left="0"/>
        <w:jc w:val="both"/>
        <w:rPr>
          <w:i/>
          <w:sz w:val="28"/>
          <w:szCs w:val="28"/>
        </w:rPr>
      </w:pPr>
      <w:r w:rsidRPr="009856E2">
        <w:rPr>
          <w:b/>
          <w:i/>
          <w:sz w:val="28"/>
          <w:szCs w:val="28"/>
          <w:u w:val="single"/>
        </w:rPr>
        <w:t>Задать вопрос слушателям</w:t>
      </w:r>
      <w:r w:rsidRPr="009856E2">
        <w:rPr>
          <w:i/>
          <w:sz w:val="28"/>
          <w:szCs w:val="28"/>
        </w:rPr>
        <w:t>: «Как осуществляется</w:t>
      </w:r>
      <w:r w:rsidRPr="009856E2">
        <w:rPr>
          <w:bCs/>
          <w:sz w:val="28"/>
          <w:szCs w:val="28"/>
        </w:rPr>
        <w:t xml:space="preserve"> </w:t>
      </w:r>
      <w:r w:rsidRPr="009856E2">
        <w:rPr>
          <w:i/>
          <w:sz w:val="28"/>
          <w:szCs w:val="28"/>
        </w:rPr>
        <w:t xml:space="preserve">перевод объекта на аварийный </w:t>
      </w:r>
      <w:r>
        <w:rPr>
          <w:i/>
          <w:sz w:val="28"/>
          <w:szCs w:val="28"/>
        </w:rPr>
        <w:t>режим работы  в их организациях</w:t>
      </w:r>
      <w:r w:rsidRPr="009856E2">
        <w:rPr>
          <w:i/>
          <w:sz w:val="28"/>
          <w:szCs w:val="28"/>
        </w:rPr>
        <w:t xml:space="preserve">?» </w:t>
      </w:r>
    </w:p>
    <w:p w:rsidR="005647F1" w:rsidRPr="009856E2" w:rsidRDefault="005647F1" w:rsidP="004044EB">
      <w:pPr>
        <w:shd w:val="clear" w:color="auto" w:fill="FFFFFF"/>
        <w:autoSpaceDE w:val="0"/>
        <w:autoSpaceDN w:val="0"/>
        <w:adjustRightInd w:val="0"/>
        <w:rPr>
          <w:b/>
          <w:iCs/>
          <w:color w:val="000000"/>
          <w:u w:val="single"/>
          <w:lang w:eastAsia="en-US"/>
        </w:rPr>
      </w:pPr>
    </w:p>
    <w:p w:rsidR="005647F1" w:rsidRPr="00FB343B" w:rsidRDefault="005647F1" w:rsidP="0089494B">
      <w:pPr>
        <w:pStyle w:val="33"/>
        <w:tabs>
          <w:tab w:val="left" w:pos="993"/>
        </w:tabs>
        <w:spacing w:after="0"/>
        <w:ind w:left="0"/>
        <w:jc w:val="both"/>
        <w:rPr>
          <w:b/>
          <w:i/>
          <w:sz w:val="28"/>
          <w:szCs w:val="28"/>
        </w:rPr>
      </w:pPr>
      <w:r w:rsidRPr="009856E2">
        <w:rPr>
          <w:b/>
          <w:bCs/>
          <w:i/>
          <w:sz w:val="28"/>
          <w:szCs w:val="28"/>
        </w:rPr>
        <w:t xml:space="preserve">К мероприятиям  способствующим </w:t>
      </w:r>
      <w:r w:rsidRPr="00FB343B">
        <w:rPr>
          <w:b/>
          <w:i/>
          <w:sz w:val="28"/>
          <w:szCs w:val="28"/>
        </w:rPr>
        <w:t>созданию условий для перевода работы объекта на аварийный режим работы  и обеспечению всех видов защиты и спасения людей, попавших в зоны ЧС, и быстрой ликвидации ЧС и ее последствий    относятся:</w:t>
      </w:r>
    </w:p>
    <w:p w:rsidR="005647F1" w:rsidRPr="00FB343B" w:rsidRDefault="005647F1" w:rsidP="004044EB">
      <w:pPr>
        <w:pStyle w:val="33"/>
        <w:numPr>
          <w:ilvl w:val="0"/>
          <w:numId w:val="55"/>
        </w:numPr>
        <w:spacing w:after="0"/>
        <w:jc w:val="both"/>
        <w:rPr>
          <w:sz w:val="28"/>
          <w:szCs w:val="28"/>
        </w:rPr>
      </w:pPr>
      <w:r w:rsidRPr="00FB343B">
        <w:rPr>
          <w:sz w:val="28"/>
          <w:szCs w:val="28"/>
        </w:rPr>
        <w:t>перевод объекта на аварийный режим работы;</w:t>
      </w:r>
    </w:p>
    <w:p w:rsidR="005647F1" w:rsidRPr="00FB343B" w:rsidRDefault="005647F1" w:rsidP="004044EB">
      <w:pPr>
        <w:pStyle w:val="33"/>
        <w:numPr>
          <w:ilvl w:val="0"/>
          <w:numId w:val="55"/>
        </w:numPr>
        <w:spacing w:after="0"/>
        <w:jc w:val="both"/>
        <w:rPr>
          <w:sz w:val="28"/>
          <w:szCs w:val="28"/>
        </w:rPr>
      </w:pPr>
      <w:r w:rsidRPr="00FB343B">
        <w:rPr>
          <w:sz w:val="28"/>
          <w:szCs w:val="28"/>
        </w:rPr>
        <w:t>подготовка объекта к восстановлению после ликвидации ЧС;</w:t>
      </w:r>
    </w:p>
    <w:p w:rsidR="005647F1" w:rsidRPr="00FB343B" w:rsidRDefault="005647F1" w:rsidP="004044EB">
      <w:pPr>
        <w:pStyle w:val="33"/>
        <w:numPr>
          <w:ilvl w:val="0"/>
          <w:numId w:val="55"/>
        </w:numPr>
        <w:spacing w:after="0"/>
        <w:jc w:val="both"/>
        <w:rPr>
          <w:sz w:val="28"/>
          <w:szCs w:val="28"/>
        </w:rPr>
      </w:pPr>
      <w:r w:rsidRPr="00FB343B">
        <w:rPr>
          <w:sz w:val="28"/>
          <w:szCs w:val="28"/>
        </w:rPr>
        <w:t>создание на химически опасных объектах запасов материалов для нейтрализации разлившихся сильно действующих ядовитых веществ, дегазации местности, зараженных строений, транспортных средств, одежды и обуви;</w:t>
      </w:r>
    </w:p>
    <w:p w:rsidR="005647F1" w:rsidRPr="00FB343B" w:rsidRDefault="005647F1" w:rsidP="004044EB">
      <w:pPr>
        <w:pStyle w:val="33"/>
        <w:numPr>
          <w:ilvl w:val="0"/>
          <w:numId w:val="55"/>
        </w:numPr>
        <w:spacing w:after="0"/>
        <w:jc w:val="both"/>
        <w:rPr>
          <w:sz w:val="28"/>
          <w:szCs w:val="28"/>
        </w:rPr>
      </w:pPr>
      <w:r w:rsidRPr="00FB343B">
        <w:rPr>
          <w:sz w:val="28"/>
          <w:szCs w:val="28"/>
        </w:rPr>
        <w:t>разработка и внедрение автоматизированных систем нейтрализации выбросов АХОВ;</w:t>
      </w:r>
    </w:p>
    <w:p w:rsidR="005647F1" w:rsidRPr="00FB343B" w:rsidRDefault="005647F1" w:rsidP="004044EB">
      <w:pPr>
        <w:pStyle w:val="33"/>
        <w:numPr>
          <w:ilvl w:val="0"/>
          <w:numId w:val="55"/>
        </w:numPr>
        <w:spacing w:after="0"/>
        <w:jc w:val="both"/>
        <w:rPr>
          <w:sz w:val="28"/>
          <w:szCs w:val="28"/>
        </w:rPr>
      </w:pPr>
      <w:r w:rsidRPr="00FB343B">
        <w:rPr>
          <w:sz w:val="28"/>
          <w:szCs w:val="28"/>
        </w:rPr>
        <w:t>обеспечение герметизации помещений в жилых и общественных заданиях;</w:t>
      </w:r>
    </w:p>
    <w:p w:rsidR="005647F1" w:rsidRPr="00FB343B" w:rsidRDefault="005647F1" w:rsidP="004044EB">
      <w:pPr>
        <w:pStyle w:val="33"/>
        <w:numPr>
          <w:ilvl w:val="0"/>
          <w:numId w:val="55"/>
        </w:numPr>
        <w:spacing w:after="0"/>
        <w:jc w:val="both"/>
        <w:rPr>
          <w:sz w:val="28"/>
          <w:szCs w:val="28"/>
        </w:rPr>
      </w:pPr>
      <w:r w:rsidRPr="00FB343B">
        <w:rPr>
          <w:sz w:val="28"/>
          <w:szCs w:val="28"/>
        </w:rPr>
        <w:t>разработка и внедрение в производство защитной тары для обеспечения сохранности продуктов и пищевого сырья при перевозке, хранении и раздаче продовольствия;</w:t>
      </w:r>
    </w:p>
    <w:p w:rsidR="005647F1" w:rsidRPr="00FB343B" w:rsidRDefault="005647F1" w:rsidP="004044EB">
      <w:pPr>
        <w:pStyle w:val="33"/>
        <w:numPr>
          <w:ilvl w:val="0"/>
          <w:numId w:val="55"/>
        </w:numPr>
        <w:spacing w:after="0"/>
        <w:jc w:val="both"/>
        <w:rPr>
          <w:sz w:val="28"/>
          <w:szCs w:val="28"/>
        </w:rPr>
      </w:pPr>
      <w:r w:rsidRPr="00FB343B">
        <w:rPr>
          <w:sz w:val="28"/>
          <w:szCs w:val="28"/>
        </w:rPr>
        <w:t>разработка и внедрение новых высокопроизводительных средств дезактивации и дегазации зданий, сооружений, транспорта и специальной техники;</w:t>
      </w:r>
    </w:p>
    <w:p w:rsidR="005647F1" w:rsidRPr="00FB343B" w:rsidRDefault="005647F1" w:rsidP="004044EB">
      <w:pPr>
        <w:pStyle w:val="33"/>
        <w:numPr>
          <w:ilvl w:val="0"/>
          <w:numId w:val="55"/>
        </w:numPr>
        <w:spacing w:after="0"/>
        <w:jc w:val="both"/>
        <w:rPr>
          <w:sz w:val="28"/>
          <w:szCs w:val="28"/>
        </w:rPr>
      </w:pPr>
      <w:r w:rsidRPr="00FB343B">
        <w:rPr>
          <w:sz w:val="28"/>
          <w:szCs w:val="28"/>
        </w:rPr>
        <w:t>разработка и внедрение мероприятий по маскировке территории объекта, в т.ч. светомаскировки;</w:t>
      </w:r>
    </w:p>
    <w:p w:rsidR="005647F1" w:rsidRPr="00FB343B" w:rsidRDefault="005647F1" w:rsidP="004044EB">
      <w:pPr>
        <w:pStyle w:val="33"/>
        <w:numPr>
          <w:ilvl w:val="0"/>
          <w:numId w:val="55"/>
        </w:numPr>
        <w:spacing w:after="0"/>
        <w:jc w:val="both"/>
        <w:rPr>
          <w:sz w:val="28"/>
          <w:szCs w:val="28"/>
        </w:rPr>
      </w:pPr>
      <w:r w:rsidRPr="00FB343B">
        <w:rPr>
          <w:sz w:val="28"/>
          <w:szCs w:val="28"/>
        </w:rPr>
        <w:t>разработка и внедрение мероприятий по охране территории объекта;</w:t>
      </w:r>
    </w:p>
    <w:p w:rsidR="005647F1" w:rsidRPr="00FB343B" w:rsidRDefault="005647F1" w:rsidP="004044EB">
      <w:pPr>
        <w:pStyle w:val="33"/>
        <w:numPr>
          <w:ilvl w:val="0"/>
          <w:numId w:val="55"/>
        </w:numPr>
        <w:spacing w:after="0"/>
        <w:jc w:val="both"/>
        <w:rPr>
          <w:sz w:val="28"/>
          <w:szCs w:val="28"/>
        </w:rPr>
      </w:pPr>
      <w:r w:rsidRPr="00FB343B">
        <w:rPr>
          <w:sz w:val="28"/>
          <w:szCs w:val="28"/>
        </w:rPr>
        <w:lastRenderedPageBreak/>
        <w:t>разработка и внедрение мероприятий по антитеррористической защите территории объекта;</w:t>
      </w:r>
    </w:p>
    <w:p w:rsidR="005647F1" w:rsidRPr="00FB343B" w:rsidRDefault="005647F1" w:rsidP="004044EB">
      <w:pPr>
        <w:pStyle w:val="33"/>
        <w:numPr>
          <w:ilvl w:val="0"/>
          <w:numId w:val="55"/>
        </w:numPr>
        <w:spacing w:after="0"/>
        <w:jc w:val="both"/>
        <w:rPr>
          <w:sz w:val="28"/>
          <w:szCs w:val="28"/>
        </w:rPr>
      </w:pPr>
      <w:r w:rsidRPr="00FB343B">
        <w:rPr>
          <w:sz w:val="28"/>
          <w:szCs w:val="28"/>
        </w:rPr>
        <w:t>накопление средств индивидуальной и медицинской защиты.</w:t>
      </w:r>
    </w:p>
    <w:p w:rsidR="005647F1" w:rsidRPr="00FB343B" w:rsidRDefault="005647F1" w:rsidP="004044EB">
      <w:pPr>
        <w:pStyle w:val="33"/>
        <w:tabs>
          <w:tab w:val="left" w:pos="0"/>
          <w:tab w:val="num" w:pos="360"/>
          <w:tab w:val="num" w:pos="900"/>
        </w:tabs>
        <w:spacing w:after="0"/>
        <w:ind w:left="0" w:firstLine="540"/>
        <w:jc w:val="both"/>
        <w:rPr>
          <w:sz w:val="28"/>
          <w:szCs w:val="28"/>
        </w:rPr>
      </w:pPr>
    </w:p>
    <w:p w:rsidR="005647F1" w:rsidRPr="009856E2" w:rsidRDefault="005647F1" w:rsidP="004044EB">
      <w:pPr>
        <w:pStyle w:val="33"/>
        <w:spacing w:after="0"/>
        <w:ind w:left="0"/>
        <w:jc w:val="both"/>
        <w:rPr>
          <w:i/>
          <w:sz w:val="28"/>
          <w:szCs w:val="28"/>
        </w:rPr>
      </w:pPr>
      <w:r w:rsidRPr="009856E2">
        <w:rPr>
          <w:sz w:val="28"/>
          <w:szCs w:val="28"/>
        </w:rPr>
        <w:t xml:space="preserve">Первые </w:t>
      </w:r>
      <w:r w:rsidRPr="009856E2">
        <w:rPr>
          <w:sz w:val="28"/>
          <w:szCs w:val="28"/>
          <w:u w:val="single"/>
        </w:rPr>
        <w:t>два пункта</w:t>
      </w:r>
      <w:r w:rsidRPr="009856E2">
        <w:rPr>
          <w:sz w:val="28"/>
          <w:szCs w:val="28"/>
        </w:rPr>
        <w:t xml:space="preserve"> специальных технологических мероприятий рассмотрим подробнее</w:t>
      </w:r>
      <w:r w:rsidRPr="009856E2">
        <w:rPr>
          <w:i/>
          <w:sz w:val="28"/>
          <w:szCs w:val="28"/>
        </w:rPr>
        <w:t>.</w:t>
      </w:r>
    </w:p>
    <w:p w:rsidR="005647F1" w:rsidRPr="009856E2" w:rsidRDefault="005647F1" w:rsidP="004044EB">
      <w:pPr>
        <w:pStyle w:val="33"/>
        <w:spacing w:after="0"/>
        <w:ind w:left="0"/>
        <w:jc w:val="both"/>
        <w:rPr>
          <w:b/>
          <w:i/>
          <w:sz w:val="28"/>
          <w:szCs w:val="28"/>
        </w:rPr>
      </w:pPr>
    </w:p>
    <w:p w:rsidR="005647F1" w:rsidRPr="009856E2" w:rsidRDefault="005647F1" w:rsidP="004044EB">
      <w:pPr>
        <w:pStyle w:val="33"/>
        <w:spacing w:after="0"/>
        <w:ind w:left="0"/>
        <w:jc w:val="both"/>
        <w:rPr>
          <w:b/>
          <w:i/>
          <w:sz w:val="28"/>
          <w:szCs w:val="28"/>
        </w:rPr>
      </w:pPr>
      <w:r w:rsidRPr="009856E2">
        <w:rPr>
          <w:b/>
          <w:i/>
          <w:sz w:val="28"/>
          <w:szCs w:val="28"/>
        </w:rPr>
        <w:t>Перевод объекта на аварийный режим работы включает следующие  мероприятия:</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перераспределение персонала объекта по сменам;</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обеспечение наибольшей защиты работающей смены;</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подготовка к безаварийной остановке производства;</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подготовка к отключению цехов (участков и др. подразделений), прекращающих работу;</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введение системы круглосуточного управления производством;</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введение в действие системы оповещения;</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проведение мероприятий по сохранению необходимой документации;</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проведение мероприятий по маскировке объекта, в т.ч. светомаскировке;</w:t>
      </w:r>
    </w:p>
    <w:p w:rsidR="005647F1" w:rsidRPr="00FB343B" w:rsidRDefault="005647F1" w:rsidP="004044EB">
      <w:pPr>
        <w:pStyle w:val="33"/>
        <w:numPr>
          <w:ilvl w:val="0"/>
          <w:numId w:val="56"/>
        </w:numPr>
        <w:tabs>
          <w:tab w:val="left" w:pos="0"/>
        </w:tabs>
        <w:spacing w:after="0"/>
        <w:jc w:val="both"/>
        <w:rPr>
          <w:sz w:val="28"/>
          <w:szCs w:val="28"/>
        </w:rPr>
      </w:pPr>
      <w:r w:rsidRPr="00FB343B">
        <w:rPr>
          <w:sz w:val="28"/>
          <w:szCs w:val="28"/>
        </w:rPr>
        <w:t>усиление охраны территории объекта</w:t>
      </w:r>
    </w:p>
    <w:p w:rsidR="005647F1" w:rsidRPr="009856E2" w:rsidRDefault="005647F1" w:rsidP="004044EB">
      <w:pPr>
        <w:pStyle w:val="33"/>
        <w:tabs>
          <w:tab w:val="left" w:pos="0"/>
        </w:tabs>
        <w:spacing w:after="0"/>
        <w:ind w:left="360" w:firstLine="0"/>
        <w:jc w:val="both"/>
        <w:rPr>
          <w:i/>
          <w:sz w:val="28"/>
          <w:szCs w:val="28"/>
        </w:rPr>
      </w:pPr>
    </w:p>
    <w:p w:rsidR="005647F1" w:rsidRPr="009856E2" w:rsidRDefault="005647F1" w:rsidP="004044EB">
      <w:pPr>
        <w:pStyle w:val="33"/>
        <w:spacing w:after="0"/>
        <w:ind w:left="0"/>
        <w:jc w:val="both"/>
        <w:rPr>
          <w:b/>
          <w:i/>
          <w:sz w:val="28"/>
          <w:szCs w:val="28"/>
        </w:rPr>
      </w:pPr>
      <w:r w:rsidRPr="009856E2">
        <w:rPr>
          <w:b/>
          <w:i/>
          <w:sz w:val="28"/>
          <w:szCs w:val="28"/>
        </w:rPr>
        <w:t>Подготовка объекта к восстановлению включает:</w:t>
      </w:r>
    </w:p>
    <w:p w:rsidR="005647F1" w:rsidRPr="00FB343B" w:rsidRDefault="005647F1" w:rsidP="004044EB">
      <w:pPr>
        <w:pStyle w:val="33"/>
        <w:numPr>
          <w:ilvl w:val="0"/>
          <w:numId w:val="57"/>
        </w:numPr>
        <w:spacing w:after="0"/>
        <w:jc w:val="both"/>
        <w:rPr>
          <w:sz w:val="28"/>
          <w:szCs w:val="28"/>
        </w:rPr>
      </w:pPr>
      <w:r w:rsidRPr="00FB343B">
        <w:rPr>
          <w:sz w:val="28"/>
          <w:szCs w:val="28"/>
        </w:rPr>
        <w:t>разработку проекта восстановления объекта;</w:t>
      </w:r>
    </w:p>
    <w:p w:rsidR="005647F1" w:rsidRPr="00FB343B" w:rsidRDefault="005647F1" w:rsidP="004044EB">
      <w:pPr>
        <w:pStyle w:val="33"/>
        <w:numPr>
          <w:ilvl w:val="0"/>
          <w:numId w:val="57"/>
        </w:numPr>
        <w:spacing w:after="0"/>
        <w:jc w:val="both"/>
        <w:rPr>
          <w:sz w:val="28"/>
          <w:szCs w:val="28"/>
        </w:rPr>
      </w:pPr>
      <w:r w:rsidRPr="00FB343B">
        <w:rPr>
          <w:sz w:val="28"/>
          <w:szCs w:val="28"/>
        </w:rPr>
        <w:t>создание страхового фонда документации (СФД), необходимой для восстановления объекта и выпуска запланированной продукции;</w:t>
      </w:r>
    </w:p>
    <w:p w:rsidR="005647F1" w:rsidRPr="00FB343B" w:rsidRDefault="005647F1" w:rsidP="004044EB">
      <w:pPr>
        <w:pStyle w:val="33"/>
        <w:numPr>
          <w:ilvl w:val="0"/>
          <w:numId w:val="57"/>
        </w:numPr>
        <w:spacing w:after="0"/>
        <w:jc w:val="both"/>
        <w:rPr>
          <w:sz w:val="28"/>
          <w:szCs w:val="28"/>
        </w:rPr>
      </w:pPr>
      <w:r w:rsidRPr="00FB343B">
        <w:rPr>
          <w:sz w:val="28"/>
          <w:szCs w:val="28"/>
        </w:rPr>
        <w:t>подготовку рабочей силы и техники, необходимой для проведения восстановительных работ;</w:t>
      </w:r>
    </w:p>
    <w:p w:rsidR="005647F1" w:rsidRPr="009856E2" w:rsidRDefault="005647F1" w:rsidP="004044EB">
      <w:r w:rsidRPr="00FB343B">
        <w:t>Планирование материально-технического снабжения.</w:t>
      </w:r>
      <w:r w:rsidRPr="009856E2">
        <w:t xml:space="preserve"> Первоочередное восстановление производства организуется после проведения АСДНР, а в отдельных случаях</w:t>
      </w:r>
      <w:r w:rsidRPr="009856E2">
        <w:rPr>
          <w:noProof/>
        </w:rPr>
        <w:t xml:space="preserve"> -</w:t>
      </w:r>
      <w:r w:rsidRPr="009856E2">
        <w:t xml:space="preserve"> одновременно с этими работами.</w:t>
      </w:r>
    </w:p>
    <w:p w:rsidR="005647F1" w:rsidRPr="009856E2" w:rsidRDefault="005647F1" w:rsidP="004044EB">
      <w:pPr>
        <w:ind w:firstLine="708"/>
      </w:pPr>
      <w:r w:rsidRPr="009856E2">
        <w:t>Подготовка объекта к проведению восстановительных работ в сжатые сроки включает в себя заблаговременную разработку планов и проектов восстановления, подготовку специалистов, оснастки, необходимой документации и материально-технического обеспечения восстановительных работ.</w:t>
      </w:r>
    </w:p>
    <w:p w:rsidR="005647F1" w:rsidRPr="009856E2" w:rsidRDefault="005647F1" w:rsidP="004044EB">
      <w:pPr>
        <w:ind w:firstLine="708"/>
      </w:pPr>
      <w:r w:rsidRPr="009856E2">
        <w:t>В основе расчетов при планировании восстановительных работ лежит характер возможных повреждении (разрушений) элементов производственного комплекса объекта, которые могут возникнуть во время производственных аварий, характерных для данного производства, или во время стихийных бедствий.</w:t>
      </w:r>
    </w:p>
    <w:p w:rsidR="005647F1" w:rsidRPr="009856E2" w:rsidRDefault="005647F1" w:rsidP="004044EB">
      <w:pPr>
        <w:ind w:firstLine="708"/>
      </w:pPr>
      <w:r w:rsidRPr="009856E2">
        <w:t>При планировании восстановительных работ следует исходить из того, что восстановление может носить временный и частичный характер, производиться методами временного или капитального восстановления, а также учитывать основное требование</w:t>
      </w:r>
      <w:r w:rsidRPr="009856E2">
        <w:rPr>
          <w:noProof/>
        </w:rPr>
        <w:t xml:space="preserve"> - </w:t>
      </w:r>
      <w:r w:rsidRPr="009856E2">
        <w:t xml:space="preserve">скорейшее возобновление выпуска продукции. Поэтому в проектах восстановления допустимы </w:t>
      </w:r>
      <w:r w:rsidRPr="009856E2">
        <w:rPr>
          <w:u w:val="single"/>
        </w:rPr>
        <w:t>незначительные отступления</w:t>
      </w:r>
      <w:r w:rsidRPr="009856E2">
        <w:t xml:space="preserve"> от принятых строительных, технических и иных норм.</w:t>
      </w:r>
    </w:p>
    <w:p w:rsidR="005647F1" w:rsidRPr="009856E2" w:rsidRDefault="005647F1" w:rsidP="004044EB">
      <w:pPr>
        <w:ind w:firstLine="708"/>
      </w:pPr>
      <w:r w:rsidRPr="009856E2">
        <w:t xml:space="preserve">При определении времени на ведение восстановительных работ на химически и радиационно-опасных объектах экономики следует учитывать </w:t>
      </w:r>
      <w:r w:rsidRPr="009856E2">
        <w:lastRenderedPageBreak/>
        <w:t>возможность радиоактивного, химического, биологического заражения территории объекта, а также необходимость выполнения при этом режимных мероприятий. Все это может отодвинуть сроки начала восстановительных работ и снизить их темпы.</w:t>
      </w:r>
    </w:p>
    <w:p w:rsidR="005647F1" w:rsidRPr="009856E2" w:rsidRDefault="005647F1" w:rsidP="000B4BF8">
      <w:pPr>
        <w:pStyle w:val="33"/>
        <w:spacing w:after="0"/>
        <w:ind w:left="0"/>
        <w:jc w:val="both"/>
        <w:rPr>
          <w:sz w:val="28"/>
          <w:szCs w:val="28"/>
        </w:rPr>
      </w:pPr>
      <w:r w:rsidRPr="009856E2">
        <w:rPr>
          <w:sz w:val="28"/>
          <w:szCs w:val="28"/>
        </w:rPr>
        <w:t>Следует отметить, что первоочередные восстановительные работы, в основном, будут выполняться рабочими и служащими объекта. Поэтому в планах восстановления производства предусматривается создание ремонтно-восстановительных бригад из специалистов и квалифицированных рабочих объекта.</w:t>
      </w:r>
    </w:p>
    <w:p w:rsidR="005647F1" w:rsidRPr="009856E2" w:rsidRDefault="005647F1" w:rsidP="004044EB">
      <w:pPr>
        <w:rPr>
          <w:bCs/>
        </w:rPr>
      </w:pPr>
    </w:p>
    <w:p w:rsidR="005647F1" w:rsidRPr="009856E2" w:rsidRDefault="005647F1" w:rsidP="002E6F35">
      <w:pPr>
        <w:rPr>
          <w:i/>
        </w:rPr>
      </w:pPr>
    </w:p>
    <w:p w:rsidR="005647F1" w:rsidRPr="009856E2" w:rsidRDefault="005647F1" w:rsidP="002E6F35">
      <w:pPr>
        <w:rPr>
          <w:i/>
        </w:rPr>
      </w:pPr>
    </w:p>
    <w:sectPr w:rsidR="005647F1" w:rsidRPr="009856E2" w:rsidSect="00343D92">
      <w:footerReference w:type="default" r:id="rId7"/>
      <w:pgSz w:w="11906" w:h="16838" w:code="9"/>
      <w:pgMar w:top="851" w:right="567" w:bottom="851" w:left="1260" w:header="397" w:footer="39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88D" w:rsidRDefault="005F588D" w:rsidP="00010FA6">
      <w:r>
        <w:separator/>
      </w:r>
    </w:p>
  </w:endnote>
  <w:endnote w:type="continuationSeparator" w:id="0">
    <w:p w:rsidR="005F588D" w:rsidRDefault="005F588D" w:rsidP="00010F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497" w:rsidRDefault="001A7032" w:rsidP="0022366C">
    <w:pPr>
      <w:pStyle w:val="af4"/>
      <w:jc w:val="right"/>
    </w:pPr>
    <w:fldSimple w:instr="PAGE   \* MERGEFORMAT">
      <w:r w:rsidR="00F91362">
        <w:rPr>
          <w:noProof/>
        </w:rPr>
        <w:t>16</w:t>
      </w:r>
    </w:fldSimple>
  </w:p>
  <w:p w:rsidR="00720497" w:rsidRDefault="00720497">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88D" w:rsidRDefault="005F588D" w:rsidP="00010FA6">
      <w:r>
        <w:separator/>
      </w:r>
    </w:p>
  </w:footnote>
  <w:footnote w:type="continuationSeparator" w:id="0">
    <w:p w:rsidR="005F588D" w:rsidRDefault="005F588D" w:rsidP="00010F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73B2"/>
    <w:multiLevelType w:val="hybridMultilevel"/>
    <w:tmpl w:val="67523BF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09F7E5A"/>
    <w:multiLevelType w:val="hybridMultilevel"/>
    <w:tmpl w:val="410A8EF8"/>
    <w:lvl w:ilvl="0" w:tplc="4C0CFD6A">
      <w:start w:val="1"/>
      <w:numFmt w:val="decimal"/>
      <w:lvlText w:val="%1. "/>
      <w:lvlJc w:val="left"/>
      <w:pPr>
        <w:ind w:left="360" w:hanging="360"/>
      </w:pPr>
      <w:rPr>
        <w:rFonts w:ascii="Times New Roman" w:hAnsi="Times New Roman" w:cs="Times New Roman" w:hint="default"/>
        <w:b w:val="0"/>
        <w:i w:val="0"/>
        <w:caps w:val="0"/>
        <w:strike w:val="0"/>
        <w:dstrike w:val="0"/>
        <w:vanish w:val="0"/>
        <w:color w:val="000000"/>
        <w:spacing w:val="0"/>
        <w:w w:val="100"/>
        <w:kern w:val="0"/>
        <w:position w:val="0"/>
        <w:sz w:val="28"/>
        <w:u w:val="none"/>
        <w:vertAlign w:val="baseline"/>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1AC4DC0"/>
    <w:multiLevelType w:val="hybridMultilevel"/>
    <w:tmpl w:val="07247180"/>
    <w:lvl w:ilvl="0" w:tplc="A0C66BBC">
      <w:start w:val="5"/>
      <w:numFmt w:val="bullet"/>
      <w:lvlText w:val=""/>
      <w:lvlJc w:val="left"/>
      <w:pPr>
        <w:tabs>
          <w:tab w:val="num" w:pos="0"/>
        </w:tabs>
        <w:ind w:left="284" w:hanging="284"/>
      </w:pPr>
      <w:rPr>
        <w:rFonts w:ascii="Symbol" w:hAnsi="Symbol" w:hint="default"/>
      </w:rPr>
    </w:lvl>
    <w:lvl w:ilvl="1" w:tplc="04190019">
      <w:start w:val="1"/>
      <w:numFmt w:val="decimal"/>
      <w:lvlText w:val="%2."/>
      <w:lvlJc w:val="left"/>
      <w:pPr>
        <w:tabs>
          <w:tab w:val="num" w:pos="720"/>
        </w:tabs>
        <w:ind w:left="720" w:hanging="360"/>
      </w:pPr>
      <w:rPr>
        <w:rFonts w:cs="Times New Roman"/>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
    <w:nsid w:val="02ED7866"/>
    <w:multiLevelType w:val="hybridMultilevel"/>
    <w:tmpl w:val="5DC6F70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3B441CD"/>
    <w:multiLevelType w:val="hybridMultilevel"/>
    <w:tmpl w:val="40508FBE"/>
    <w:lvl w:ilvl="0" w:tplc="393C318E">
      <w:start w:val="1"/>
      <w:numFmt w:val="decimal"/>
      <w:lvlText w:val="%1. "/>
      <w:lvlJc w:val="left"/>
      <w:pPr>
        <w:tabs>
          <w:tab w:val="num" w:pos="1134"/>
        </w:tabs>
        <w:ind w:firstLine="709"/>
      </w:pPr>
      <w:rPr>
        <w:rFonts w:ascii="Times New Roman" w:hAnsi="Times New Roman" w:cs="Times New Roman" w:hint="default"/>
        <w:b w:val="0"/>
        <w:i w:val="0"/>
        <w:sz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75155CC"/>
    <w:multiLevelType w:val="hybridMultilevel"/>
    <w:tmpl w:val="50A4280E"/>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0BFD1484"/>
    <w:multiLevelType w:val="hybridMultilevel"/>
    <w:tmpl w:val="8F9AAFAA"/>
    <w:lvl w:ilvl="0" w:tplc="C32C035A">
      <w:start w:val="1"/>
      <w:numFmt w:val="decimal"/>
      <w:lvlText w:val="%1."/>
      <w:lvlJc w:val="left"/>
      <w:pPr>
        <w:ind w:left="1429" w:hanging="360"/>
      </w:pPr>
      <w:rPr>
        <w:rFonts w:cs="Times New Roman" w:hint="default"/>
        <w:b w:val="0"/>
        <w:i w:val="0"/>
        <w:caps w:val="0"/>
        <w:strike w:val="0"/>
        <w:dstrike w:val="0"/>
        <w:vanish w:val="0"/>
        <w:color w:val="000000"/>
        <w:spacing w:val="0"/>
        <w:w w:val="100"/>
        <w:kern w:val="0"/>
        <w:position w:val="0"/>
        <w:sz w:val="32"/>
        <w:u w:val="none"/>
        <w:vertAlign w:val="baseli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C9A148C"/>
    <w:multiLevelType w:val="hybridMultilevel"/>
    <w:tmpl w:val="08E6D9F6"/>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0FC402C1"/>
    <w:multiLevelType w:val="hybridMultilevel"/>
    <w:tmpl w:val="B4407D08"/>
    <w:lvl w:ilvl="0" w:tplc="237A6CEE">
      <w:start w:val="1"/>
      <w:numFmt w:val="bullet"/>
      <w:lvlText w:val=""/>
      <w:lvlJc w:val="left"/>
      <w:pPr>
        <w:tabs>
          <w:tab w:val="num" w:pos="1134"/>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2DE00C7"/>
    <w:multiLevelType w:val="hybridMultilevel"/>
    <w:tmpl w:val="E61443F6"/>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385169B"/>
    <w:multiLevelType w:val="hybridMultilevel"/>
    <w:tmpl w:val="F42E39B8"/>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BD97C9F"/>
    <w:multiLevelType w:val="hybridMultilevel"/>
    <w:tmpl w:val="4A82F36E"/>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1BFC4A5D"/>
    <w:multiLevelType w:val="hybridMultilevel"/>
    <w:tmpl w:val="146E2AB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F506CA6"/>
    <w:multiLevelType w:val="hybridMultilevel"/>
    <w:tmpl w:val="E2C66632"/>
    <w:lvl w:ilvl="0" w:tplc="A0C66BBC">
      <w:start w:val="5"/>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2021385C"/>
    <w:multiLevelType w:val="hybridMultilevel"/>
    <w:tmpl w:val="DBB8C7AC"/>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17367A1"/>
    <w:multiLevelType w:val="hybridMultilevel"/>
    <w:tmpl w:val="16E0CE26"/>
    <w:lvl w:ilvl="0" w:tplc="2A58F47E">
      <w:start w:val="1"/>
      <w:numFmt w:val="decimal"/>
      <w:lvlText w:val="%1. "/>
      <w:lvlJc w:val="center"/>
      <w:pPr>
        <w:tabs>
          <w:tab w:val="num" w:pos="0"/>
        </w:tabs>
        <w:ind w:firstLine="113"/>
      </w:pPr>
      <w:rPr>
        <w:rFonts w:ascii="Times New Roman" w:hAnsi="Times New Roman" w:cs="Times New Roman" w:hint="default"/>
        <w:b w:val="0"/>
        <w:i w:val="0"/>
        <w:sz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2165B47"/>
    <w:multiLevelType w:val="hybridMultilevel"/>
    <w:tmpl w:val="014C0D28"/>
    <w:lvl w:ilvl="0" w:tplc="4C0CFD6A">
      <w:start w:val="1"/>
      <w:numFmt w:val="decimal"/>
      <w:lvlText w:val="%1. "/>
      <w:lvlJc w:val="left"/>
      <w:pPr>
        <w:ind w:left="360" w:hanging="360"/>
      </w:pPr>
      <w:rPr>
        <w:rFonts w:ascii="Times New Roman" w:hAnsi="Times New Roman" w:cs="Times New Roman" w:hint="default"/>
        <w:b w:val="0"/>
        <w:i w:val="0"/>
        <w:caps w:val="0"/>
        <w:strike w:val="0"/>
        <w:dstrike w:val="0"/>
        <w:vanish w:val="0"/>
        <w:color w:val="000000"/>
        <w:spacing w:val="0"/>
        <w:w w:val="100"/>
        <w:kern w:val="0"/>
        <w:position w:val="0"/>
        <w:sz w:val="28"/>
        <w:u w:val="none"/>
        <w:vertAlign w:val="baseline"/>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23B76DDF"/>
    <w:multiLevelType w:val="hybridMultilevel"/>
    <w:tmpl w:val="A3324B4E"/>
    <w:lvl w:ilvl="0" w:tplc="9152A3FE">
      <w:start w:val="1"/>
      <w:numFmt w:val="bullet"/>
      <w:lvlText w:val=""/>
      <w:lvlJc w:val="left"/>
      <w:pPr>
        <w:tabs>
          <w:tab w:val="num" w:pos="709"/>
        </w:tabs>
        <w:ind w:left="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241D16F0"/>
    <w:multiLevelType w:val="hybridMultilevel"/>
    <w:tmpl w:val="342CEC3E"/>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26F1321D"/>
    <w:multiLevelType w:val="hybridMultilevel"/>
    <w:tmpl w:val="70200C9E"/>
    <w:lvl w:ilvl="0" w:tplc="4C0CFD6A">
      <w:start w:val="1"/>
      <w:numFmt w:val="decimal"/>
      <w:lvlText w:val="%1. "/>
      <w:lvlJc w:val="left"/>
      <w:pPr>
        <w:ind w:left="360" w:hanging="360"/>
      </w:pPr>
      <w:rPr>
        <w:rFonts w:ascii="Times New Roman" w:hAnsi="Times New Roman" w:cs="Times New Roman" w:hint="default"/>
        <w:b w:val="0"/>
        <w:i w:val="0"/>
        <w:caps w:val="0"/>
        <w:strike w:val="0"/>
        <w:dstrike w:val="0"/>
        <w:vanish w:val="0"/>
        <w:color w:val="000000"/>
        <w:spacing w:val="0"/>
        <w:w w:val="100"/>
        <w:kern w:val="0"/>
        <w:position w:val="0"/>
        <w:sz w:val="28"/>
        <w:u w:val="none"/>
        <w:vertAlign w:val="baseline"/>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26FD77EB"/>
    <w:multiLevelType w:val="hybridMultilevel"/>
    <w:tmpl w:val="746A72C8"/>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28E64792"/>
    <w:multiLevelType w:val="hybridMultilevel"/>
    <w:tmpl w:val="DAC08DFC"/>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31891ED5"/>
    <w:multiLevelType w:val="hybridMultilevel"/>
    <w:tmpl w:val="0128A318"/>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5456481"/>
    <w:multiLevelType w:val="hybridMultilevel"/>
    <w:tmpl w:val="2D2C79FA"/>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37016121"/>
    <w:multiLevelType w:val="hybridMultilevel"/>
    <w:tmpl w:val="FACE70CA"/>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37271E0D"/>
    <w:multiLevelType w:val="hybridMultilevel"/>
    <w:tmpl w:val="3BF2116A"/>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3794743A"/>
    <w:multiLevelType w:val="hybridMultilevel"/>
    <w:tmpl w:val="4EDA5CDC"/>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38165F35"/>
    <w:multiLevelType w:val="hybridMultilevel"/>
    <w:tmpl w:val="A2D09EE2"/>
    <w:lvl w:ilvl="0" w:tplc="EF3C8608">
      <w:start w:val="1"/>
      <w:numFmt w:val="decimal"/>
      <w:lvlText w:val="%1."/>
      <w:lvlJc w:val="left"/>
      <w:pPr>
        <w:ind w:left="360" w:hanging="360"/>
      </w:pPr>
      <w:rPr>
        <w:rFonts w:cs="Times New Roman" w:hint="default"/>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388D3DD9"/>
    <w:multiLevelType w:val="hybridMultilevel"/>
    <w:tmpl w:val="C450B09E"/>
    <w:lvl w:ilvl="0" w:tplc="19342532">
      <w:start w:val="1"/>
      <w:numFmt w:val="decimal"/>
      <w:lvlText w:val="%1."/>
      <w:lvlJc w:val="left"/>
      <w:pPr>
        <w:ind w:left="360" w:hanging="360"/>
      </w:pPr>
      <w:rPr>
        <w:rFonts w:cs="Times New Roman" w:hint="default"/>
        <w:b w:val="0"/>
        <w:i w:val="0"/>
        <w:caps w:val="0"/>
        <w:strike w:val="0"/>
        <w:dstrike w:val="0"/>
        <w:vanish w:val="0"/>
        <w:color w:val="000000"/>
        <w:spacing w:val="0"/>
        <w:w w:val="100"/>
        <w:kern w:val="0"/>
        <w:position w:val="0"/>
        <w:sz w:val="28"/>
        <w:u w:val="none"/>
        <w:vertAlign w:val="baseline"/>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3B352A96"/>
    <w:multiLevelType w:val="hybridMultilevel"/>
    <w:tmpl w:val="EB6C0BEE"/>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3BB373FE"/>
    <w:multiLevelType w:val="hybridMultilevel"/>
    <w:tmpl w:val="34F899EA"/>
    <w:lvl w:ilvl="0" w:tplc="BAACDAEE">
      <w:start w:val="1"/>
      <w:numFmt w:val="decimal"/>
      <w:lvlText w:val="%1. "/>
      <w:lvlJc w:val="center"/>
      <w:pPr>
        <w:tabs>
          <w:tab w:val="num" w:pos="0"/>
        </w:tabs>
        <w:ind w:firstLine="113"/>
      </w:pPr>
      <w:rPr>
        <w:rFonts w:ascii="Arial" w:hAnsi="Arial" w:cs="Times New Roman" w:hint="default"/>
        <w:b w:val="0"/>
        <w:i w:val="0"/>
        <w:sz w:val="20"/>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3D4F2ED5"/>
    <w:multiLevelType w:val="hybridMultilevel"/>
    <w:tmpl w:val="B7DE70C2"/>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3E5E4BDC"/>
    <w:multiLevelType w:val="hybridMultilevel"/>
    <w:tmpl w:val="049C0CA0"/>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E766B1A"/>
    <w:multiLevelType w:val="hybridMultilevel"/>
    <w:tmpl w:val="2BDCDA9E"/>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3F5F63B4"/>
    <w:multiLevelType w:val="hybridMultilevel"/>
    <w:tmpl w:val="8A86BF88"/>
    <w:lvl w:ilvl="0" w:tplc="4C0CFD6A">
      <w:start w:val="1"/>
      <w:numFmt w:val="decimal"/>
      <w:lvlText w:val="%1. "/>
      <w:lvlJc w:val="left"/>
      <w:pPr>
        <w:ind w:left="360" w:hanging="360"/>
      </w:pPr>
      <w:rPr>
        <w:rFonts w:ascii="Times New Roman" w:hAnsi="Times New Roman" w:cs="Times New Roman" w:hint="default"/>
        <w:b w:val="0"/>
        <w:i w:val="0"/>
        <w:caps w:val="0"/>
        <w:strike w:val="0"/>
        <w:dstrike w:val="0"/>
        <w:vanish w:val="0"/>
        <w:color w:val="000000"/>
        <w:spacing w:val="0"/>
        <w:w w:val="100"/>
        <w:kern w:val="0"/>
        <w:position w:val="0"/>
        <w:sz w:val="28"/>
        <w:u w:val="none"/>
        <w:vertAlign w:val="baseline"/>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5307ED"/>
    <w:multiLevelType w:val="hybridMultilevel"/>
    <w:tmpl w:val="16E0CE26"/>
    <w:lvl w:ilvl="0" w:tplc="2A58F47E">
      <w:start w:val="1"/>
      <w:numFmt w:val="decimal"/>
      <w:lvlText w:val="%1. "/>
      <w:lvlJc w:val="center"/>
      <w:pPr>
        <w:tabs>
          <w:tab w:val="num" w:pos="0"/>
        </w:tabs>
        <w:ind w:firstLine="113"/>
      </w:pPr>
      <w:rPr>
        <w:rFonts w:ascii="Times New Roman" w:hAnsi="Times New Roman" w:cs="Times New Roman" w:hint="default"/>
        <w:b w:val="0"/>
        <w:i w:val="0"/>
        <w:sz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43E56064"/>
    <w:multiLevelType w:val="hybridMultilevel"/>
    <w:tmpl w:val="45DC7A94"/>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442B731A"/>
    <w:multiLevelType w:val="hybridMultilevel"/>
    <w:tmpl w:val="EBFCBFB8"/>
    <w:lvl w:ilvl="0" w:tplc="237A6CEE">
      <w:start w:val="1"/>
      <w:numFmt w:val="bullet"/>
      <w:lvlText w:val=""/>
      <w:lvlJc w:val="left"/>
      <w:pPr>
        <w:tabs>
          <w:tab w:val="num" w:pos="1843"/>
        </w:tabs>
        <w:ind w:left="709" w:firstLine="709"/>
      </w:pPr>
      <w:rPr>
        <w:rFonts w:ascii="Symbol" w:hAnsi="Symbol" w:hint="default"/>
      </w:rPr>
    </w:lvl>
    <w:lvl w:ilvl="1" w:tplc="36548FE6">
      <w:start w:val="1"/>
      <w:numFmt w:val="russianLower"/>
      <w:lvlText w:val="%2)"/>
      <w:lvlJc w:val="center"/>
      <w:pPr>
        <w:tabs>
          <w:tab w:val="num" w:pos="1134"/>
        </w:tabs>
        <w:ind w:firstLine="709"/>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49824801"/>
    <w:multiLevelType w:val="hybridMultilevel"/>
    <w:tmpl w:val="6958B118"/>
    <w:lvl w:ilvl="0" w:tplc="237A6CEE">
      <w:start w:val="1"/>
      <w:numFmt w:val="bullet"/>
      <w:lvlText w:val=""/>
      <w:lvlJc w:val="left"/>
      <w:pPr>
        <w:tabs>
          <w:tab w:val="num" w:pos="1134"/>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AF443D2"/>
    <w:multiLevelType w:val="hybridMultilevel"/>
    <w:tmpl w:val="17DCAE30"/>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4B67652D"/>
    <w:multiLevelType w:val="hybridMultilevel"/>
    <w:tmpl w:val="5DF05E72"/>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4BE72CF2"/>
    <w:multiLevelType w:val="hybridMultilevel"/>
    <w:tmpl w:val="092C16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4E8A4A25"/>
    <w:multiLevelType w:val="hybridMultilevel"/>
    <w:tmpl w:val="7C3C75E2"/>
    <w:lvl w:ilvl="0" w:tplc="EF3C8608">
      <w:start w:val="1"/>
      <w:numFmt w:val="decimal"/>
      <w:lvlText w:val="%1."/>
      <w:lvlJc w:val="left"/>
      <w:pPr>
        <w:ind w:left="360" w:hanging="360"/>
      </w:pPr>
      <w:rPr>
        <w:rFonts w:cs="Times New Roman" w:hint="default"/>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nsid w:val="4EB83229"/>
    <w:multiLevelType w:val="hybridMultilevel"/>
    <w:tmpl w:val="3E06B848"/>
    <w:lvl w:ilvl="0" w:tplc="A0C66BBC">
      <w:start w:val="5"/>
      <w:numFmt w:val="bullet"/>
      <w:lvlText w:val=""/>
      <w:lvlJc w:val="left"/>
      <w:pPr>
        <w:tabs>
          <w:tab w:val="num" w:pos="360"/>
        </w:tabs>
        <w:ind w:left="360" w:hanging="360"/>
      </w:pPr>
      <w:rPr>
        <w:rFonts w:ascii="Symbol" w:hAnsi="Symbol" w:hint="default"/>
      </w:rPr>
    </w:lvl>
    <w:lvl w:ilvl="1" w:tplc="AC0CE29C">
      <w:numFmt w:val="bullet"/>
      <w:lvlText w:val="–"/>
      <w:lvlJc w:val="left"/>
      <w:pPr>
        <w:tabs>
          <w:tab w:val="num" w:pos="360"/>
        </w:tabs>
        <w:ind w:left="360" w:hanging="360"/>
      </w:pPr>
    </w:lvl>
    <w:lvl w:ilvl="2" w:tplc="7A98A524">
      <w:start w:val="1"/>
      <w:numFmt w:val="bullet"/>
      <w:lvlText w:val=""/>
      <w:lvlJc w:val="left"/>
      <w:pPr>
        <w:tabs>
          <w:tab w:val="num" w:pos="1091"/>
        </w:tabs>
        <w:ind w:left="1091"/>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513F2A97"/>
    <w:multiLevelType w:val="hybridMultilevel"/>
    <w:tmpl w:val="416AFC3A"/>
    <w:lvl w:ilvl="0" w:tplc="26F4B190">
      <w:numFmt w:val="bullet"/>
      <w:lvlText w:val="•"/>
      <w:lvlJc w:val="left"/>
      <w:pPr>
        <w:tabs>
          <w:tab w:val="num" w:pos="1068"/>
        </w:tabs>
        <w:ind w:left="1068"/>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537F73E4"/>
    <w:multiLevelType w:val="hybridMultilevel"/>
    <w:tmpl w:val="9716D556"/>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6">
    <w:nsid w:val="5398257C"/>
    <w:multiLevelType w:val="hybridMultilevel"/>
    <w:tmpl w:val="5F42CAB6"/>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399665A"/>
    <w:multiLevelType w:val="hybridMultilevel"/>
    <w:tmpl w:val="7FB60226"/>
    <w:lvl w:ilvl="0" w:tplc="EF3C8608">
      <w:start w:val="1"/>
      <w:numFmt w:val="decimal"/>
      <w:lvlText w:val="%1."/>
      <w:lvlJc w:val="left"/>
      <w:pPr>
        <w:ind w:left="502"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3FE71D9"/>
    <w:multiLevelType w:val="hybridMultilevel"/>
    <w:tmpl w:val="B4CEB984"/>
    <w:lvl w:ilvl="0" w:tplc="87880CC6">
      <w:start w:val="1"/>
      <w:numFmt w:val="decimal"/>
      <w:lvlText w:val="%1."/>
      <w:lvlJc w:val="left"/>
      <w:pPr>
        <w:tabs>
          <w:tab w:val="num" w:pos="720"/>
        </w:tabs>
        <w:ind w:left="720" w:hanging="360"/>
      </w:pPr>
      <w:rPr>
        <w:rFonts w:cs="Times New Roman"/>
      </w:rPr>
    </w:lvl>
    <w:lvl w:ilvl="1" w:tplc="5D7CB422">
      <w:numFmt w:val="none"/>
      <w:lvlText w:val=""/>
      <w:lvlJc w:val="left"/>
      <w:pPr>
        <w:tabs>
          <w:tab w:val="num" w:pos="360"/>
        </w:tabs>
      </w:pPr>
      <w:rPr>
        <w:rFonts w:cs="Times New Roman"/>
      </w:rPr>
    </w:lvl>
    <w:lvl w:ilvl="2" w:tplc="0B88C726">
      <w:numFmt w:val="none"/>
      <w:lvlText w:val=""/>
      <w:lvlJc w:val="left"/>
      <w:pPr>
        <w:tabs>
          <w:tab w:val="num" w:pos="360"/>
        </w:tabs>
      </w:pPr>
      <w:rPr>
        <w:rFonts w:cs="Times New Roman"/>
      </w:rPr>
    </w:lvl>
    <w:lvl w:ilvl="3" w:tplc="AD447E34">
      <w:numFmt w:val="none"/>
      <w:lvlText w:val=""/>
      <w:lvlJc w:val="left"/>
      <w:pPr>
        <w:tabs>
          <w:tab w:val="num" w:pos="360"/>
        </w:tabs>
      </w:pPr>
      <w:rPr>
        <w:rFonts w:cs="Times New Roman"/>
      </w:rPr>
    </w:lvl>
    <w:lvl w:ilvl="4" w:tplc="2A600934">
      <w:numFmt w:val="none"/>
      <w:lvlText w:val=""/>
      <w:lvlJc w:val="left"/>
      <w:pPr>
        <w:tabs>
          <w:tab w:val="num" w:pos="360"/>
        </w:tabs>
      </w:pPr>
      <w:rPr>
        <w:rFonts w:cs="Times New Roman"/>
      </w:rPr>
    </w:lvl>
    <w:lvl w:ilvl="5" w:tplc="71101696">
      <w:numFmt w:val="none"/>
      <w:lvlText w:val=""/>
      <w:lvlJc w:val="left"/>
      <w:pPr>
        <w:tabs>
          <w:tab w:val="num" w:pos="360"/>
        </w:tabs>
      </w:pPr>
      <w:rPr>
        <w:rFonts w:cs="Times New Roman"/>
      </w:rPr>
    </w:lvl>
    <w:lvl w:ilvl="6" w:tplc="F0720A24">
      <w:numFmt w:val="none"/>
      <w:lvlText w:val=""/>
      <w:lvlJc w:val="left"/>
      <w:pPr>
        <w:tabs>
          <w:tab w:val="num" w:pos="360"/>
        </w:tabs>
      </w:pPr>
      <w:rPr>
        <w:rFonts w:cs="Times New Roman"/>
      </w:rPr>
    </w:lvl>
    <w:lvl w:ilvl="7" w:tplc="7F86D55A">
      <w:numFmt w:val="none"/>
      <w:lvlText w:val=""/>
      <w:lvlJc w:val="left"/>
      <w:pPr>
        <w:tabs>
          <w:tab w:val="num" w:pos="360"/>
        </w:tabs>
      </w:pPr>
      <w:rPr>
        <w:rFonts w:cs="Times New Roman"/>
      </w:rPr>
    </w:lvl>
    <w:lvl w:ilvl="8" w:tplc="90E41CA0">
      <w:numFmt w:val="none"/>
      <w:lvlText w:val=""/>
      <w:lvlJc w:val="left"/>
      <w:pPr>
        <w:tabs>
          <w:tab w:val="num" w:pos="360"/>
        </w:tabs>
      </w:pPr>
      <w:rPr>
        <w:rFonts w:cs="Times New Roman"/>
      </w:rPr>
    </w:lvl>
  </w:abstractNum>
  <w:abstractNum w:abstractNumId="49">
    <w:nsid w:val="55A737C2"/>
    <w:multiLevelType w:val="hybridMultilevel"/>
    <w:tmpl w:val="827436E8"/>
    <w:lvl w:ilvl="0" w:tplc="04190001">
      <w:start w:val="1"/>
      <w:numFmt w:val="bullet"/>
      <w:lvlText w:val=""/>
      <w:lvlJc w:val="left"/>
      <w:pPr>
        <w:tabs>
          <w:tab w:val="num" w:pos="360"/>
        </w:tabs>
        <w:ind w:left="360" w:hanging="360"/>
      </w:pPr>
      <w:rPr>
        <w:rFonts w:ascii="Symbol" w:hAnsi="Symbol" w:hint="default"/>
      </w:rPr>
    </w:lvl>
    <w:lvl w:ilvl="1" w:tplc="EF566E3C">
      <w:start w:val="1"/>
      <w:numFmt w:val="decimal"/>
      <w:lvlText w:val="%2."/>
      <w:lvlJc w:val="left"/>
      <w:pPr>
        <w:tabs>
          <w:tab w:val="num" w:pos="1440"/>
        </w:tabs>
        <w:ind w:left="1440" w:hanging="360"/>
      </w:pPr>
      <w:rPr>
        <w:rFonts w:cs="Times New Roman"/>
      </w:rPr>
    </w:lvl>
    <w:lvl w:ilvl="2" w:tplc="6C64CBF4">
      <w:start w:val="1"/>
      <w:numFmt w:val="decimal"/>
      <w:lvlText w:val="%3."/>
      <w:lvlJc w:val="left"/>
      <w:pPr>
        <w:tabs>
          <w:tab w:val="num" w:pos="2160"/>
        </w:tabs>
        <w:ind w:left="2160" w:hanging="360"/>
      </w:pPr>
      <w:rPr>
        <w:rFonts w:cs="Times New Roman"/>
      </w:rPr>
    </w:lvl>
    <w:lvl w:ilvl="3" w:tplc="FDA097E2">
      <w:start w:val="1"/>
      <w:numFmt w:val="decimal"/>
      <w:lvlText w:val="%4."/>
      <w:lvlJc w:val="left"/>
      <w:pPr>
        <w:tabs>
          <w:tab w:val="num" w:pos="2880"/>
        </w:tabs>
        <w:ind w:left="2880" w:hanging="360"/>
      </w:pPr>
      <w:rPr>
        <w:rFonts w:cs="Times New Roman"/>
      </w:rPr>
    </w:lvl>
    <w:lvl w:ilvl="4" w:tplc="44C6F424">
      <w:start w:val="1"/>
      <w:numFmt w:val="decimal"/>
      <w:lvlText w:val="%5."/>
      <w:lvlJc w:val="left"/>
      <w:pPr>
        <w:tabs>
          <w:tab w:val="num" w:pos="3600"/>
        </w:tabs>
        <w:ind w:left="3600" w:hanging="360"/>
      </w:pPr>
      <w:rPr>
        <w:rFonts w:cs="Times New Roman"/>
      </w:rPr>
    </w:lvl>
    <w:lvl w:ilvl="5" w:tplc="98DCCFF2">
      <w:start w:val="1"/>
      <w:numFmt w:val="decimal"/>
      <w:lvlText w:val="%6."/>
      <w:lvlJc w:val="left"/>
      <w:pPr>
        <w:tabs>
          <w:tab w:val="num" w:pos="4320"/>
        </w:tabs>
        <w:ind w:left="4320" w:hanging="360"/>
      </w:pPr>
      <w:rPr>
        <w:rFonts w:cs="Times New Roman"/>
      </w:rPr>
    </w:lvl>
    <w:lvl w:ilvl="6" w:tplc="3594B7C2">
      <w:start w:val="1"/>
      <w:numFmt w:val="decimal"/>
      <w:lvlText w:val="%7."/>
      <w:lvlJc w:val="left"/>
      <w:pPr>
        <w:tabs>
          <w:tab w:val="num" w:pos="5040"/>
        </w:tabs>
        <w:ind w:left="5040" w:hanging="360"/>
      </w:pPr>
      <w:rPr>
        <w:rFonts w:cs="Times New Roman"/>
      </w:rPr>
    </w:lvl>
    <w:lvl w:ilvl="7" w:tplc="1CEE3E22">
      <w:start w:val="1"/>
      <w:numFmt w:val="decimal"/>
      <w:lvlText w:val="%8."/>
      <w:lvlJc w:val="left"/>
      <w:pPr>
        <w:tabs>
          <w:tab w:val="num" w:pos="5760"/>
        </w:tabs>
        <w:ind w:left="5760" w:hanging="360"/>
      </w:pPr>
      <w:rPr>
        <w:rFonts w:cs="Times New Roman"/>
      </w:rPr>
    </w:lvl>
    <w:lvl w:ilvl="8" w:tplc="F43A0E2E">
      <w:start w:val="1"/>
      <w:numFmt w:val="decimal"/>
      <w:lvlText w:val="%9."/>
      <w:lvlJc w:val="left"/>
      <w:pPr>
        <w:tabs>
          <w:tab w:val="num" w:pos="6480"/>
        </w:tabs>
        <w:ind w:left="6480" w:hanging="360"/>
      </w:pPr>
      <w:rPr>
        <w:rFonts w:cs="Times New Roman"/>
      </w:rPr>
    </w:lvl>
  </w:abstractNum>
  <w:abstractNum w:abstractNumId="50">
    <w:nsid w:val="582D0681"/>
    <w:multiLevelType w:val="hybridMultilevel"/>
    <w:tmpl w:val="87347FE6"/>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1">
    <w:nsid w:val="58B8429A"/>
    <w:multiLevelType w:val="hybridMultilevel"/>
    <w:tmpl w:val="AE186A92"/>
    <w:lvl w:ilvl="0" w:tplc="A0C66BBC">
      <w:start w:val="5"/>
      <w:numFmt w:val="bullet"/>
      <w:lvlText w:val=""/>
      <w:lvlJc w:val="left"/>
      <w:pPr>
        <w:tabs>
          <w:tab w:val="num" w:pos="360"/>
        </w:tabs>
        <w:ind w:left="360" w:hanging="360"/>
      </w:pPr>
      <w:rPr>
        <w:rFonts w:ascii="Symbol" w:hAnsi="Symbol" w:hint="default"/>
      </w:rPr>
    </w:lvl>
    <w:lvl w:ilvl="1" w:tplc="D62A7F94">
      <w:start w:val="1"/>
      <w:numFmt w:val="decimal"/>
      <w:lvlText w:val="%2."/>
      <w:lvlJc w:val="left"/>
      <w:pPr>
        <w:tabs>
          <w:tab w:val="num" w:pos="1440"/>
        </w:tabs>
        <w:ind w:left="1440" w:hanging="360"/>
      </w:pPr>
      <w:rPr>
        <w:rFonts w:cs="Times New Roman"/>
      </w:rPr>
    </w:lvl>
    <w:lvl w:ilvl="2" w:tplc="C4D0EEE8">
      <w:start w:val="1"/>
      <w:numFmt w:val="decimal"/>
      <w:lvlText w:val="%3."/>
      <w:lvlJc w:val="left"/>
      <w:pPr>
        <w:tabs>
          <w:tab w:val="num" w:pos="2160"/>
        </w:tabs>
        <w:ind w:left="2160" w:hanging="360"/>
      </w:pPr>
      <w:rPr>
        <w:rFonts w:cs="Times New Roman"/>
      </w:rPr>
    </w:lvl>
    <w:lvl w:ilvl="3" w:tplc="F1E6C330">
      <w:start w:val="1"/>
      <w:numFmt w:val="decimal"/>
      <w:lvlText w:val="%4."/>
      <w:lvlJc w:val="left"/>
      <w:pPr>
        <w:tabs>
          <w:tab w:val="num" w:pos="2880"/>
        </w:tabs>
        <w:ind w:left="2880" w:hanging="360"/>
      </w:pPr>
      <w:rPr>
        <w:rFonts w:cs="Times New Roman"/>
      </w:rPr>
    </w:lvl>
    <w:lvl w:ilvl="4" w:tplc="9DC622C6">
      <w:start w:val="1"/>
      <w:numFmt w:val="decimal"/>
      <w:lvlText w:val="%5."/>
      <w:lvlJc w:val="left"/>
      <w:pPr>
        <w:tabs>
          <w:tab w:val="num" w:pos="3600"/>
        </w:tabs>
        <w:ind w:left="3600" w:hanging="360"/>
      </w:pPr>
      <w:rPr>
        <w:rFonts w:cs="Times New Roman"/>
      </w:rPr>
    </w:lvl>
    <w:lvl w:ilvl="5" w:tplc="73B8F07C">
      <w:start w:val="1"/>
      <w:numFmt w:val="decimal"/>
      <w:lvlText w:val="%6."/>
      <w:lvlJc w:val="left"/>
      <w:pPr>
        <w:tabs>
          <w:tab w:val="num" w:pos="4320"/>
        </w:tabs>
        <w:ind w:left="4320" w:hanging="360"/>
      </w:pPr>
      <w:rPr>
        <w:rFonts w:cs="Times New Roman"/>
      </w:rPr>
    </w:lvl>
    <w:lvl w:ilvl="6" w:tplc="71CAAA9A">
      <w:start w:val="1"/>
      <w:numFmt w:val="decimal"/>
      <w:lvlText w:val="%7."/>
      <w:lvlJc w:val="left"/>
      <w:pPr>
        <w:tabs>
          <w:tab w:val="num" w:pos="5040"/>
        </w:tabs>
        <w:ind w:left="5040" w:hanging="360"/>
      </w:pPr>
      <w:rPr>
        <w:rFonts w:cs="Times New Roman"/>
      </w:rPr>
    </w:lvl>
    <w:lvl w:ilvl="7" w:tplc="8926DD02">
      <w:start w:val="1"/>
      <w:numFmt w:val="decimal"/>
      <w:lvlText w:val="%8."/>
      <w:lvlJc w:val="left"/>
      <w:pPr>
        <w:tabs>
          <w:tab w:val="num" w:pos="5760"/>
        </w:tabs>
        <w:ind w:left="5760" w:hanging="360"/>
      </w:pPr>
      <w:rPr>
        <w:rFonts w:cs="Times New Roman"/>
      </w:rPr>
    </w:lvl>
    <w:lvl w:ilvl="8" w:tplc="1BD2BF60">
      <w:start w:val="1"/>
      <w:numFmt w:val="decimal"/>
      <w:lvlText w:val="%9."/>
      <w:lvlJc w:val="left"/>
      <w:pPr>
        <w:tabs>
          <w:tab w:val="num" w:pos="6480"/>
        </w:tabs>
        <w:ind w:left="6480" w:hanging="360"/>
      </w:pPr>
      <w:rPr>
        <w:rFonts w:cs="Times New Roman"/>
      </w:rPr>
    </w:lvl>
  </w:abstractNum>
  <w:abstractNum w:abstractNumId="52">
    <w:nsid w:val="59573258"/>
    <w:multiLevelType w:val="hybridMultilevel"/>
    <w:tmpl w:val="278212E0"/>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3">
    <w:nsid w:val="5A884D5F"/>
    <w:multiLevelType w:val="hybridMultilevel"/>
    <w:tmpl w:val="EB083532"/>
    <w:lvl w:ilvl="0" w:tplc="4C0CFD6A">
      <w:start w:val="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pacing w:val="0"/>
        <w:w w:val="100"/>
        <w:kern w:val="0"/>
        <w:position w:val="0"/>
        <w:sz w:val="28"/>
        <w:u w:val="none"/>
        <w:effect w:val="none"/>
        <w:vertAlign w:val="baseli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4">
    <w:nsid w:val="5AD15BAC"/>
    <w:multiLevelType w:val="hybridMultilevel"/>
    <w:tmpl w:val="595A5F64"/>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nsid w:val="5B1F71DD"/>
    <w:multiLevelType w:val="hybridMultilevel"/>
    <w:tmpl w:val="D69A7CBE"/>
    <w:lvl w:ilvl="0" w:tplc="A0C66BBC">
      <w:start w:val="5"/>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6">
    <w:nsid w:val="5B965EEF"/>
    <w:multiLevelType w:val="hybridMultilevel"/>
    <w:tmpl w:val="609248F8"/>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7">
    <w:nsid w:val="5E6356D1"/>
    <w:multiLevelType w:val="hybridMultilevel"/>
    <w:tmpl w:val="A5CE6698"/>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8">
    <w:nsid w:val="5EA5239A"/>
    <w:multiLevelType w:val="hybridMultilevel"/>
    <w:tmpl w:val="A6269016"/>
    <w:lvl w:ilvl="0" w:tplc="4C0CFD6A">
      <w:start w:val="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pacing w:val="0"/>
        <w:w w:val="100"/>
        <w:kern w:val="0"/>
        <w:position w:val="0"/>
        <w:sz w:val="28"/>
        <w:u w:val="none"/>
        <w:effect w:val="none"/>
        <w:vertAlign w:val="baseline"/>
      </w:rPr>
    </w:lvl>
    <w:lvl w:ilvl="1" w:tplc="3BA8FE2E">
      <w:start w:val="1"/>
      <w:numFmt w:val="decimal"/>
      <w:lvlText w:val="%2."/>
      <w:lvlJc w:val="left"/>
      <w:pPr>
        <w:ind w:left="1560" w:hanging="840"/>
      </w:pPr>
      <w:rPr>
        <w:rFonts w:cs="Times New Roman"/>
        <w:b/>
        <w:i/>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9">
    <w:nsid w:val="5EAF3C1F"/>
    <w:multiLevelType w:val="hybridMultilevel"/>
    <w:tmpl w:val="82C405E6"/>
    <w:lvl w:ilvl="0" w:tplc="29006AB8">
      <w:start w:val="1"/>
      <w:numFmt w:val="bullet"/>
      <w:lvlText w:val=""/>
      <w:lvlJc w:val="left"/>
      <w:pPr>
        <w:tabs>
          <w:tab w:val="num" w:pos="720"/>
        </w:tabs>
        <w:ind w:left="720" w:hanging="360"/>
      </w:pPr>
      <w:rPr>
        <w:rFonts w:ascii="Symbol" w:hAnsi="Symbol" w:hint="default"/>
        <w:b w:val="0"/>
        <w:i w:val="0"/>
        <w:sz w:val="28"/>
      </w:rPr>
    </w:lvl>
    <w:lvl w:ilvl="1" w:tplc="5D7CB422">
      <w:numFmt w:val="none"/>
      <w:lvlText w:val=""/>
      <w:lvlJc w:val="left"/>
      <w:pPr>
        <w:tabs>
          <w:tab w:val="num" w:pos="360"/>
        </w:tabs>
      </w:pPr>
      <w:rPr>
        <w:rFonts w:cs="Times New Roman"/>
      </w:rPr>
    </w:lvl>
    <w:lvl w:ilvl="2" w:tplc="0B88C726">
      <w:numFmt w:val="none"/>
      <w:lvlText w:val=""/>
      <w:lvlJc w:val="left"/>
      <w:pPr>
        <w:tabs>
          <w:tab w:val="num" w:pos="360"/>
        </w:tabs>
      </w:pPr>
      <w:rPr>
        <w:rFonts w:cs="Times New Roman"/>
      </w:rPr>
    </w:lvl>
    <w:lvl w:ilvl="3" w:tplc="AD447E34">
      <w:numFmt w:val="none"/>
      <w:lvlText w:val=""/>
      <w:lvlJc w:val="left"/>
      <w:pPr>
        <w:tabs>
          <w:tab w:val="num" w:pos="360"/>
        </w:tabs>
      </w:pPr>
      <w:rPr>
        <w:rFonts w:cs="Times New Roman"/>
      </w:rPr>
    </w:lvl>
    <w:lvl w:ilvl="4" w:tplc="2A600934">
      <w:numFmt w:val="none"/>
      <w:lvlText w:val=""/>
      <w:lvlJc w:val="left"/>
      <w:pPr>
        <w:tabs>
          <w:tab w:val="num" w:pos="360"/>
        </w:tabs>
      </w:pPr>
      <w:rPr>
        <w:rFonts w:cs="Times New Roman"/>
      </w:rPr>
    </w:lvl>
    <w:lvl w:ilvl="5" w:tplc="71101696">
      <w:numFmt w:val="none"/>
      <w:lvlText w:val=""/>
      <w:lvlJc w:val="left"/>
      <w:pPr>
        <w:tabs>
          <w:tab w:val="num" w:pos="360"/>
        </w:tabs>
      </w:pPr>
      <w:rPr>
        <w:rFonts w:cs="Times New Roman"/>
      </w:rPr>
    </w:lvl>
    <w:lvl w:ilvl="6" w:tplc="F0720A24">
      <w:numFmt w:val="none"/>
      <w:lvlText w:val=""/>
      <w:lvlJc w:val="left"/>
      <w:pPr>
        <w:tabs>
          <w:tab w:val="num" w:pos="360"/>
        </w:tabs>
      </w:pPr>
      <w:rPr>
        <w:rFonts w:cs="Times New Roman"/>
      </w:rPr>
    </w:lvl>
    <w:lvl w:ilvl="7" w:tplc="7F86D55A">
      <w:numFmt w:val="none"/>
      <w:lvlText w:val=""/>
      <w:lvlJc w:val="left"/>
      <w:pPr>
        <w:tabs>
          <w:tab w:val="num" w:pos="360"/>
        </w:tabs>
      </w:pPr>
      <w:rPr>
        <w:rFonts w:cs="Times New Roman"/>
      </w:rPr>
    </w:lvl>
    <w:lvl w:ilvl="8" w:tplc="90E41CA0">
      <w:numFmt w:val="none"/>
      <w:lvlText w:val=""/>
      <w:lvlJc w:val="left"/>
      <w:pPr>
        <w:tabs>
          <w:tab w:val="num" w:pos="360"/>
        </w:tabs>
      </w:pPr>
      <w:rPr>
        <w:rFonts w:cs="Times New Roman"/>
      </w:rPr>
    </w:lvl>
  </w:abstractNum>
  <w:abstractNum w:abstractNumId="60">
    <w:nsid w:val="609E6B75"/>
    <w:multiLevelType w:val="hybridMultilevel"/>
    <w:tmpl w:val="759EB984"/>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nsid w:val="612A454F"/>
    <w:multiLevelType w:val="hybridMultilevel"/>
    <w:tmpl w:val="5A3AF0E6"/>
    <w:lvl w:ilvl="0" w:tplc="393C318E">
      <w:start w:val="1"/>
      <w:numFmt w:val="decimal"/>
      <w:lvlText w:val="%1. "/>
      <w:lvlJc w:val="left"/>
      <w:pPr>
        <w:tabs>
          <w:tab w:val="num" w:pos="1134"/>
        </w:tabs>
        <w:ind w:firstLine="709"/>
      </w:pPr>
      <w:rPr>
        <w:rFonts w:ascii="Times New Roman" w:hAnsi="Times New Roman" w:cs="Times New Roman" w:hint="default"/>
        <w:b w:val="0"/>
        <w:i w:val="0"/>
        <w:sz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620D60C4"/>
    <w:multiLevelType w:val="hybridMultilevel"/>
    <w:tmpl w:val="0BE6C97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3">
    <w:nsid w:val="62D26895"/>
    <w:multiLevelType w:val="hybridMultilevel"/>
    <w:tmpl w:val="3844F92C"/>
    <w:lvl w:ilvl="0" w:tplc="A38CC760">
      <w:start w:val="1"/>
      <w:numFmt w:val="decimal"/>
      <w:lvlText w:val="%1. "/>
      <w:lvlJc w:val="center"/>
      <w:pPr>
        <w:tabs>
          <w:tab w:val="num" w:pos="0"/>
        </w:tabs>
        <w:ind w:firstLine="113"/>
      </w:pPr>
      <w:rPr>
        <w:rFonts w:ascii="Arial" w:hAnsi="Arial" w:cs="Times New Roman" w:hint="default"/>
        <w:b w:val="0"/>
        <w:i w:val="0"/>
        <w:sz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641F5527"/>
    <w:multiLevelType w:val="hybridMultilevel"/>
    <w:tmpl w:val="FA065FEA"/>
    <w:lvl w:ilvl="0" w:tplc="4C0CFD6A">
      <w:start w:val="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pacing w:val="0"/>
        <w:w w:val="100"/>
        <w:kern w:val="0"/>
        <w:position w:val="0"/>
        <w:sz w:val="28"/>
        <w:u w:val="none"/>
        <w:effect w:val="none"/>
        <w:vertAlign w:val="baseli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nsid w:val="65BD48A6"/>
    <w:multiLevelType w:val="hybridMultilevel"/>
    <w:tmpl w:val="82B831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66AE60DB"/>
    <w:multiLevelType w:val="hybridMultilevel"/>
    <w:tmpl w:val="07E06F34"/>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7">
    <w:nsid w:val="681E17AD"/>
    <w:multiLevelType w:val="hybridMultilevel"/>
    <w:tmpl w:val="E0C8E36A"/>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8">
    <w:nsid w:val="6B7C33CE"/>
    <w:multiLevelType w:val="hybridMultilevel"/>
    <w:tmpl w:val="11FAF80A"/>
    <w:lvl w:ilvl="0" w:tplc="B950E4DA">
      <w:start w:val="1"/>
      <w:numFmt w:val="decimal"/>
      <w:lvlText w:val="%1."/>
      <w:lvlJc w:val="left"/>
      <w:pPr>
        <w:ind w:left="360" w:hanging="360"/>
      </w:pPr>
      <w:rPr>
        <w:rFonts w:cs="Times New Roman" w:hint="default"/>
        <w:b w:val="0"/>
        <w:i w:val="0"/>
        <w:caps w:val="0"/>
        <w:strike w:val="0"/>
        <w:dstrike w:val="0"/>
        <w:vanish w:val="0"/>
        <w:color w:val="000000"/>
        <w:spacing w:val="0"/>
        <w:w w:val="100"/>
        <w:kern w:val="0"/>
        <w:position w:val="0"/>
        <w:sz w:val="28"/>
        <w:u w:val="none"/>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6C35773C"/>
    <w:multiLevelType w:val="singleLevel"/>
    <w:tmpl w:val="2B026426"/>
    <w:lvl w:ilvl="0">
      <w:start w:val="1"/>
      <w:numFmt w:val="decimal"/>
      <w:lvlText w:val="%1."/>
      <w:lvlJc w:val="left"/>
      <w:pPr>
        <w:tabs>
          <w:tab w:val="num" w:pos="1021"/>
        </w:tabs>
        <w:ind w:firstLine="709"/>
      </w:pPr>
      <w:rPr>
        <w:rFonts w:cs="Times New Roman" w:hint="default"/>
      </w:rPr>
    </w:lvl>
  </w:abstractNum>
  <w:abstractNum w:abstractNumId="70">
    <w:nsid w:val="6CAD035C"/>
    <w:multiLevelType w:val="hybridMultilevel"/>
    <w:tmpl w:val="15444416"/>
    <w:lvl w:ilvl="0" w:tplc="A0C66BBC">
      <w:start w:val="5"/>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1">
    <w:nsid w:val="6D936339"/>
    <w:multiLevelType w:val="hybridMultilevel"/>
    <w:tmpl w:val="A0BCB6C8"/>
    <w:lvl w:ilvl="0" w:tplc="A0045B1C">
      <w:start w:val="1"/>
      <w:numFmt w:val="bullet"/>
      <w:lvlText w:val="–"/>
      <w:lvlJc w:val="left"/>
      <w:pPr>
        <w:tabs>
          <w:tab w:val="num" w:pos="1730"/>
        </w:tabs>
        <w:ind w:left="709"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2">
    <w:nsid w:val="6E451FE8"/>
    <w:multiLevelType w:val="hybridMultilevel"/>
    <w:tmpl w:val="38880ACE"/>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3">
    <w:nsid w:val="6F8A6137"/>
    <w:multiLevelType w:val="hybridMultilevel"/>
    <w:tmpl w:val="801E8F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4">
    <w:nsid w:val="715526D9"/>
    <w:multiLevelType w:val="hybridMultilevel"/>
    <w:tmpl w:val="1E74B352"/>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nsid w:val="717E311E"/>
    <w:multiLevelType w:val="hybridMultilevel"/>
    <w:tmpl w:val="0C907656"/>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6">
    <w:nsid w:val="72C37FB5"/>
    <w:multiLevelType w:val="hybridMultilevel"/>
    <w:tmpl w:val="09DA6DD8"/>
    <w:lvl w:ilvl="0" w:tplc="EF3C8608">
      <w:start w:val="1"/>
      <w:numFmt w:val="decimal"/>
      <w:lvlText w:val="%1."/>
      <w:lvlJc w:val="left"/>
      <w:pPr>
        <w:ind w:left="360" w:hanging="360"/>
      </w:pPr>
      <w:rPr>
        <w:rFonts w:cs="Times New Roman" w:hint="default"/>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7">
    <w:nsid w:val="731842C2"/>
    <w:multiLevelType w:val="hybridMultilevel"/>
    <w:tmpl w:val="AB3A76B6"/>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8">
    <w:nsid w:val="73D7585E"/>
    <w:multiLevelType w:val="hybridMultilevel"/>
    <w:tmpl w:val="3844F92C"/>
    <w:lvl w:ilvl="0" w:tplc="A38CC760">
      <w:start w:val="1"/>
      <w:numFmt w:val="decimal"/>
      <w:lvlText w:val="%1. "/>
      <w:lvlJc w:val="center"/>
      <w:pPr>
        <w:tabs>
          <w:tab w:val="num" w:pos="0"/>
        </w:tabs>
        <w:ind w:firstLine="113"/>
      </w:pPr>
      <w:rPr>
        <w:rFonts w:ascii="Arial" w:hAnsi="Arial" w:cs="Times New Roman" w:hint="default"/>
        <w:b w:val="0"/>
        <w:i w:val="0"/>
        <w:sz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9">
    <w:nsid w:val="76F14B69"/>
    <w:multiLevelType w:val="hybridMultilevel"/>
    <w:tmpl w:val="9EB4D3B2"/>
    <w:lvl w:ilvl="0" w:tplc="C32C035A">
      <w:start w:val="1"/>
      <w:numFmt w:val="decimal"/>
      <w:lvlText w:val="%1."/>
      <w:lvlJc w:val="left"/>
      <w:pPr>
        <w:ind w:left="1429" w:hanging="360"/>
      </w:pPr>
      <w:rPr>
        <w:rFonts w:cs="Times New Roman" w:hint="default"/>
        <w:b w:val="0"/>
        <w:i w:val="0"/>
        <w:caps w:val="0"/>
        <w:strike w:val="0"/>
        <w:dstrike w:val="0"/>
        <w:vanish w:val="0"/>
        <w:color w:val="000000"/>
        <w:spacing w:val="0"/>
        <w:w w:val="100"/>
        <w:kern w:val="0"/>
        <w:position w:val="0"/>
        <w:sz w:val="32"/>
        <w:u w:val="none"/>
        <w:vertAlign w:val="baseli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0">
    <w:nsid w:val="7708444C"/>
    <w:multiLevelType w:val="hybridMultilevel"/>
    <w:tmpl w:val="A144472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1">
    <w:nsid w:val="794346DB"/>
    <w:multiLevelType w:val="hybridMultilevel"/>
    <w:tmpl w:val="BF12989C"/>
    <w:lvl w:ilvl="0" w:tplc="393C318E">
      <w:start w:val="1"/>
      <w:numFmt w:val="decimal"/>
      <w:lvlText w:val="%1. "/>
      <w:lvlJc w:val="left"/>
      <w:pPr>
        <w:tabs>
          <w:tab w:val="num" w:pos="1134"/>
        </w:tabs>
        <w:ind w:firstLine="709"/>
      </w:pPr>
      <w:rPr>
        <w:rFonts w:ascii="Times New Roman" w:hAnsi="Times New Roman" w:cs="Times New Roman" w:hint="default"/>
        <w:b w:val="0"/>
        <w:i w:val="0"/>
        <w:sz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2">
    <w:nsid w:val="7B2501D5"/>
    <w:multiLevelType w:val="hybridMultilevel"/>
    <w:tmpl w:val="E8B28728"/>
    <w:lvl w:ilvl="0" w:tplc="A0C66BBC">
      <w:start w:val="5"/>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3">
    <w:nsid w:val="7B577A7A"/>
    <w:multiLevelType w:val="hybridMultilevel"/>
    <w:tmpl w:val="D878F2D2"/>
    <w:lvl w:ilvl="0" w:tplc="A0C66BBC">
      <w:start w:val="5"/>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4">
    <w:nsid w:val="7EC111F1"/>
    <w:multiLevelType w:val="hybridMultilevel"/>
    <w:tmpl w:val="06ECD880"/>
    <w:lvl w:ilvl="0" w:tplc="A0C66BBC">
      <w:start w:val="5"/>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5">
    <w:nsid w:val="7F05432C"/>
    <w:multiLevelType w:val="hybridMultilevel"/>
    <w:tmpl w:val="5B4277F2"/>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6">
    <w:nsid w:val="7F635229"/>
    <w:multiLevelType w:val="hybridMultilevel"/>
    <w:tmpl w:val="D616B3E2"/>
    <w:lvl w:ilvl="0" w:tplc="BAACDAEE">
      <w:start w:val="1"/>
      <w:numFmt w:val="decimal"/>
      <w:lvlText w:val="%1. "/>
      <w:lvlJc w:val="center"/>
      <w:pPr>
        <w:tabs>
          <w:tab w:val="num" w:pos="0"/>
        </w:tabs>
        <w:ind w:firstLine="113"/>
      </w:pPr>
      <w:rPr>
        <w:rFonts w:ascii="Arial" w:hAnsi="Arial" w:cs="Times New Roman" w:hint="default"/>
        <w:b w:val="0"/>
        <w:i w:val="0"/>
        <w:sz w:val="20"/>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9"/>
  </w:num>
  <w:num w:numId="2">
    <w:abstractNumId w:val="35"/>
  </w:num>
  <w:num w:numId="3">
    <w:abstractNumId w:val="30"/>
  </w:num>
  <w:num w:numId="4">
    <w:abstractNumId w:val="86"/>
  </w:num>
  <w:num w:numId="5">
    <w:abstractNumId w:val="61"/>
  </w:num>
  <w:num w:numId="6">
    <w:abstractNumId w:val="81"/>
  </w:num>
  <w:num w:numId="7">
    <w:abstractNumId w:val="4"/>
  </w:num>
  <w:num w:numId="8">
    <w:abstractNumId w:val="8"/>
  </w:num>
  <w:num w:numId="9">
    <w:abstractNumId w:val="38"/>
  </w:num>
  <w:num w:numId="10">
    <w:abstractNumId w:val="1"/>
  </w:num>
  <w:num w:numId="11">
    <w:abstractNumId w:val="47"/>
  </w:num>
  <w:num w:numId="12">
    <w:abstractNumId w:val="0"/>
  </w:num>
  <w:num w:numId="13">
    <w:abstractNumId w:val="73"/>
  </w:num>
  <w:num w:numId="14">
    <w:abstractNumId w:val="76"/>
  </w:num>
  <w:num w:numId="15">
    <w:abstractNumId w:val="18"/>
  </w:num>
  <w:num w:numId="16">
    <w:abstractNumId w:val="40"/>
  </w:num>
  <w:num w:numId="17">
    <w:abstractNumId w:val="82"/>
  </w:num>
  <w:num w:numId="18">
    <w:abstractNumId w:val="67"/>
  </w:num>
  <w:num w:numId="19">
    <w:abstractNumId w:val="9"/>
  </w:num>
  <w:num w:numId="20">
    <w:abstractNumId w:val="26"/>
  </w:num>
  <w:num w:numId="21">
    <w:abstractNumId w:val="46"/>
  </w:num>
  <w:num w:numId="22">
    <w:abstractNumId w:val="22"/>
  </w:num>
  <w:num w:numId="23">
    <w:abstractNumId w:val="21"/>
  </w:num>
  <w:num w:numId="24">
    <w:abstractNumId w:val="32"/>
  </w:num>
  <w:num w:numId="25">
    <w:abstractNumId w:val="31"/>
  </w:num>
  <w:num w:numId="26">
    <w:abstractNumId w:val="14"/>
  </w:num>
  <w:num w:numId="27">
    <w:abstractNumId w:val="54"/>
  </w:num>
  <w:num w:numId="28">
    <w:abstractNumId w:val="60"/>
  </w:num>
  <w:num w:numId="29">
    <w:abstractNumId w:val="27"/>
  </w:num>
  <w:num w:numId="30">
    <w:abstractNumId w:val="74"/>
  </w:num>
  <w:num w:numId="31">
    <w:abstractNumId w:val="41"/>
  </w:num>
  <w:num w:numId="32">
    <w:abstractNumId w:val="42"/>
  </w:num>
  <w:num w:numId="33">
    <w:abstractNumId w:val="65"/>
  </w:num>
  <w:num w:numId="34">
    <w:abstractNumId w:val="13"/>
  </w:num>
  <w:num w:numId="35">
    <w:abstractNumId w:val="12"/>
  </w:num>
  <w:num w:numId="36">
    <w:abstractNumId w:val="34"/>
  </w:num>
  <w:num w:numId="37">
    <w:abstractNumId w:val="16"/>
  </w:num>
  <w:num w:numId="38">
    <w:abstractNumId w:val="28"/>
  </w:num>
  <w:num w:numId="3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lvlOverride w:ilvl="2"/>
    <w:lvlOverride w:ilvl="3"/>
    <w:lvlOverride w:ilvl="4"/>
    <w:lvlOverride w:ilvl="5"/>
    <w:lvlOverride w:ilvl="6"/>
    <w:lvlOverride w:ilvl="7"/>
    <w:lvlOverride w:ilvl="8"/>
  </w:num>
  <w:num w:numId="41">
    <w:abstractNumId w:val="59"/>
  </w:num>
  <w:num w:numId="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9"/>
  </w:num>
  <w:num w:numId="80">
    <w:abstractNumId w:val="68"/>
  </w:num>
  <w:num w:numId="81">
    <w:abstractNumId w:val="63"/>
  </w:num>
  <w:num w:numId="82">
    <w:abstractNumId w:val="78"/>
  </w:num>
  <w:num w:numId="83">
    <w:abstractNumId w:val="6"/>
  </w:num>
  <w:num w:numId="84">
    <w:abstractNumId w:val="79"/>
  </w:num>
  <w:num w:numId="85">
    <w:abstractNumId w:val="44"/>
  </w:num>
  <w:num w:numId="86">
    <w:abstractNumId w:val="15"/>
  </w:num>
  <w:num w:numId="87">
    <w:abstractNumId w:val="71"/>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5081"/>
    <w:rsid w:val="00002719"/>
    <w:rsid w:val="000046D5"/>
    <w:rsid w:val="000047CB"/>
    <w:rsid w:val="00004AAB"/>
    <w:rsid w:val="000051E8"/>
    <w:rsid w:val="00007069"/>
    <w:rsid w:val="00007089"/>
    <w:rsid w:val="00010FA6"/>
    <w:rsid w:val="00012EFE"/>
    <w:rsid w:val="000140A3"/>
    <w:rsid w:val="000164B0"/>
    <w:rsid w:val="00024379"/>
    <w:rsid w:val="00027B14"/>
    <w:rsid w:val="00027FC6"/>
    <w:rsid w:val="00030726"/>
    <w:rsid w:val="00030CD4"/>
    <w:rsid w:val="00030E32"/>
    <w:rsid w:val="00030F9A"/>
    <w:rsid w:val="00032359"/>
    <w:rsid w:val="000348FF"/>
    <w:rsid w:val="00034C54"/>
    <w:rsid w:val="0003634E"/>
    <w:rsid w:val="00041E41"/>
    <w:rsid w:val="00044726"/>
    <w:rsid w:val="000447F4"/>
    <w:rsid w:val="00046C5D"/>
    <w:rsid w:val="00050A2E"/>
    <w:rsid w:val="0005230A"/>
    <w:rsid w:val="000547BB"/>
    <w:rsid w:val="00057582"/>
    <w:rsid w:val="00060E23"/>
    <w:rsid w:val="0006100F"/>
    <w:rsid w:val="00064D15"/>
    <w:rsid w:val="000667A8"/>
    <w:rsid w:val="00066BDD"/>
    <w:rsid w:val="000701A0"/>
    <w:rsid w:val="00072118"/>
    <w:rsid w:val="000765A3"/>
    <w:rsid w:val="00081943"/>
    <w:rsid w:val="00081FF6"/>
    <w:rsid w:val="000829C4"/>
    <w:rsid w:val="00083891"/>
    <w:rsid w:val="0009095A"/>
    <w:rsid w:val="00096A8F"/>
    <w:rsid w:val="00096F02"/>
    <w:rsid w:val="000A0A0C"/>
    <w:rsid w:val="000A0ECD"/>
    <w:rsid w:val="000A294C"/>
    <w:rsid w:val="000A3C82"/>
    <w:rsid w:val="000A6B6B"/>
    <w:rsid w:val="000B15B4"/>
    <w:rsid w:val="000B26A4"/>
    <w:rsid w:val="000B4BF8"/>
    <w:rsid w:val="000B5529"/>
    <w:rsid w:val="000B6DDC"/>
    <w:rsid w:val="000C1352"/>
    <w:rsid w:val="000C782C"/>
    <w:rsid w:val="000D14D8"/>
    <w:rsid w:val="000D1E12"/>
    <w:rsid w:val="000D310B"/>
    <w:rsid w:val="000D347C"/>
    <w:rsid w:val="000D76A6"/>
    <w:rsid w:val="000E1DFC"/>
    <w:rsid w:val="000E3827"/>
    <w:rsid w:val="000E55D0"/>
    <w:rsid w:val="000E60EF"/>
    <w:rsid w:val="000E7045"/>
    <w:rsid w:val="000F1D66"/>
    <w:rsid w:val="000F2513"/>
    <w:rsid w:val="000F69A0"/>
    <w:rsid w:val="000F7846"/>
    <w:rsid w:val="001034D0"/>
    <w:rsid w:val="001048F2"/>
    <w:rsid w:val="00107369"/>
    <w:rsid w:val="00110B00"/>
    <w:rsid w:val="0011163E"/>
    <w:rsid w:val="001128AA"/>
    <w:rsid w:val="00113722"/>
    <w:rsid w:val="0011399C"/>
    <w:rsid w:val="00114924"/>
    <w:rsid w:val="00115897"/>
    <w:rsid w:val="00115E88"/>
    <w:rsid w:val="00120865"/>
    <w:rsid w:val="001235D8"/>
    <w:rsid w:val="001241C4"/>
    <w:rsid w:val="00132714"/>
    <w:rsid w:val="00132CA9"/>
    <w:rsid w:val="00144D9C"/>
    <w:rsid w:val="00145898"/>
    <w:rsid w:val="00146516"/>
    <w:rsid w:val="00151F6E"/>
    <w:rsid w:val="00153A12"/>
    <w:rsid w:val="0015731A"/>
    <w:rsid w:val="001578FF"/>
    <w:rsid w:val="00163474"/>
    <w:rsid w:val="00163834"/>
    <w:rsid w:val="001649D6"/>
    <w:rsid w:val="00164D4A"/>
    <w:rsid w:val="00170EE9"/>
    <w:rsid w:val="00174BB6"/>
    <w:rsid w:val="00175252"/>
    <w:rsid w:val="001759DF"/>
    <w:rsid w:val="00181820"/>
    <w:rsid w:val="00184D46"/>
    <w:rsid w:val="00186381"/>
    <w:rsid w:val="00194F5C"/>
    <w:rsid w:val="001A0B04"/>
    <w:rsid w:val="001A365F"/>
    <w:rsid w:val="001A4465"/>
    <w:rsid w:val="001A7032"/>
    <w:rsid w:val="001B0038"/>
    <w:rsid w:val="001B4261"/>
    <w:rsid w:val="001B71A7"/>
    <w:rsid w:val="001B7596"/>
    <w:rsid w:val="001B7807"/>
    <w:rsid w:val="001C4A42"/>
    <w:rsid w:val="001C75E0"/>
    <w:rsid w:val="001D04AF"/>
    <w:rsid w:val="001D10D5"/>
    <w:rsid w:val="001D1D28"/>
    <w:rsid w:val="001D2012"/>
    <w:rsid w:val="001D306D"/>
    <w:rsid w:val="001D3DDB"/>
    <w:rsid w:val="001D73E2"/>
    <w:rsid w:val="001E529F"/>
    <w:rsid w:val="001E5A91"/>
    <w:rsid w:val="001F05E4"/>
    <w:rsid w:val="001F1543"/>
    <w:rsid w:val="00200EC3"/>
    <w:rsid w:val="002018F4"/>
    <w:rsid w:val="00201A89"/>
    <w:rsid w:val="002034A2"/>
    <w:rsid w:val="00203E78"/>
    <w:rsid w:val="00205BC5"/>
    <w:rsid w:val="00205EB0"/>
    <w:rsid w:val="002060E9"/>
    <w:rsid w:val="00210147"/>
    <w:rsid w:val="00213BBA"/>
    <w:rsid w:val="0021423D"/>
    <w:rsid w:val="002174E5"/>
    <w:rsid w:val="002231B5"/>
    <w:rsid w:val="0022366C"/>
    <w:rsid w:val="00223915"/>
    <w:rsid w:val="00224580"/>
    <w:rsid w:val="002250D6"/>
    <w:rsid w:val="0022661E"/>
    <w:rsid w:val="00226BE7"/>
    <w:rsid w:val="00226E01"/>
    <w:rsid w:val="002274AA"/>
    <w:rsid w:val="00230875"/>
    <w:rsid w:val="00231438"/>
    <w:rsid w:val="00234C69"/>
    <w:rsid w:val="00236F3C"/>
    <w:rsid w:val="00237818"/>
    <w:rsid w:val="002404FF"/>
    <w:rsid w:val="00241712"/>
    <w:rsid w:val="00246294"/>
    <w:rsid w:val="00247DE0"/>
    <w:rsid w:val="00252011"/>
    <w:rsid w:val="00256713"/>
    <w:rsid w:val="00256ECC"/>
    <w:rsid w:val="0025798F"/>
    <w:rsid w:val="00262FE2"/>
    <w:rsid w:val="00264FE8"/>
    <w:rsid w:val="00270829"/>
    <w:rsid w:val="00270C0F"/>
    <w:rsid w:val="0027481B"/>
    <w:rsid w:val="00276FED"/>
    <w:rsid w:val="002824F6"/>
    <w:rsid w:val="00282C15"/>
    <w:rsid w:val="00282F89"/>
    <w:rsid w:val="00284640"/>
    <w:rsid w:val="00284D75"/>
    <w:rsid w:val="00286E6A"/>
    <w:rsid w:val="00286EFA"/>
    <w:rsid w:val="0029048C"/>
    <w:rsid w:val="002908C3"/>
    <w:rsid w:val="00294DCE"/>
    <w:rsid w:val="00297134"/>
    <w:rsid w:val="002973D4"/>
    <w:rsid w:val="002A06EE"/>
    <w:rsid w:val="002A10CB"/>
    <w:rsid w:val="002A1777"/>
    <w:rsid w:val="002A35A2"/>
    <w:rsid w:val="002A4525"/>
    <w:rsid w:val="002A5348"/>
    <w:rsid w:val="002A5B07"/>
    <w:rsid w:val="002A7B84"/>
    <w:rsid w:val="002A7D77"/>
    <w:rsid w:val="002B0D8B"/>
    <w:rsid w:val="002B1CC4"/>
    <w:rsid w:val="002B38E2"/>
    <w:rsid w:val="002B4BB8"/>
    <w:rsid w:val="002C0176"/>
    <w:rsid w:val="002C0247"/>
    <w:rsid w:val="002C08B0"/>
    <w:rsid w:val="002C3ACC"/>
    <w:rsid w:val="002C5E80"/>
    <w:rsid w:val="002D3774"/>
    <w:rsid w:val="002D4390"/>
    <w:rsid w:val="002D44DD"/>
    <w:rsid w:val="002E4785"/>
    <w:rsid w:val="002E486E"/>
    <w:rsid w:val="002E6F35"/>
    <w:rsid w:val="002E73C8"/>
    <w:rsid w:val="002F140C"/>
    <w:rsid w:val="002F1C46"/>
    <w:rsid w:val="002F2B23"/>
    <w:rsid w:val="002F3B11"/>
    <w:rsid w:val="002F642D"/>
    <w:rsid w:val="002F6851"/>
    <w:rsid w:val="0030656D"/>
    <w:rsid w:val="00307C10"/>
    <w:rsid w:val="00311A32"/>
    <w:rsid w:val="00314D38"/>
    <w:rsid w:val="0031578E"/>
    <w:rsid w:val="003169A6"/>
    <w:rsid w:val="00317CE6"/>
    <w:rsid w:val="00317D0E"/>
    <w:rsid w:val="00317E40"/>
    <w:rsid w:val="003203AC"/>
    <w:rsid w:val="0032277F"/>
    <w:rsid w:val="003228CD"/>
    <w:rsid w:val="00323448"/>
    <w:rsid w:val="00323CD4"/>
    <w:rsid w:val="00325A14"/>
    <w:rsid w:val="003278A4"/>
    <w:rsid w:val="00331707"/>
    <w:rsid w:val="00331BE9"/>
    <w:rsid w:val="00331D86"/>
    <w:rsid w:val="00333C8F"/>
    <w:rsid w:val="00336ECE"/>
    <w:rsid w:val="00337388"/>
    <w:rsid w:val="0034025B"/>
    <w:rsid w:val="00341057"/>
    <w:rsid w:val="003410A9"/>
    <w:rsid w:val="00341375"/>
    <w:rsid w:val="00341B26"/>
    <w:rsid w:val="00343D92"/>
    <w:rsid w:val="00344924"/>
    <w:rsid w:val="00345C28"/>
    <w:rsid w:val="00347AC7"/>
    <w:rsid w:val="00350424"/>
    <w:rsid w:val="00353C67"/>
    <w:rsid w:val="003555FF"/>
    <w:rsid w:val="003566DF"/>
    <w:rsid w:val="00357B26"/>
    <w:rsid w:val="003606E1"/>
    <w:rsid w:val="00361263"/>
    <w:rsid w:val="003623A6"/>
    <w:rsid w:val="00362551"/>
    <w:rsid w:val="003629EE"/>
    <w:rsid w:val="0036393F"/>
    <w:rsid w:val="00367C7C"/>
    <w:rsid w:val="003714AE"/>
    <w:rsid w:val="00373360"/>
    <w:rsid w:val="00374DB6"/>
    <w:rsid w:val="003767A3"/>
    <w:rsid w:val="0037774D"/>
    <w:rsid w:val="00380532"/>
    <w:rsid w:val="0038176A"/>
    <w:rsid w:val="003818F1"/>
    <w:rsid w:val="00382075"/>
    <w:rsid w:val="00383587"/>
    <w:rsid w:val="00384924"/>
    <w:rsid w:val="00385DFB"/>
    <w:rsid w:val="00386783"/>
    <w:rsid w:val="00386953"/>
    <w:rsid w:val="00387054"/>
    <w:rsid w:val="00391171"/>
    <w:rsid w:val="00394CFC"/>
    <w:rsid w:val="003A05C6"/>
    <w:rsid w:val="003A19E2"/>
    <w:rsid w:val="003A2CD9"/>
    <w:rsid w:val="003A4594"/>
    <w:rsid w:val="003A5021"/>
    <w:rsid w:val="003A5C5C"/>
    <w:rsid w:val="003A614A"/>
    <w:rsid w:val="003A61BE"/>
    <w:rsid w:val="003A7AF8"/>
    <w:rsid w:val="003B1FC8"/>
    <w:rsid w:val="003B2CA0"/>
    <w:rsid w:val="003B3509"/>
    <w:rsid w:val="003B698B"/>
    <w:rsid w:val="003B7307"/>
    <w:rsid w:val="003C484C"/>
    <w:rsid w:val="003C4E7D"/>
    <w:rsid w:val="003C603C"/>
    <w:rsid w:val="003C6E60"/>
    <w:rsid w:val="003D0FE0"/>
    <w:rsid w:val="003D11E4"/>
    <w:rsid w:val="003D32F5"/>
    <w:rsid w:val="003D41C4"/>
    <w:rsid w:val="003D531F"/>
    <w:rsid w:val="003D6F32"/>
    <w:rsid w:val="003D7002"/>
    <w:rsid w:val="003E1234"/>
    <w:rsid w:val="003E236C"/>
    <w:rsid w:val="003E346D"/>
    <w:rsid w:val="003E6A9F"/>
    <w:rsid w:val="003F11B0"/>
    <w:rsid w:val="003F211D"/>
    <w:rsid w:val="003F39B9"/>
    <w:rsid w:val="003F685B"/>
    <w:rsid w:val="003F6BB4"/>
    <w:rsid w:val="003F6FD1"/>
    <w:rsid w:val="003F7AD3"/>
    <w:rsid w:val="0040100A"/>
    <w:rsid w:val="00403162"/>
    <w:rsid w:val="00403B9A"/>
    <w:rsid w:val="004044EB"/>
    <w:rsid w:val="0040499F"/>
    <w:rsid w:val="00405F51"/>
    <w:rsid w:val="0040617D"/>
    <w:rsid w:val="00413083"/>
    <w:rsid w:val="00413840"/>
    <w:rsid w:val="00413DD4"/>
    <w:rsid w:val="004152BF"/>
    <w:rsid w:val="004155D3"/>
    <w:rsid w:val="0041697D"/>
    <w:rsid w:val="0041751A"/>
    <w:rsid w:val="00417E00"/>
    <w:rsid w:val="00420415"/>
    <w:rsid w:val="0043226D"/>
    <w:rsid w:val="0043582F"/>
    <w:rsid w:val="00435885"/>
    <w:rsid w:val="00440875"/>
    <w:rsid w:val="004416DB"/>
    <w:rsid w:val="0044194B"/>
    <w:rsid w:val="004419EF"/>
    <w:rsid w:val="004462A8"/>
    <w:rsid w:val="00446E41"/>
    <w:rsid w:val="00447AF9"/>
    <w:rsid w:val="004508A6"/>
    <w:rsid w:val="00450DA0"/>
    <w:rsid w:val="00451B77"/>
    <w:rsid w:val="004550F3"/>
    <w:rsid w:val="00456C67"/>
    <w:rsid w:val="00457FB2"/>
    <w:rsid w:val="004604B3"/>
    <w:rsid w:val="004628CD"/>
    <w:rsid w:val="0046667A"/>
    <w:rsid w:val="00467005"/>
    <w:rsid w:val="004679D4"/>
    <w:rsid w:val="00470520"/>
    <w:rsid w:val="00470B53"/>
    <w:rsid w:val="00471416"/>
    <w:rsid w:val="00477925"/>
    <w:rsid w:val="0048073A"/>
    <w:rsid w:val="00484B85"/>
    <w:rsid w:val="004863E3"/>
    <w:rsid w:val="00491189"/>
    <w:rsid w:val="00491995"/>
    <w:rsid w:val="00492CA8"/>
    <w:rsid w:val="00492D48"/>
    <w:rsid w:val="004973C0"/>
    <w:rsid w:val="004A0175"/>
    <w:rsid w:val="004A35CB"/>
    <w:rsid w:val="004A369C"/>
    <w:rsid w:val="004A4D0E"/>
    <w:rsid w:val="004A4DDB"/>
    <w:rsid w:val="004A6A1B"/>
    <w:rsid w:val="004A79F6"/>
    <w:rsid w:val="004B111B"/>
    <w:rsid w:val="004B25ED"/>
    <w:rsid w:val="004B3814"/>
    <w:rsid w:val="004B3A2B"/>
    <w:rsid w:val="004B5D04"/>
    <w:rsid w:val="004B7DA1"/>
    <w:rsid w:val="004C319F"/>
    <w:rsid w:val="004C4D19"/>
    <w:rsid w:val="004C6887"/>
    <w:rsid w:val="004C79F0"/>
    <w:rsid w:val="004D2091"/>
    <w:rsid w:val="004D5746"/>
    <w:rsid w:val="004D61A7"/>
    <w:rsid w:val="004E0E91"/>
    <w:rsid w:val="004E10EA"/>
    <w:rsid w:val="004E4746"/>
    <w:rsid w:val="004F0AEF"/>
    <w:rsid w:val="004F1633"/>
    <w:rsid w:val="004F3766"/>
    <w:rsid w:val="004F49FC"/>
    <w:rsid w:val="004F5530"/>
    <w:rsid w:val="004F74FB"/>
    <w:rsid w:val="004F7736"/>
    <w:rsid w:val="005006A2"/>
    <w:rsid w:val="00502167"/>
    <w:rsid w:val="005034AC"/>
    <w:rsid w:val="005053F1"/>
    <w:rsid w:val="00506219"/>
    <w:rsid w:val="005062A4"/>
    <w:rsid w:val="00511FB9"/>
    <w:rsid w:val="00513A07"/>
    <w:rsid w:val="00515A2C"/>
    <w:rsid w:val="00517CB7"/>
    <w:rsid w:val="0052011A"/>
    <w:rsid w:val="0052221D"/>
    <w:rsid w:val="00523F73"/>
    <w:rsid w:val="005300D2"/>
    <w:rsid w:val="00530F14"/>
    <w:rsid w:val="00535BD7"/>
    <w:rsid w:val="005438E7"/>
    <w:rsid w:val="005468F1"/>
    <w:rsid w:val="00546AAA"/>
    <w:rsid w:val="00550FE0"/>
    <w:rsid w:val="00553B2D"/>
    <w:rsid w:val="00556DBF"/>
    <w:rsid w:val="00562295"/>
    <w:rsid w:val="005647F1"/>
    <w:rsid w:val="00565C0D"/>
    <w:rsid w:val="00571F95"/>
    <w:rsid w:val="00584932"/>
    <w:rsid w:val="00585665"/>
    <w:rsid w:val="005917F2"/>
    <w:rsid w:val="00595C05"/>
    <w:rsid w:val="005964B3"/>
    <w:rsid w:val="005967D2"/>
    <w:rsid w:val="005A45DF"/>
    <w:rsid w:val="005A69FC"/>
    <w:rsid w:val="005A786A"/>
    <w:rsid w:val="005B007B"/>
    <w:rsid w:val="005B11ED"/>
    <w:rsid w:val="005B62FF"/>
    <w:rsid w:val="005C16D4"/>
    <w:rsid w:val="005C428A"/>
    <w:rsid w:val="005C42A4"/>
    <w:rsid w:val="005C4ED3"/>
    <w:rsid w:val="005C6CA2"/>
    <w:rsid w:val="005D35D5"/>
    <w:rsid w:val="005D7488"/>
    <w:rsid w:val="005D7E2E"/>
    <w:rsid w:val="005E21C8"/>
    <w:rsid w:val="005E2DE6"/>
    <w:rsid w:val="005E32A6"/>
    <w:rsid w:val="005E3479"/>
    <w:rsid w:val="005E3E11"/>
    <w:rsid w:val="005E5032"/>
    <w:rsid w:val="005E52F7"/>
    <w:rsid w:val="005E7AEB"/>
    <w:rsid w:val="005F53E4"/>
    <w:rsid w:val="005F588D"/>
    <w:rsid w:val="005F79F7"/>
    <w:rsid w:val="005F7D03"/>
    <w:rsid w:val="00602E5C"/>
    <w:rsid w:val="00604869"/>
    <w:rsid w:val="006062E7"/>
    <w:rsid w:val="006078A6"/>
    <w:rsid w:val="00610099"/>
    <w:rsid w:val="00611868"/>
    <w:rsid w:val="00614015"/>
    <w:rsid w:val="0061695C"/>
    <w:rsid w:val="00617C4C"/>
    <w:rsid w:val="006201B5"/>
    <w:rsid w:val="00623A50"/>
    <w:rsid w:val="00624897"/>
    <w:rsid w:val="00625C16"/>
    <w:rsid w:val="00627075"/>
    <w:rsid w:val="00630C46"/>
    <w:rsid w:val="006340E8"/>
    <w:rsid w:val="00634319"/>
    <w:rsid w:val="00634700"/>
    <w:rsid w:val="006347F2"/>
    <w:rsid w:val="006349D0"/>
    <w:rsid w:val="00635F02"/>
    <w:rsid w:val="00636F5B"/>
    <w:rsid w:val="00636F7E"/>
    <w:rsid w:val="006408C0"/>
    <w:rsid w:val="00640E6C"/>
    <w:rsid w:val="0064359B"/>
    <w:rsid w:val="00646D00"/>
    <w:rsid w:val="00653892"/>
    <w:rsid w:val="00653980"/>
    <w:rsid w:val="00654032"/>
    <w:rsid w:val="00656763"/>
    <w:rsid w:val="00657CC5"/>
    <w:rsid w:val="00657DD2"/>
    <w:rsid w:val="0066001A"/>
    <w:rsid w:val="006664DE"/>
    <w:rsid w:val="00670099"/>
    <w:rsid w:val="00673442"/>
    <w:rsid w:val="00680EB1"/>
    <w:rsid w:val="00680F7B"/>
    <w:rsid w:val="006836F6"/>
    <w:rsid w:val="00685696"/>
    <w:rsid w:val="00687B6F"/>
    <w:rsid w:val="00694EC8"/>
    <w:rsid w:val="006979D1"/>
    <w:rsid w:val="00697D22"/>
    <w:rsid w:val="006A2664"/>
    <w:rsid w:val="006A5248"/>
    <w:rsid w:val="006B1296"/>
    <w:rsid w:val="006B21FD"/>
    <w:rsid w:val="006B4067"/>
    <w:rsid w:val="006C0671"/>
    <w:rsid w:val="006C43F3"/>
    <w:rsid w:val="006C54B4"/>
    <w:rsid w:val="006C6649"/>
    <w:rsid w:val="006C6B47"/>
    <w:rsid w:val="006D47BA"/>
    <w:rsid w:val="006D595C"/>
    <w:rsid w:val="006E002F"/>
    <w:rsid w:val="006E06EE"/>
    <w:rsid w:val="006E4C78"/>
    <w:rsid w:val="006E7AB4"/>
    <w:rsid w:val="006F4240"/>
    <w:rsid w:val="006F555C"/>
    <w:rsid w:val="006F6353"/>
    <w:rsid w:val="006F74F6"/>
    <w:rsid w:val="0070434C"/>
    <w:rsid w:val="0071126B"/>
    <w:rsid w:val="007118CE"/>
    <w:rsid w:val="00716A74"/>
    <w:rsid w:val="00720497"/>
    <w:rsid w:val="007215FD"/>
    <w:rsid w:val="00721FCF"/>
    <w:rsid w:val="0072624F"/>
    <w:rsid w:val="00727689"/>
    <w:rsid w:val="00732984"/>
    <w:rsid w:val="00732EF7"/>
    <w:rsid w:val="007331D4"/>
    <w:rsid w:val="0073553F"/>
    <w:rsid w:val="00735E7E"/>
    <w:rsid w:val="00737E65"/>
    <w:rsid w:val="00737E98"/>
    <w:rsid w:val="00741EE1"/>
    <w:rsid w:val="00743879"/>
    <w:rsid w:val="00743DAC"/>
    <w:rsid w:val="00747993"/>
    <w:rsid w:val="00750F3B"/>
    <w:rsid w:val="00751339"/>
    <w:rsid w:val="007524C1"/>
    <w:rsid w:val="00753517"/>
    <w:rsid w:val="00754A33"/>
    <w:rsid w:val="00755BAE"/>
    <w:rsid w:val="00756232"/>
    <w:rsid w:val="007573FF"/>
    <w:rsid w:val="0075755C"/>
    <w:rsid w:val="007623DA"/>
    <w:rsid w:val="0076255E"/>
    <w:rsid w:val="00764EAA"/>
    <w:rsid w:val="00765464"/>
    <w:rsid w:val="00770CBD"/>
    <w:rsid w:val="0078020E"/>
    <w:rsid w:val="007802AE"/>
    <w:rsid w:val="00780392"/>
    <w:rsid w:val="0078039A"/>
    <w:rsid w:val="00781E8A"/>
    <w:rsid w:val="00782359"/>
    <w:rsid w:val="007914B8"/>
    <w:rsid w:val="0079510C"/>
    <w:rsid w:val="00795726"/>
    <w:rsid w:val="007A0278"/>
    <w:rsid w:val="007A10C0"/>
    <w:rsid w:val="007A1B6A"/>
    <w:rsid w:val="007A2014"/>
    <w:rsid w:val="007A4078"/>
    <w:rsid w:val="007A4974"/>
    <w:rsid w:val="007A6DB5"/>
    <w:rsid w:val="007A789D"/>
    <w:rsid w:val="007B0217"/>
    <w:rsid w:val="007B033F"/>
    <w:rsid w:val="007B11B7"/>
    <w:rsid w:val="007B208A"/>
    <w:rsid w:val="007B348D"/>
    <w:rsid w:val="007C23DD"/>
    <w:rsid w:val="007C6299"/>
    <w:rsid w:val="007C63FC"/>
    <w:rsid w:val="007C7A00"/>
    <w:rsid w:val="007D062E"/>
    <w:rsid w:val="007D0D71"/>
    <w:rsid w:val="007D5CDD"/>
    <w:rsid w:val="007E0F5E"/>
    <w:rsid w:val="007E32B0"/>
    <w:rsid w:val="007E3E04"/>
    <w:rsid w:val="007E45DE"/>
    <w:rsid w:val="007E5EF9"/>
    <w:rsid w:val="007F1A7B"/>
    <w:rsid w:val="007F3D8C"/>
    <w:rsid w:val="007F54A9"/>
    <w:rsid w:val="007F6155"/>
    <w:rsid w:val="00801200"/>
    <w:rsid w:val="00801F71"/>
    <w:rsid w:val="00803F96"/>
    <w:rsid w:val="0080576D"/>
    <w:rsid w:val="00806934"/>
    <w:rsid w:val="00807C4B"/>
    <w:rsid w:val="00810F5E"/>
    <w:rsid w:val="00815C84"/>
    <w:rsid w:val="0081677F"/>
    <w:rsid w:val="0081681E"/>
    <w:rsid w:val="00817E92"/>
    <w:rsid w:val="00826EA4"/>
    <w:rsid w:val="008304D1"/>
    <w:rsid w:val="0083071E"/>
    <w:rsid w:val="00830A4A"/>
    <w:rsid w:val="00832CDD"/>
    <w:rsid w:val="008348CE"/>
    <w:rsid w:val="00840417"/>
    <w:rsid w:val="00840AB5"/>
    <w:rsid w:val="00843B23"/>
    <w:rsid w:val="0084507C"/>
    <w:rsid w:val="008465B6"/>
    <w:rsid w:val="00846EC5"/>
    <w:rsid w:val="008541EF"/>
    <w:rsid w:val="008542AA"/>
    <w:rsid w:val="00857989"/>
    <w:rsid w:val="00860A58"/>
    <w:rsid w:val="00863D56"/>
    <w:rsid w:val="00865B97"/>
    <w:rsid w:val="00866170"/>
    <w:rsid w:val="00870E6C"/>
    <w:rsid w:val="008727CE"/>
    <w:rsid w:val="00872C4F"/>
    <w:rsid w:val="00873CA1"/>
    <w:rsid w:val="00874302"/>
    <w:rsid w:val="00874B6F"/>
    <w:rsid w:val="00875572"/>
    <w:rsid w:val="00875CF6"/>
    <w:rsid w:val="00883C5B"/>
    <w:rsid w:val="008858BA"/>
    <w:rsid w:val="00885D9C"/>
    <w:rsid w:val="008913D9"/>
    <w:rsid w:val="00891F47"/>
    <w:rsid w:val="0089494B"/>
    <w:rsid w:val="00894D80"/>
    <w:rsid w:val="008951F1"/>
    <w:rsid w:val="00896B8C"/>
    <w:rsid w:val="008A207F"/>
    <w:rsid w:val="008A2878"/>
    <w:rsid w:val="008A67AD"/>
    <w:rsid w:val="008B0184"/>
    <w:rsid w:val="008B173D"/>
    <w:rsid w:val="008B5683"/>
    <w:rsid w:val="008B70C4"/>
    <w:rsid w:val="008B7500"/>
    <w:rsid w:val="008C0ECF"/>
    <w:rsid w:val="008C309E"/>
    <w:rsid w:val="008C3B1F"/>
    <w:rsid w:val="008C4513"/>
    <w:rsid w:val="008C6C35"/>
    <w:rsid w:val="008D0D19"/>
    <w:rsid w:val="008D179A"/>
    <w:rsid w:val="008D5D6B"/>
    <w:rsid w:val="008D60D3"/>
    <w:rsid w:val="008D7554"/>
    <w:rsid w:val="008E07C1"/>
    <w:rsid w:val="008E3266"/>
    <w:rsid w:val="008E5BC1"/>
    <w:rsid w:val="008E5D56"/>
    <w:rsid w:val="008E688D"/>
    <w:rsid w:val="008E6F71"/>
    <w:rsid w:val="008E7B6C"/>
    <w:rsid w:val="008F065D"/>
    <w:rsid w:val="008F156B"/>
    <w:rsid w:val="008F3B06"/>
    <w:rsid w:val="008F5334"/>
    <w:rsid w:val="008F5941"/>
    <w:rsid w:val="008F7299"/>
    <w:rsid w:val="00900E7F"/>
    <w:rsid w:val="00900FA1"/>
    <w:rsid w:val="00907F11"/>
    <w:rsid w:val="009141AE"/>
    <w:rsid w:val="0091555D"/>
    <w:rsid w:val="00915D49"/>
    <w:rsid w:val="009178C1"/>
    <w:rsid w:val="00917B2C"/>
    <w:rsid w:val="0092113A"/>
    <w:rsid w:val="0092152D"/>
    <w:rsid w:val="00921589"/>
    <w:rsid w:val="00922190"/>
    <w:rsid w:val="0092396B"/>
    <w:rsid w:val="00923E26"/>
    <w:rsid w:val="00924745"/>
    <w:rsid w:val="009254F4"/>
    <w:rsid w:val="009260E5"/>
    <w:rsid w:val="00926968"/>
    <w:rsid w:val="009313DE"/>
    <w:rsid w:val="00933197"/>
    <w:rsid w:val="0093396D"/>
    <w:rsid w:val="00933F2D"/>
    <w:rsid w:val="0094190F"/>
    <w:rsid w:val="00942AE4"/>
    <w:rsid w:val="00942CE8"/>
    <w:rsid w:val="009434D6"/>
    <w:rsid w:val="0094384D"/>
    <w:rsid w:val="00943EC3"/>
    <w:rsid w:val="00944C22"/>
    <w:rsid w:val="00945365"/>
    <w:rsid w:val="009474A4"/>
    <w:rsid w:val="00950A2F"/>
    <w:rsid w:val="00950E08"/>
    <w:rsid w:val="00951DD8"/>
    <w:rsid w:val="00953F6F"/>
    <w:rsid w:val="00956566"/>
    <w:rsid w:val="00960E87"/>
    <w:rsid w:val="00962224"/>
    <w:rsid w:val="00965DAE"/>
    <w:rsid w:val="009677D4"/>
    <w:rsid w:val="0097191A"/>
    <w:rsid w:val="00973F7B"/>
    <w:rsid w:val="00981DF6"/>
    <w:rsid w:val="0098451A"/>
    <w:rsid w:val="00984914"/>
    <w:rsid w:val="009856E2"/>
    <w:rsid w:val="00987CDF"/>
    <w:rsid w:val="0099083E"/>
    <w:rsid w:val="00993CCA"/>
    <w:rsid w:val="00995D96"/>
    <w:rsid w:val="00996215"/>
    <w:rsid w:val="00996AF4"/>
    <w:rsid w:val="009A2CED"/>
    <w:rsid w:val="009A3CA5"/>
    <w:rsid w:val="009A5800"/>
    <w:rsid w:val="009B4039"/>
    <w:rsid w:val="009B4904"/>
    <w:rsid w:val="009B5B8A"/>
    <w:rsid w:val="009C2A25"/>
    <w:rsid w:val="009C2B25"/>
    <w:rsid w:val="009C563B"/>
    <w:rsid w:val="009C5853"/>
    <w:rsid w:val="009C5E02"/>
    <w:rsid w:val="009C6256"/>
    <w:rsid w:val="009D0639"/>
    <w:rsid w:val="009D1635"/>
    <w:rsid w:val="009D18FD"/>
    <w:rsid w:val="009D25D7"/>
    <w:rsid w:val="009D47C2"/>
    <w:rsid w:val="009D616F"/>
    <w:rsid w:val="009D6D41"/>
    <w:rsid w:val="009E0ED1"/>
    <w:rsid w:val="009E3590"/>
    <w:rsid w:val="009E4781"/>
    <w:rsid w:val="009E6EC1"/>
    <w:rsid w:val="009E7FB3"/>
    <w:rsid w:val="009F2035"/>
    <w:rsid w:val="009F3B8D"/>
    <w:rsid w:val="009F414D"/>
    <w:rsid w:val="009F4307"/>
    <w:rsid w:val="009F76CB"/>
    <w:rsid w:val="009F7DD5"/>
    <w:rsid w:val="00A00EA9"/>
    <w:rsid w:val="00A01852"/>
    <w:rsid w:val="00A03913"/>
    <w:rsid w:val="00A1040D"/>
    <w:rsid w:val="00A107ED"/>
    <w:rsid w:val="00A11FEB"/>
    <w:rsid w:val="00A1273E"/>
    <w:rsid w:val="00A14EB1"/>
    <w:rsid w:val="00A159C1"/>
    <w:rsid w:val="00A16A0F"/>
    <w:rsid w:val="00A17037"/>
    <w:rsid w:val="00A2235B"/>
    <w:rsid w:val="00A24173"/>
    <w:rsid w:val="00A305C5"/>
    <w:rsid w:val="00A30780"/>
    <w:rsid w:val="00A3191A"/>
    <w:rsid w:val="00A346C2"/>
    <w:rsid w:val="00A3615B"/>
    <w:rsid w:val="00A37BFB"/>
    <w:rsid w:val="00A44639"/>
    <w:rsid w:val="00A44DF1"/>
    <w:rsid w:val="00A463E1"/>
    <w:rsid w:val="00A5190B"/>
    <w:rsid w:val="00A51F28"/>
    <w:rsid w:val="00A53043"/>
    <w:rsid w:val="00A5453D"/>
    <w:rsid w:val="00A54FA1"/>
    <w:rsid w:val="00A55191"/>
    <w:rsid w:val="00A57B57"/>
    <w:rsid w:val="00A61B79"/>
    <w:rsid w:val="00A65A0A"/>
    <w:rsid w:val="00A65E31"/>
    <w:rsid w:val="00A66669"/>
    <w:rsid w:val="00A67966"/>
    <w:rsid w:val="00A75113"/>
    <w:rsid w:val="00A7572E"/>
    <w:rsid w:val="00A75DD1"/>
    <w:rsid w:val="00A76623"/>
    <w:rsid w:val="00A77C63"/>
    <w:rsid w:val="00A80B19"/>
    <w:rsid w:val="00A8160E"/>
    <w:rsid w:val="00A824CD"/>
    <w:rsid w:val="00A82E98"/>
    <w:rsid w:val="00A86561"/>
    <w:rsid w:val="00A8722D"/>
    <w:rsid w:val="00A901DD"/>
    <w:rsid w:val="00A92711"/>
    <w:rsid w:val="00A9670A"/>
    <w:rsid w:val="00A96D5A"/>
    <w:rsid w:val="00AA1376"/>
    <w:rsid w:val="00AA38B1"/>
    <w:rsid w:val="00AA56FF"/>
    <w:rsid w:val="00AA78CF"/>
    <w:rsid w:val="00AA7C93"/>
    <w:rsid w:val="00AB0A5D"/>
    <w:rsid w:val="00AB27BA"/>
    <w:rsid w:val="00AB5912"/>
    <w:rsid w:val="00AC13C2"/>
    <w:rsid w:val="00AC2373"/>
    <w:rsid w:val="00AC3A3B"/>
    <w:rsid w:val="00AC408C"/>
    <w:rsid w:val="00AC7CAB"/>
    <w:rsid w:val="00AD1027"/>
    <w:rsid w:val="00AD1558"/>
    <w:rsid w:val="00AD3276"/>
    <w:rsid w:val="00AD3507"/>
    <w:rsid w:val="00AD4CB5"/>
    <w:rsid w:val="00AD5505"/>
    <w:rsid w:val="00AD5F11"/>
    <w:rsid w:val="00AD6D97"/>
    <w:rsid w:val="00AE05E6"/>
    <w:rsid w:val="00AE1F26"/>
    <w:rsid w:val="00AE2BEF"/>
    <w:rsid w:val="00AE7F5C"/>
    <w:rsid w:val="00AF2208"/>
    <w:rsid w:val="00AF3315"/>
    <w:rsid w:val="00B00D32"/>
    <w:rsid w:val="00B01A57"/>
    <w:rsid w:val="00B02448"/>
    <w:rsid w:val="00B06D6A"/>
    <w:rsid w:val="00B071AA"/>
    <w:rsid w:val="00B1170B"/>
    <w:rsid w:val="00B130BA"/>
    <w:rsid w:val="00B146DD"/>
    <w:rsid w:val="00B1597D"/>
    <w:rsid w:val="00B16172"/>
    <w:rsid w:val="00B17DAD"/>
    <w:rsid w:val="00B20481"/>
    <w:rsid w:val="00B308FD"/>
    <w:rsid w:val="00B30ED9"/>
    <w:rsid w:val="00B31366"/>
    <w:rsid w:val="00B32EC2"/>
    <w:rsid w:val="00B33DB1"/>
    <w:rsid w:val="00B350AD"/>
    <w:rsid w:val="00B35877"/>
    <w:rsid w:val="00B374F9"/>
    <w:rsid w:val="00B44C9A"/>
    <w:rsid w:val="00B46257"/>
    <w:rsid w:val="00B46BE4"/>
    <w:rsid w:val="00B47EDF"/>
    <w:rsid w:val="00B516D6"/>
    <w:rsid w:val="00B524FF"/>
    <w:rsid w:val="00B532A5"/>
    <w:rsid w:val="00B54591"/>
    <w:rsid w:val="00B56A2E"/>
    <w:rsid w:val="00B62D1C"/>
    <w:rsid w:val="00B63ED7"/>
    <w:rsid w:val="00B652EC"/>
    <w:rsid w:val="00B66A7F"/>
    <w:rsid w:val="00B724AC"/>
    <w:rsid w:val="00B7352F"/>
    <w:rsid w:val="00B817EF"/>
    <w:rsid w:val="00B81AE0"/>
    <w:rsid w:val="00B8314A"/>
    <w:rsid w:val="00B85F44"/>
    <w:rsid w:val="00B86622"/>
    <w:rsid w:val="00B86637"/>
    <w:rsid w:val="00B924DB"/>
    <w:rsid w:val="00B92689"/>
    <w:rsid w:val="00B96F79"/>
    <w:rsid w:val="00B973CF"/>
    <w:rsid w:val="00BA2A7A"/>
    <w:rsid w:val="00BA451F"/>
    <w:rsid w:val="00BA4AC1"/>
    <w:rsid w:val="00BA4F63"/>
    <w:rsid w:val="00BB1693"/>
    <w:rsid w:val="00BB19A3"/>
    <w:rsid w:val="00BB53C3"/>
    <w:rsid w:val="00BB57BC"/>
    <w:rsid w:val="00BB60D1"/>
    <w:rsid w:val="00BB6F19"/>
    <w:rsid w:val="00BC0AF3"/>
    <w:rsid w:val="00BC6082"/>
    <w:rsid w:val="00BC79C3"/>
    <w:rsid w:val="00BD0CA5"/>
    <w:rsid w:val="00BD31DB"/>
    <w:rsid w:val="00BD4022"/>
    <w:rsid w:val="00BD4818"/>
    <w:rsid w:val="00BD4A22"/>
    <w:rsid w:val="00BD4A7C"/>
    <w:rsid w:val="00BD5BD8"/>
    <w:rsid w:val="00BE1BF8"/>
    <w:rsid w:val="00BE34C5"/>
    <w:rsid w:val="00BE5EE4"/>
    <w:rsid w:val="00BF07D2"/>
    <w:rsid w:val="00BF0EB6"/>
    <w:rsid w:val="00BF1764"/>
    <w:rsid w:val="00BF242B"/>
    <w:rsid w:val="00BF2E2D"/>
    <w:rsid w:val="00BF34DF"/>
    <w:rsid w:val="00BF5167"/>
    <w:rsid w:val="00BF677B"/>
    <w:rsid w:val="00BF6FD2"/>
    <w:rsid w:val="00BF75C1"/>
    <w:rsid w:val="00BF7B69"/>
    <w:rsid w:val="00C02456"/>
    <w:rsid w:val="00C0397B"/>
    <w:rsid w:val="00C051DA"/>
    <w:rsid w:val="00C06CD4"/>
    <w:rsid w:val="00C07EDE"/>
    <w:rsid w:val="00C10E31"/>
    <w:rsid w:val="00C12806"/>
    <w:rsid w:val="00C15E7B"/>
    <w:rsid w:val="00C21F9A"/>
    <w:rsid w:val="00C22C8A"/>
    <w:rsid w:val="00C2482C"/>
    <w:rsid w:val="00C3087C"/>
    <w:rsid w:val="00C32606"/>
    <w:rsid w:val="00C34ADD"/>
    <w:rsid w:val="00C36D1E"/>
    <w:rsid w:val="00C403B4"/>
    <w:rsid w:val="00C443CA"/>
    <w:rsid w:val="00C45C8A"/>
    <w:rsid w:val="00C5007D"/>
    <w:rsid w:val="00C52BEB"/>
    <w:rsid w:val="00C538E2"/>
    <w:rsid w:val="00C54050"/>
    <w:rsid w:val="00C5639D"/>
    <w:rsid w:val="00C56415"/>
    <w:rsid w:val="00C6153A"/>
    <w:rsid w:val="00C61CBA"/>
    <w:rsid w:val="00C63444"/>
    <w:rsid w:val="00C6588B"/>
    <w:rsid w:val="00C74B60"/>
    <w:rsid w:val="00C75CD7"/>
    <w:rsid w:val="00C81B3A"/>
    <w:rsid w:val="00C860CA"/>
    <w:rsid w:val="00C86706"/>
    <w:rsid w:val="00C901F3"/>
    <w:rsid w:val="00C92DC1"/>
    <w:rsid w:val="00C945BF"/>
    <w:rsid w:val="00C94C8A"/>
    <w:rsid w:val="00C94D25"/>
    <w:rsid w:val="00C95407"/>
    <w:rsid w:val="00C9753D"/>
    <w:rsid w:val="00CA055D"/>
    <w:rsid w:val="00CA18C8"/>
    <w:rsid w:val="00CA3CB4"/>
    <w:rsid w:val="00CA4BD4"/>
    <w:rsid w:val="00CA576D"/>
    <w:rsid w:val="00CA6381"/>
    <w:rsid w:val="00CA7022"/>
    <w:rsid w:val="00CB18B9"/>
    <w:rsid w:val="00CB36B9"/>
    <w:rsid w:val="00CB50EC"/>
    <w:rsid w:val="00CB5226"/>
    <w:rsid w:val="00CC1F10"/>
    <w:rsid w:val="00CC31C6"/>
    <w:rsid w:val="00CC581D"/>
    <w:rsid w:val="00CD286F"/>
    <w:rsid w:val="00CD3530"/>
    <w:rsid w:val="00CD5470"/>
    <w:rsid w:val="00CD6B34"/>
    <w:rsid w:val="00CD7D54"/>
    <w:rsid w:val="00CE550E"/>
    <w:rsid w:val="00CE5A8F"/>
    <w:rsid w:val="00CF0223"/>
    <w:rsid w:val="00CF0BAD"/>
    <w:rsid w:val="00CF47FA"/>
    <w:rsid w:val="00CF5DE2"/>
    <w:rsid w:val="00D0516D"/>
    <w:rsid w:val="00D13AFD"/>
    <w:rsid w:val="00D14155"/>
    <w:rsid w:val="00D17C25"/>
    <w:rsid w:val="00D21F69"/>
    <w:rsid w:val="00D2390C"/>
    <w:rsid w:val="00D24823"/>
    <w:rsid w:val="00D24AF6"/>
    <w:rsid w:val="00D265AA"/>
    <w:rsid w:val="00D31B95"/>
    <w:rsid w:val="00D31C69"/>
    <w:rsid w:val="00D32DAA"/>
    <w:rsid w:val="00D33DC2"/>
    <w:rsid w:val="00D360A2"/>
    <w:rsid w:val="00D36C6A"/>
    <w:rsid w:val="00D41340"/>
    <w:rsid w:val="00D415EA"/>
    <w:rsid w:val="00D43C3F"/>
    <w:rsid w:val="00D44060"/>
    <w:rsid w:val="00D457D1"/>
    <w:rsid w:val="00D504CA"/>
    <w:rsid w:val="00D50F56"/>
    <w:rsid w:val="00D55888"/>
    <w:rsid w:val="00D60FD1"/>
    <w:rsid w:val="00D619AB"/>
    <w:rsid w:val="00D64EE7"/>
    <w:rsid w:val="00D73123"/>
    <w:rsid w:val="00D755C3"/>
    <w:rsid w:val="00D7731A"/>
    <w:rsid w:val="00D774D5"/>
    <w:rsid w:val="00D7774C"/>
    <w:rsid w:val="00D77E0F"/>
    <w:rsid w:val="00D813A4"/>
    <w:rsid w:val="00D81CDB"/>
    <w:rsid w:val="00D83638"/>
    <w:rsid w:val="00D8409C"/>
    <w:rsid w:val="00D9126F"/>
    <w:rsid w:val="00D913B6"/>
    <w:rsid w:val="00D96F62"/>
    <w:rsid w:val="00D97048"/>
    <w:rsid w:val="00DA3EAD"/>
    <w:rsid w:val="00DA4C08"/>
    <w:rsid w:val="00DA636B"/>
    <w:rsid w:val="00DA6ACC"/>
    <w:rsid w:val="00DB1BC1"/>
    <w:rsid w:val="00DB3A8F"/>
    <w:rsid w:val="00DC14D7"/>
    <w:rsid w:val="00DC1B90"/>
    <w:rsid w:val="00DC25CF"/>
    <w:rsid w:val="00DC3F43"/>
    <w:rsid w:val="00DC5D9A"/>
    <w:rsid w:val="00DC7B24"/>
    <w:rsid w:val="00DD21A1"/>
    <w:rsid w:val="00DD2C99"/>
    <w:rsid w:val="00DD320B"/>
    <w:rsid w:val="00DD5A26"/>
    <w:rsid w:val="00DD6613"/>
    <w:rsid w:val="00DE328E"/>
    <w:rsid w:val="00DE6B30"/>
    <w:rsid w:val="00DE7A51"/>
    <w:rsid w:val="00DF1913"/>
    <w:rsid w:val="00DF2284"/>
    <w:rsid w:val="00DF3103"/>
    <w:rsid w:val="00DF4223"/>
    <w:rsid w:val="00DF424F"/>
    <w:rsid w:val="00DF5B05"/>
    <w:rsid w:val="00E000A2"/>
    <w:rsid w:val="00E027E8"/>
    <w:rsid w:val="00E0712C"/>
    <w:rsid w:val="00E154A6"/>
    <w:rsid w:val="00E168CF"/>
    <w:rsid w:val="00E16B79"/>
    <w:rsid w:val="00E20D61"/>
    <w:rsid w:val="00E23378"/>
    <w:rsid w:val="00E2368E"/>
    <w:rsid w:val="00E23F33"/>
    <w:rsid w:val="00E31F3A"/>
    <w:rsid w:val="00E3571B"/>
    <w:rsid w:val="00E37F9C"/>
    <w:rsid w:val="00E43940"/>
    <w:rsid w:val="00E4469E"/>
    <w:rsid w:val="00E4508B"/>
    <w:rsid w:val="00E45393"/>
    <w:rsid w:val="00E45461"/>
    <w:rsid w:val="00E45B4E"/>
    <w:rsid w:val="00E50330"/>
    <w:rsid w:val="00E53A3A"/>
    <w:rsid w:val="00E54739"/>
    <w:rsid w:val="00E623B0"/>
    <w:rsid w:val="00E638D4"/>
    <w:rsid w:val="00E66191"/>
    <w:rsid w:val="00E67FFB"/>
    <w:rsid w:val="00E74219"/>
    <w:rsid w:val="00E76462"/>
    <w:rsid w:val="00E8170D"/>
    <w:rsid w:val="00E81915"/>
    <w:rsid w:val="00E875DD"/>
    <w:rsid w:val="00E915FE"/>
    <w:rsid w:val="00E91A16"/>
    <w:rsid w:val="00E93DBF"/>
    <w:rsid w:val="00E93EEB"/>
    <w:rsid w:val="00E952A4"/>
    <w:rsid w:val="00E96241"/>
    <w:rsid w:val="00EA2F86"/>
    <w:rsid w:val="00EA46D1"/>
    <w:rsid w:val="00EA6A6D"/>
    <w:rsid w:val="00EB09C4"/>
    <w:rsid w:val="00EB2AAB"/>
    <w:rsid w:val="00EB50CB"/>
    <w:rsid w:val="00EB56AC"/>
    <w:rsid w:val="00EB675F"/>
    <w:rsid w:val="00EB7853"/>
    <w:rsid w:val="00EC0FD6"/>
    <w:rsid w:val="00EC5C60"/>
    <w:rsid w:val="00EC69E8"/>
    <w:rsid w:val="00ED05A9"/>
    <w:rsid w:val="00ED346E"/>
    <w:rsid w:val="00EE077D"/>
    <w:rsid w:val="00EE1594"/>
    <w:rsid w:val="00EE2B78"/>
    <w:rsid w:val="00EE3825"/>
    <w:rsid w:val="00EE47A1"/>
    <w:rsid w:val="00EE7758"/>
    <w:rsid w:val="00EE7E42"/>
    <w:rsid w:val="00EF2204"/>
    <w:rsid w:val="00EF363F"/>
    <w:rsid w:val="00EF592A"/>
    <w:rsid w:val="00EF63FA"/>
    <w:rsid w:val="00EF75AA"/>
    <w:rsid w:val="00F00BB2"/>
    <w:rsid w:val="00F02A19"/>
    <w:rsid w:val="00F04655"/>
    <w:rsid w:val="00F05E98"/>
    <w:rsid w:val="00F14564"/>
    <w:rsid w:val="00F14D6B"/>
    <w:rsid w:val="00F2027F"/>
    <w:rsid w:val="00F22C72"/>
    <w:rsid w:val="00F23380"/>
    <w:rsid w:val="00F24047"/>
    <w:rsid w:val="00F2521F"/>
    <w:rsid w:val="00F34AB3"/>
    <w:rsid w:val="00F37FC5"/>
    <w:rsid w:val="00F40B13"/>
    <w:rsid w:val="00F414B6"/>
    <w:rsid w:val="00F435A6"/>
    <w:rsid w:val="00F458A0"/>
    <w:rsid w:val="00F46C20"/>
    <w:rsid w:val="00F61088"/>
    <w:rsid w:val="00F64C45"/>
    <w:rsid w:val="00F67534"/>
    <w:rsid w:val="00F72180"/>
    <w:rsid w:val="00F77F89"/>
    <w:rsid w:val="00F81479"/>
    <w:rsid w:val="00F82667"/>
    <w:rsid w:val="00F836C7"/>
    <w:rsid w:val="00F849B4"/>
    <w:rsid w:val="00F85FC6"/>
    <w:rsid w:val="00F91362"/>
    <w:rsid w:val="00F94396"/>
    <w:rsid w:val="00F946CD"/>
    <w:rsid w:val="00F9526C"/>
    <w:rsid w:val="00F979CC"/>
    <w:rsid w:val="00F97AE9"/>
    <w:rsid w:val="00F97CE8"/>
    <w:rsid w:val="00FA216D"/>
    <w:rsid w:val="00FA407D"/>
    <w:rsid w:val="00FA484E"/>
    <w:rsid w:val="00FA4BAE"/>
    <w:rsid w:val="00FA5663"/>
    <w:rsid w:val="00FA69DE"/>
    <w:rsid w:val="00FA7071"/>
    <w:rsid w:val="00FB0462"/>
    <w:rsid w:val="00FB0F09"/>
    <w:rsid w:val="00FB343B"/>
    <w:rsid w:val="00FB5081"/>
    <w:rsid w:val="00FB5FC1"/>
    <w:rsid w:val="00FB779C"/>
    <w:rsid w:val="00FC582A"/>
    <w:rsid w:val="00FC7ECE"/>
    <w:rsid w:val="00FD025A"/>
    <w:rsid w:val="00FD3A1F"/>
    <w:rsid w:val="00FD3A97"/>
    <w:rsid w:val="00FE08B6"/>
    <w:rsid w:val="00FE0F1C"/>
    <w:rsid w:val="00FE60FD"/>
    <w:rsid w:val="00FF3AD3"/>
    <w:rsid w:val="00FF5F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EF2204"/>
    <w:pPr>
      <w:ind w:firstLine="709"/>
      <w:jc w:val="both"/>
    </w:pPr>
    <w:rPr>
      <w:rFonts w:ascii="Times New Roman" w:eastAsia="Times New Roman" w:hAnsi="Times New Roman"/>
      <w:sz w:val="28"/>
      <w:szCs w:val="28"/>
    </w:rPr>
  </w:style>
  <w:style w:type="paragraph" w:styleId="1">
    <w:name w:val="heading 1"/>
    <w:basedOn w:val="a"/>
    <w:next w:val="a"/>
    <w:link w:val="10"/>
    <w:uiPriority w:val="99"/>
    <w:qFormat/>
    <w:rsid w:val="0079510C"/>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i/>
      <w:iCs/>
      <w:color w:val="622423"/>
      <w:sz w:val="20"/>
      <w:szCs w:val="20"/>
    </w:rPr>
  </w:style>
  <w:style w:type="paragraph" w:styleId="2">
    <w:name w:val="heading 2"/>
    <w:basedOn w:val="a"/>
    <w:next w:val="a"/>
    <w:link w:val="20"/>
    <w:uiPriority w:val="99"/>
    <w:qFormat/>
    <w:rsid w:val="0079510C"/>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i/>
      <w:iCs/>
      <w:color w:val="943634"/>
      <w:sz w:val="20"/>
      <w:szCs w:val="20"/>
    </w:rPr>
  </w:style>
  <w:style w:type="paragraph" w:styleId="3">
    <w:name w:val="heading 3"/>
    <w:basedOn w:val="a"/>
    <w:next w:val="a"/>
    <w:link w:val="30"/>
    <w:uiPriority w:val="99"/>
    <w:qFormat/>
    <w:rsid w:val="0079510C"/>
    <w:pPr>
      <w:pBdr>
        <w:left w:val="single" w:sz="48" w:space="2" w:color="C0504D"/>
        <w:bottom w:val="single" w:sz="4" w:space="0" w:color="C0504D"/>
      </w:pBdr>
      <w:spacing w:before="200" w:after="100"/>
      <w:ind w:left="144"/>
      <w:contextualSpacing/>
      <w:outlineLvl w:val="2"/>
    </w:pPr>
    <w:rPr>
      <w:rFonts w:ascii="Cambria" w:hAnsi="Cambria"/>
      <w:b/>
      <w:bCs/>
      <w:i/>
      <w:iCs/>
      <w:color w:val="943634"/>
      <w:sz w:val="20"/>
      <w:szCs w:val="20"/>
    </w:rPr>
  </w:style>
  <w:style w:type="paragraph" w:styleId="4">
    <w:name w:val="heading 4"/>
    <w:basedOn w:val="a"/>
    <w:next w:val="a"/>
    <w:link w:val="40"/>
    <w:uiPriority w:val="99"/>
    <w:qFormat/>
    <w:rsid w:val="0079510C"/>
    <w:pPr>
      <w:pBdr>
        <w:left w:val="single" w:sz="4" w:space="2" w:color="C0504D"/>
        <w:bottom w:val="single" w:sz="4" w:space="2" w:color="C0504D"/>
      </w:pBdr>
      <w:spacing w:before="200" w:after="100"/>
      <w:ind w:left="86"/>
      <w:contextualSpacing/>
      <w:outlineLvl w:val="3"/>
    </w:pPr>
    <w:rPr>
      <w:rFonts w:ascii="Cambria" w:hAnsi="Cambria"/>
      <w:b/>
      <w:bCs/>
      <w:i/>
      <w:iCs/>
      <w:color w:val="943634"/>
      <w:sz w:val="20"/>
      <w:szCs w:val="20"/>
    </w:rPr>
  </w:style>
  <w:style w:type="paragraph" w:styleId="5">
    <w:name w:val="heading 5"/>
    <w:basedOn w:val="a"/>
    <w:next w:val="a"/>
    <w:link w:val="50"/>
    <w:uiPriority w:val="99"/>
    <w:qFormat/>
    <w:rsid w:val="0079510C"/>
    <w:pPr>
      <w:pBdr>
        <w:left w:val="dotted" w:sz="4" w:space="2" w:color="C0504D"/>
        <w:bottom w:val="dotted" w:sz="4" w:space="2" w:color="C0504D"/>
      </w:pBdr>
      <w:spacing w:before="200" w:after="100"/>
      <w:ind w:left="86"/>
      <w:contextualSpacing/>
      <w:outlineLvl w:val="4"/>
    </w:pPr>
    <w:rPr>
      <w:rFonts w:ascii="Cambria" w:hAnsi="Cambria"/>
      <w:b/>
      <w:bCs/>
      <w:i/>
      <w:iCs/>
      <w:color w:val="943634"/>
      <w:sz w:val="20"/>
      <w:szCs w:val="20"/>
    </w:rPr>
  </w:style>
  <w:style w:type="paragraph" w:styleId="6">
    <w:name w:val="heading 6"/>
    <w:basedOn w:val="a"/>
    <w:next w:val="a"/>
    <w:link w:val="60"/>
    <w:uiPriority w:val="99"/>
    <w:qFormat/>
    <w:rsid w:val="0079510C"/>
    <w:pPr>
      <w:pBdr>
        <w:bottom w:val="single" w:sz="4" w:space="2" w:color="E5B8B7"/>
      </w:pBdr>
      <w:spacing w:before="200" w:after="100"/>
      <w:contextualSpacing/>
      <w:outlineLvl w:val="5"/>
    </w:pPr>
    <w:rPr>
      <w:rFonts w:ascii="Cambria" w:hAnsi="Cambria"/>
      <w:i/>
      <w:iCs/>
      <w:color w:val="943634"/>
      <w:sz w:val="20"/>
      <w:szCs w:val="20"/>
    </w:rPr>
  </w:style>
  <w:style w:type="paragraph" w:styleId="7">
    <w:name w:val="heading 7"/>
    <w:basedOn w:val="a"/>
    <w:next w:val="a"/>
    <w:link w:val="70"/>
    <w:uiPriority w:val="99"/>
    <w:qFormat/>
    <w:rsid w:val="0079510C"/>
    <w:pPr>
      <w:pBdr>
        <w:bottom w:val="dotted" w:sz="4" w:space="2" w:color="D99594"/>
      </w:pBdr>
      <w:spacing w:before="200" w:after="100"/>
      <w:contextualSpacing/>
      <w:outlineLvl w:val="6"/>
    </w:pPr>
    <w:rPr>
      <w:rFonts w:ascii="Cambria" w:hAnsi="Cambria"/>
      <w:i/>
      <w:iCs/>
      <w:color w:val="943634"/>
      <w:sz w:val="20"/>
      <w:szCs w:val="20"/>
    </w:rPr>
  </w:style>
  <w:style w:type="paragraph" w:styleId="8">
    <w:name w:val="heading 8"/>
    <w:basedOn w:val="a"/>
    <w:next w:val="a"/>
    <w:link w:val="80"/>
    <w:uiPriority w:val="99"/>
    <w:qFormat/>
    <w:rsid w:val="0079510C"/>
    <w:pPr>
      <w:spacing w:before="200" w:after="100"/>
      <w:contextualSpacing/>
      <w:outlineLvl w:val="7"/>
    </w:pPr>
    <w:rPr>
      <w:rFonts w:ascii="Cambria" w:hAnsi="Cambria"/>
      <w:i/>
      <w:iCs/>
      <w:color w:val="C0504D"/>
      <w:sz w:val="20"/>
      <w:szCs w:val="20"/>
    </w:rPr>
  </w:style>
  <w:style w:type="paragraph" w:styleId="9">
    <w:name w:val="heading 9"/>
    <w:basedOn w:val="a"/>
    <w:next w:val="a"/>
    <w:link w:val="90"/>
    <w:uiPriority w:val="99"/>
    <w:qFormat/>
    <w:rsid w:val="0079510C"/>
    <w:pPr>
      <w:spacing w:before="200" w:after="100"/>
      <w:contextualSpacing/>
      <w:outlineLvl w:val="8"/>
    </w:pPr>
    <w:rPr>
      <w:rFonts w:ascii="Cambria" w:hAnsi="Cambria"/>
      <w:i/>
      <w:iCs/>
      <w:color w:val="C0504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9510C"/>
    <w:rPr>
      <w:rFonts w:ascii="Cambria" w:hAnsi="Cambria" w:cs="Times New Roman"/>
      <w:b/>
      <w:i/>
      <w:color w:val="622423"/>
      <w:shd w:val="clear" w:color="auto" w:fill="F2DBDB"/>
    </w:rPr>
  </w:style>
  <w:style w:type="character" w:customStyle="1" w:styleId="20">
    <w:name w:val="Заголовок 2 Знак"/>
    <w:basedOn w:val="a0"/>
    <w:link w:val="2"/>
    <w:uiPriority w:val="99"/>
    <w:semiHidden/>
    <w:locked/>
    <w:rsid w:val="0079510C"/>
    <w:rPr>
      <w:rFonts w:ascii="Cambria" w:hAnsi="Cambria" w:cs="Times New Roman"/>
      <w:b/>
      <w:i/>
      <w:color w:val="943634"/>
    </w:rPr>
  </w:style>
  <w:style w:type="character" w:customStyle="1" w:styleId="30">
    <w:name w:val="Заголовок 3 Знак"/>
    <w:basedOn w:val="a0"/>
    <w:link w:val="3"/>
    <w:uiPriority w:val="99"/>
    <w:semiHidden/>
    <w:locked/>
    <w:rsid w:val="0079510C"/>
    <w:rPr>
      <w:rFonts w:ascii="Cambria" w:hAnsi="Cambria" w:cs="Times New Roman"/>
      <w:b/>
      <w:i/>
      <w:color w:val="943634"/>
    </w:rPr>
  </w:style>
  <w:style w:type="character" w:customStyle="1" w:styleId="40">
    <w:name w:val="Заголовок 4 Знак"/>
    <w:basedOn w:val="a0"/>
    <w:link w:val="4"/>
    <w:uiPriority w:val="99"/>
    <w:semiHidden/>
    <w:locked/>
    <w:rsid w:val="0079510C"/>
    <w:rPr>
      <w:rFonts w:ascii="Cambria" w:hAnsi="Cambria" w:cs="Times New Roman"/>
      <w:b/>
      <w:i/>
      <w:color w:val="943634"/>
    </w:rPr>
  </w:style>
  <w:style w:type="character" w:customStyle="1" w:styleId="50">
    <w:name w:val="Заголовок 5 Знак"/>
    <w:basedOn w:val="a0"/>
    <w:link w:val="5"/>
    <w:uiPriority w:val="99"/>
    <w:semiHidden/>
    <w:locked/>
    <w:rsid w:val="0079510C"/>
    <w:rPr>
      <w:rFonts w:ascii="Cambria" w:hAnsi="Cambria" w:cs="Times New Roman"/>
      <w:b/>
      <w:i/>
      <w:color w:val="943634"/>
    </w:rPr>
  </w:style>
  <w:style w:type="character" w:customStyle="1" w:styleId="60">
    <w:name w:val="Заголовок 6 Знак"/>
    <w:basedOn w:val="a0"/>
    <w:link w:val="6"/>
    <w:uiPriority w:val="99"/>
    <w:semiHidden/>
    <w:locked/>
    <w:rsid w:val="0079510C"/>
    <w:rPr>
      <w:rFonts w:ascii="Cambria" w:hAnsi="Cambria" w:cs="Times New Roman"/>
      <w:i/>
      <w:color w:val="943634"/>
    </w:rPr>
  </w:style>
  <w:style w:type="character" w:customStyle="1" w:styleId="70">
    <w:name w:val="Заголовок 7 Знак"/>
    <w:basedOn w:val="a0"/>
    <w:link w:val="7"/>
    <w:uiPriority w:val="99"/>
    <w:semiHidden/>
    <w:locked/>
    <w:rsid w:val="0079510C"/>
    <w:rPr>
      <w:rFonts w:ascii="Cambria" w:hAnsi="Cambria" w:cs="Times New Roman"/>
      <w:i/>
      <w:color w:val="943634"/>
    </w:rPr>
  </w:style>
  <w:style w:type="character" w:customStyle="1" w:styleId="80">
    <w:name w:val="Заголовок 8 Знак"/>
    <w:basedOn w:val="a0"/>
    <w:link w:val="8"/>
    <w:uiPriority w:val="99"/>
    <w:semiHidden/>
    <w:locked/>
    <w:rsid w:val="0079510C"/>
    <w:rPr>
      <w:rFonts w:ascii="Cambria" w:hAnsi="Cambria" w:cs="Times New Roman"/>
      <w:i/>
      <w:color w:val="C0504D"/>
    </w:rPr>
  </w:style>
  <w:style w:type="character" w:customStyle="1" w:styleId="90">
    <w:name w:val="Заголовок 9 Знак"/>
    <w:basedOn w:val="a0"/>
    <w:link w:val="9"/>
    <w:uiPriority w:val="99"/>
    <w:semiHidden/>
    <w:locked/>
    <w:rsid w:val="0079510C"/>
    <w:rPr>
      <w:rFonts w:ascii="Cambria" w:hAnsi="Cambria" w:cs="Times New Roman"/>
      <w:i/>
      <w:color w:val="C0504D"/>
      <w:sz w:val="20"/>
    </w:rPr>
  </w:style>
  <w:style w:type="paragraph" w:styleId="a3">
    <w:name w:val="caption"/>
    <w:basedOn w:val="a"/>
    <w:next w:val="a"/>
    <w:uiPriority w:val="99"/>
    <w:qFormat/>
    <w:rsid w:val="0079510C"/>
    <w:rPr>
      <w:rFonts w:eastAsia="Calibri"/>
      <w:b/>
      <w:bCs/>
      <w:color w:val="943634"/>
      <w:sz w:val="18"/>
      <w:szCs w:val="18"/>
    </w:rPr>
  </w:style>
  <w:style w:type="paragraph" w:styleId="a4">
    <w:name w:val="Title"/>
    <w:basedOn w:val="a"/>
    <w:next w:val="a"/>
    <w:link w:val="a5"/>
    <w:uiPriority w:val="99"/>
    <w:qFormat/>
    <w:rsid w:val="0079510C"/>
    <w:pPr>
      <w:pBdr>
        <w:top w:val="single" w:sz="48" w:space="0" w:color="C0504D"/>
        <w:bottom w:val="single" w:sz="48" w:space="0" w:color="C0504D"/>
      </w:pBdr>
      <w:shd w:val="clear" w:color="auto" w:fill="C0504D"/>
      <w:jc w:val="center"/>
    </w:pPr>
    <w:rPr>
      <w:rFonts w:ascii="Cambria" w:hAnsi="Cambria"/>
      <w:i/>
      <w:iCs/>
      <w:color w:val="FFFFFF"/>
      <w:spacing w:val="10"/>
      <w:sz w:val="48"/>
      <w:szCs w:val="48"/>
    </w:rPr>
  </w:style>
  <w:style w:type="character" w:customStyle="1" w:styleId="a5">
    <w:name w:val="Название Знак"/>
    <w:basedOn w:val="a0"/>
    <w:link w:val="a4"/>
    <w:uiPriority w:val="99"/>
    <w:locked/>
    <w:rsid w:val="0079510C"/>
    <w:rPr>
      <w:rFonts w:ascii="Cambria" w:hAnsi="Cambria" w:cs="Times New Roman"/>
      <w:i/>
      <w:color w:val="FFFFFF"/>
      <w:spacing w:val="10"/>
      <w:sz w:val="48"/>
      <w:shd w:val="clear" w:color="auto" w:fill="C0504D"/>
    </w:rPr>
  </w:style>
  <w:style w:type="paragraph" w:styleId="a6">
    <w:name w:val="Subtitle"/>
    <w:basedOn w:val="a"/>
    <w:next w:val="a"/>
    <w:link w:val="a7"/>
    <w:uiPriority w:val="99"/>
    <w:qFormat/>
    <w:rsid w:val="0079510C"/>
    <w:pPr>
      <w:pBdr>
        <w:bottom w:val="dotted" w:sz="8" w:space="10" w:color="C0504D"/>
      </w:pBdr>
      <w:spacing w:before="200" w:after="900"/>
      <w:jc w:val="center"/>
    </w:pPr>
    <w:rPr>
      <w:rFonts w:ascii="Cambria" w:hAnsi="Cambria"/>
      <w:i/>
      <w:iCs/>
      <w:color w:val="622423"/>
      <w:sz w:val="24"/>
      <w:szCs w:val="24"/>
    </w:rPr>
  </w:style>
  <w:style w:type="character" w:customStyle="1" w:styleId="a7">
    <w:name w:val="Подзаголовок Знак"/>
    <w:basedOn w:val="a0"/>
    <w:link w:val="a6"/>
    <w:uiPriority w:val="99"/>
    <w:locked/>
    <w:rsid w:val="0079510C"/>
    <w:rPr>
      <w:rFonts w:ascii="Cambria" w:hAnsi="Cambria" w:cs="Times New Roman"/>
      <w:i/>
      <w:color w:val="622423"/>
      <w:sz w:val="24"/>
    </w:rPr>
  </w:style>
  <w:style w:type="character" w:styleId="a8">
    <w:name w:val="Strong"/>
    <w:basedOn w:val="a0"/>
    <w:uiPriority w:val="99"/>
    <w:qFormat/>
    <w:rsid w:val="0079510C"/>
    <w:rPr>
      <w:rFonts w:cs="Times New Roman"/>
      <w:b/>
      <w:spacing w:val="0"/>
    </w:rPr>
  </w:style>
  <w:style w:type="character" w:styleId="a9">
    <w:name w:val="Emphasis"/>
    <w:basedOn w:val="a0"/>
    <w:uiPriority w:val="99"/>
    <w:qFormat/>
    <w:rsid w:val="0079510C"/>
    <w:rPr>
      <w:rFonts w:ascii="Cambria" w:hAnsi="Cambria" w:cs="Times New Roman"/>
      <w:b/>
      <w:i/>
      <w:color w:val="C0504D"/>
      <w:bdr w:val="single" w:sz="18" w:space="0" w:color="F2DBDB"/>
      <w:shd w:val="clear" w:color="auto" w:fill="F2DBDB"/>
    </w:rPr>
  </w:style>
  <w:style w:type="paragraph" w:styleId="aa">
    <w:name w:val="No Spacing"/>
    <w:basedOn w:val="a"/>
    <w:uiPriority w:val="99"/>
    <w:qFormat/>
    <w:rsid w:val="0079510C"/>
    <w:rPr>
      <w:rFonts w:eastAsia="Calibri"/>
      <w:sz w:val="24"/>
      <w:szCs w:val="24"/>
    </w:rPr>
  </w:style>
  <w:style w:type="paragraph" w:styleId="ab">
    <w:name w:val="List Paragraph"/>
    <w:basedOn w:val="a"/>
    <w:uiPriority w:val="99"/>
    <w:qFormat/>
    <w:rsid w:val="0079510C"/>
    <w:pPr>
      <w:ind w:left="720"/>
      <w:contextualSpacing/>
    </w:pPr>
    <w:rPr>
      <w:rFonts w:eastAsia="Calibri"/>
      <w:sz w:val="24"/>
      <w:szCs w:val="24"/>
    </w:rPr>
  </w:style>
  <w:style w:type="paragraph" w:styleId="21">
    <w:name w:val="Quote"/>
    <w:basedOn w:val="a"/>
    <w:next w:val="a"/>
    <w:link w:val="22"/>
    <w:uiPriority w:val="99"/>
    <w:qFormat/>
    <w:rsid w:val="0079510C"/>
    <w:rPr>
      <w:rFonts w:ascii="Calibri" w:eastAsia="Calibri" w:hAnsi="Calibri"/>
      <w:color w:val="943634"/>
      <w:sz w:val="20"/>
      <w:szCs w:val="20"/>
    </w:rPr>
  </w:style>
  <w:style w:type="character" w:customStyle="1" w:styleId="22">
    <w:name w:val="Цитата 2 Знак"/>
    <w:basedOn w:val="a0"/>
    <w:link w:val="21"/>
    <w:uiPriority w:val="99"/>
    <w:locked/>
    <w:rsid w:val="0079510C"/>
    <w:rPr>
      <w:rFonts w:cs="Times New Roman"/>
      <w:color w:val="943634"/>
      <w:sz w:val="20"/>
    </w:rPr>
  </w:style>
  <w:style w:type="paragraph" w:styleId="ac">
    <w:name w:val="Intense Quote"/>
    <w:basedOn w:val="a"/>
    <w:next w:val="a"/>
    <w:link w:val="ad"/>
    <w:uiPriority w:val="99"/>
    <w:qFormat/>
    <w:rsid w:val="0079510C"/>
    <w:pPr>
      <w:pBdr>
        <w:top w:val="dotted" w:sz="8" w:space="10" w:color="C0504D"/>
        <w:bottom w:val="dotted" w:sz="8" w:space="10" w:color="C0504D"/>
      </w:pBdr>
      <w:spacing w:line="300" w:lineRule="auto"/>
      <w:ind w:left="2160" w:right="2160"/>
      <w:jc w:val="center"/>
    </w:pPr>
    <w:rPr>
      <w:rFonts w:ascii="Cambria" w:hAnsi="Cambria"/>
      <w:b/>
      <w:bCs/>
      <w:i/>
      <w:iCs/>
      <w:color w:val="C0504D"/>
      <w:sz w:val="20"/>
      <w:szCs w:val="20"/>
    </w:rPr>
  </w:style>
  <w:style w:type="character" w:customStyle="1" w:styleId="ad">
    <w:name w:val="Выделенная цитата Знак"/>
    <w:basedOn w:val="a0"/>
    <w:link w:val="ac"/>
    <w:uiPriority w:val="99"/>
    <w:locked/>
    <w:rsid w:val="0079510C"/>
    <w:rPr>
      <w:rFonts w:ascii="Cambria" w:hAnsi="Cambria" w:cs="Times New Roman"/>
      <w:b/>
      <w:i/>
      <w:color w:val="C0504D"/>
      <w:sz w:val="20"/>
    </w:rPr>
  </w:style>
  <w:style w:type="character" w:styleId="ae">
    <w:name w:val="Subtle Emphasis"/>
    <w:basedOn w:val="a0"/>
    <w:uiPriority w:val="99"/>
    <w:qFormat/>
    <w:rsid w:val="0079510C"/>
    <w:rPr>
      <w:rFonts w:ascii="Cambria" w:hAnsi="Cambria" w:cs="Times New Roman"/>
      <w:i/>
      <w:color w:val="C0504D"/>
    </w:rPr>
  </w:style>
  <w:style w:type="character" w:styleId="af">
    <w:name w:val="Intense Emphasis"/>
    <w:basedOn w:val="a0"/>
    <w:uiPriority w:val="99"/>
    <w:qFormat/>
    <w:rsid w:val="0079510C"/>
    <w:rPr>
      <w:rFonts w:ascii="Cambria" w:hAnsi="Cambria" w:cs="Times New Roman"/>
      <w:b/>
      <w:i/>
      <w:color w:val="FFFFFF"/>
      <w:bdr w:val="single" w:sz="18" w:space="0" w:color="C0504D"/>
      <w:shd w:val="clear" w:color="auto" w:fill="C0504D"/>
      <w:vertAlign w:val="baseline"/>
    </w:rPr>
  </w:style>
  <w:style w:type="character" w:styleId="af0">
    <w:name w:val="Subtle Reference"/>
    <w:basedOn w:val="a0"/>
    <w:uiPriority w:val="99"/>
    <w:qFormat/>
    <w:rsid w:val="0079510C"/>
    <w:rPr>
      <w:rFonts w:cs="Times New Roman"/>
      <w:i/>
      <w:smallCaps/>
      <w:color w:val="C0504D"/>
      <w:u w:color="C0504D"/>
    </w:rPr>
  </w:style>
  <w:style w:type="character" w:styleId="af1">
    <w:name w:val="Intense Reference"/>
    <w:basedOn w:val="a0"/>
    <w:uiPriority w:val="99"/>
    <w:qFormat/>
    <w:rsid w:val="0079510C"/>
    <w:rPr>
      <w:rFonts w:cs="Times New Roman"/>
      <w:b/>
      <w:i/>
      <w:smallCaps/>
      <w:color w:val="C0504D"/>
      <w:u w:color="C0504D"/>
    </w:rPr>
  </w:style>
  <w:style w:type="character" w:styleId="af2">
    <w:name w:val="Book Title"/>
    <w:basedOn w:val="a0"/>
    <w:uiPriority w:val="99"/>
    <w:qFormat/>
    <w:rsid w:val="0079510C"/>
    <w:rPr>
      <w:rFonts w:ascii="Cambria" w:hAnsi="Cambria" w:cs="Times New Roman"/>
      <w:b/>
      <w:i/>
      <w:smallCaps/>
      <w:color w:val="943634"/>
      <w:u w:val="single"/>
    </w:rPr>
  </w:style>
  <w:style w:type="paragraph" w:styleId="af3">
    <w:name w:val="TOC Heading"/>
    <w:basedOn w:val="1"/>
    <w:next w:val="a"/>
    <w:uiPriority w:val="99"/>
    <w:qFormat/>
    <w:rsid w:val="0079510C"/>
    <w:pPr>
      <w:outlineLvl w:val="9"/>
    </w:pPr>
    <w:rPr>
      <w:i w:val="0"/>
      <w:iCs w:val="0"/>
    </w:rPr>
  </w:style>
  <w:style w:type="paragraph" w:customStyle="1" w:styleId="41">
    <w:name w:val="Стиль4"/>
    <w:basedOn w:val="2"/>
    <w:uiPriority w:val="99"/>
    <w:rsid w:val="00A76623"/>
    <w:pPr>
      <w:keepNext/>
      <w:pBdr>
        <w:top w:val="none" w:sz="0" w:space="0" w:color="auto"/>
        <w:left w:val="none" w:sz="0" w:space="0" w:color="auto"/>
        <w:bottom w:val="none" w:sz="0" w:space="0" w:color="auto"/>
        <w:right w:val="none" w:sz="0" w:space="0" w:color="auto"/>
      </w:pBdr>
      <w:shd w:val="clear" w:color="auto" w:fill="FFFFFF"/>
      <w:overflowPunct w:val="0"/>
      <w:autoSpaceDE w:val="0"/>
      <w:autoSpaceDN w:val="0"/>
      <w:adjustRightInd w:val="0"/>
      <w:spacing w:before="240" w:after="60" w:line="240" w:lineRule="auto"/>
      <w:ind w:left="0" w:firstLine="720"/>
      <w:contextualSpacing w:val="0"/>
      <w:jc w:val="center"/>
      <w:textAlignment w:val="baseline"/>
    </w:pPr>
    <w:rPr>
      <w:rFonts w:ascii="Times New Roman" w:hAnsi="Times New Roman" w:cs="Arial"/>
      <w:bCs w:val="0"/>
      <w:i w:val="0"/>
      <w:color w:val="000000"/>
      <w:sz w:val="28"/>
      <w:szCs w:val="28"/>
    </w:rPr>
  </w:style>
  <w:style w:type="paragraph" w:customStyle="1" w:styleId="100">
    <w:name w:val="Стиль10"/>
    <w:basedOn w:val="a"/>
    <w:uiPriority w:val="99"/>
    <w:rsid w:val="00A76623"/>
    <w:pPr>
      <w:tabs>
        <w:tab w:val="num" w:pos="360"/>
        <w:tab w:val="left" w:pos="964"/>
      </w:tabs>
    </w:pPr>
    <w:rPr>
      <w:szCs w:val="20"/>
    </w:rPr>
  </w:style>
  <w:style w:type="paragraph" w:styleId="af4">
    <w:name w:val="footer"/>
    <w:basedOn w:val="a"/>
    <w:link w:val="af5"/>
    <w:uiPriority w:val="99"/>
    <w:rsid w:val="00A76623"/>
    <w:pPr>
      <w:tabs>
        <w:tab w:val="center" w:pos="4677"/>
        <w:tab w:val="right" w:pos="9355"/>
      </w:tabs>
    </w:pPr>
  </w:style>
  <w:style w:type="character" w:customStyle="1" w:styleId="af5">
    <w:name w:val="Нижний колонтитул Знак"/>
    <w:basedOn w:val="a0"/>
    <w:link w:val="af4"/>
    <w:uiPriority w:val="99"/>
    <w:locked/>
    <w:rsid w:val="00A76623"/>
    <w:rPr>
      <w:rFonts w:ascii="Times New Roman" w:hAnsi="Times New Roman" w:cs="Times New Roman"/>
      <w:sz w:val="28"/>
      <w:szCs w:val="28"/>
      <w:lang w:eastAsia="ru-RU"/>
    </w:rPr>
  </w:style>
  <w:style w:type="character" w:styleId="af6">
    <w:name w:val="page number"/>
    <w:basedOn w:val="a0"/>
    <w:uiPriority w:val="99"/>
    <w:rsid w:val="00A76623"/>
    <w:rPr>
      <w:rFonts w:cs="Times New Roman"/>
    </w:rPr>
  </w:style>
  <w:style w:type="table" w:styleId="af7">
    <w:name w:val="Table Grid"/>
    <w:basedOn w:val="a1"/>
    <w:uiPriority w:val="99"/>
    <w:rsid w:val="00A7662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uiPriority w:val="99"/>
    <w:rsid w:val="00A76623"/>
    <w:pPr>
      <w:spacing w:after="120"/>
      <w:ind w:left="283"/>
    </w:pPr>
  </w:style>
  <w:style w:type="character" w:customStyle="1" w:styleId="af9">
    <w:name w:val="Основной текст с отступом Знак"/>
    <w:basedOn w:val="a0"/>
    <w:link w:val="af8"/>
    <w:uiPriority w:val="99"/>
    <w:locked/>
    <w:rsid w:val="00A76623"/>
    <w:rPr>
      <w:rFonts w:ascii="Times New Roman" w:hAnsi="Times New Roman" w:cs="Times New Roman"/>
      <w:sz w:val="28"/>
      <w:szCs w:val="28"/>
      <w:lang w:eastAsia="ru-RU"/>
    </w:rPr>
  </w:style>
  <w:style w:type="paragraph" w:styleId="afa">
    <w:name w:val="Body Text"/>
    <w:basedOn w:val="a"/>
    <w:link w:val="afb"/>
    <w:uiPriority w:val="99"/>
    <w:rsid w:val="00A76623"/>
    <w:pPr>
      <w:spacing w:after="120"/>
    </w:pPr>
  </w:style>
  <w:style w:type="character" w:customStyle="1" w:styleId="afb">
    <w:name w:val="Основной текст Знак"/>
    <w:basedOn w:val="a0"/>
    <w:link w:val="afa"/>
    <w:uiPriority w:val="99"/>
    <w:locked/>
    <w:rsid w:val="00A76623"/>
    <w:rPr>
      <w:rFonts w:ascii="Times New Roman" w:hAnsi="Times New Roman" w:cs="Times New Roman"/>
      <w:sz w:val="28"/>
      <w:szCs w:val="28"/>
      <w:lang w:eastAsia="ru-RU"/>
    </w:rPr>
  </w:style>
  <w:style w:type="paragraph" w:customStyle="1" w:styleId="Noparagraphstyle">
    <w:name w:val="[No paragraph style]"/>
    <w:uiPriority w:val="99"/>
    <w:rsid w:val="00A76623"/>
    <w:pPr>
      <w:autoSpaceDE w:val="0"/>
      <w:autoSpaceDN w:val="0"/>
      <w:adjustRightInd w:val="0"/>
      <w:spacing w:line="288" w:lineRule="auto"/>
      <w:ind w:firstLine="709"/>
      <w:jc w:val="both"/>
      <w:textAlignment w:val="center"/>
    </w:pPr>
    <w:rPr>
      <w:rFonts w:ascii="Times" w:eastAsia="Times New Roman" w:hAnsi="Times"/>
      <w:color w:val="000000"/>
      <w:sz w:val="24"/>
      <w:szCs w:val="24"/>
    </w:rPr>
  </w:style>
  <w:style w:type="character" w:customStyle="1" w:styleId="afc">
    <w:name w:val="Цветовое выделение"/>
    <w:uiPriority w:val="99"/>
    <w:rsid w:val="00A76623"/>
    <w:rPr>
      <w:b/>
      <w:color w:val="000080"/>
    </w:rPr>
  </w:style>
  <w:style w:type="character" w:customStyle="1" w:styleId="afd">
    <w:name w:val="Гипертекстовая ссылка"/>
    <w:basedOn w:val="afc"/>
    <w:uiPriority w:val="99"/>
    <w:rsid w:val="00A76623"/>
    <w:rPr>
      <w:rFonts w:cs="Times New Roman"/>
      <w:bCs/>
      <w:color w:val="008000"/>
      <w:u w:val="single"/>
    </w:rPr>
  </w:style>
  <w:style w:type="paragraph" w:customStyle="1" w:styleId="afe">
    <w:name w:val="Таблицы (моноширинный)"/>
    <w:basedOn w:val="a"/>
    <w:next w:val="a"/>
    <w:uiPriority w:val="99"/>
    <w:rsid w:val="00A76623"/>
    <w:pPr>
      <w:widowControl w:val="0"/>
      <w:autoSpaceDE w:val="0"/>
      <w:autoSpaceDN w:val="0"/>
      <w:adjustRightInd w:val="0"/>
    </w:pPr>
    <w:rPr>
      <w:rFonts w:ascii="Courier New" w:hAnsi="Courier New" w:cs="Courier New"/>
      <w:sz w:val="20"/>
      <w:szCs w:val="20"/>
    </w:rPr>
  </w:style>
  <w:style w:type="paragraph" w:styleId="aff">
    <w:name w:val="Balloon Text"/>
    <w:basedOn w:val="a"/>
    <w:link w:val="aff0"/>
    <w:uiPriority w:val="99"/>
    <w:semiHidden/>
    <w:rsid w:val="00A76623"/>
    <w:rPr>
      <w:rFonts w:ascii="Tahoma" w:hAnsi="Tahoma" w:cs="Tahoma"/>
      <w:sz w:val="16"/>
      <w:szCs w:val="16"/>
    </w:rPr>
  </w:style>
  <w:style w:type="character" w:customStyle="1" w:styleId="aff0">
    <w:name w:val="Текст выноски Знак"/>
    <w:basedOn w:val="a0"/>
    <w:link w:val="aff"/>
    <w:uiPriority w:val="99"/>
    <w:semiHidden/>
    <w:locked/>
    <w:rsid w:val="00A76623"/>
    <w:rPr>
      <w:rFonts w:ascii="Tahoma" w:hAnsi="Tahoma" w:cs="Tahoma"/>
      <w:sz w:val="16"/>
      <w:szCs w:val="16"/>
      <w:lang w:eastAsia="ru-RU"/>
    </w:rPr>
  </w:style>
  <w:style w:type="paragraph" w:styleId="aff1">
    <w:name w:val="header"/>
    <w:basedOn w:val="a"/>
    <w:link w:val="aff2"/>
    <w:uiPriority w:val="99"/>
    <w:rsid w:val="00010FA6"/>
    <w:pPr>
      <w:tabs>
        <w:tab w:val="center" w:pos="4677"/>
        <w:tab w:val="right" w:pos="9355"/>
      </w:tabs>
    </w:pPr>
  </w:style>
  <w:style w:type="character" w:customStyle="1" w:styleId="aff2">
    <w:name w:val="Верхний колонтитул Знак"/>
    <w:basedOn w:val="a0"/>
    <w:link w:val="aff1"/>
    <w:uiPriority w:val="99"/>
    <w:locked/>
    <w:rsid w:val="00010FA6"/>
    <w:rPr>
      <w:rFonts w:ascii="Times New Roman" w:hAnsi="Times New Roman" w:cs="Times New Roman"/>
      <w:sz w:val="28"/>
      <w:szCs w:val="28"/>
      <w:lang w:eastAsia="ru-RU"/>
    </w:rPr>
  </w:style>
  <w:style w:type="paragraph" w:customStyle="1" w:styleId="aff3">
    <w:name w:val="Знак Знак"/>
    <w:basedOn w:val="a"/>
    <w:uiPriority w:val="99"/>
    <w:rsid w:val="00FD025A"/>
    <w:pPr>
      <w:widowControl w:val="0"/>
      <w:adjustRightInd w:val="0"/>
      <w:spacing w:after="160" w:line="240" w:lineRule="exact"/>
      <w:jc w:val="right"/>
    </w:pPr>
    <w:rPr>
      <w:sz w:val="20"/>
      <w:szCs w:val="20"/>
      <w:lang w:val="en-GB" w:eastAsia="en-US"/>
    </w:rPr>
  </w:style>
  <w:style w:type="paragraph" w:styleId="aff4">
    <w:name w:val="Normal (Web)"/>
    <w:basedOn w:val="a"/>
    <w:uiPriority w:val="99"/>
    <w:rsid w:val="00200EC3"/>
    <w:pPr>
      <w:spacing w:before="100" w:beforeAutospacing="1" w:after="100" w:afterAutospacing="1"/>
    </w:pPr>
    <w:rPr>
      <w:sz w:val="24"/>
      <w:szCs w:val="24"/>
    </w:rPr>
  </w:style>
  <w:style w:type="paragraph" w:customStyle="1" w:styleId="ConsTitle">
    <w:name w:val="ConsTitle"/>
    <w:uiPriority w:val="99"/>
    <w:rsid w:val="00D774D5"/>
    <w:pPr>
      <w:widowControl w:val="0"/>
      <w:autoSpaceDE w:val="0"/>
      <w:autoSpaceDN w:val="0"/>
      <w:adjustRightInd w:val="0"/>
      <w:ind w:right="19772" w:firstLine="709"/>
      <w:jc w:val="both"/>
    </w:pPr>
    <w:rPr>
      <w:rFonts w:ascii="Arial" w:eastAsia="Times New Roman" w:hAnsi="Arial" w:cs="Arial"/>
      <w:b/>
      <w:bCs/>
      <w:sz w:val="16"/>
      <w:szCs w:val="16"/>
    </w:rPr>
  </w:style>
  <w:style w:type="paragraph" w:customStyle="1" w:styleId="ConsPlusNormal">
    <w:name w:val="ConsPlusNormal"/>
    <w:uiPriority w:val="99"/>
    <w:rsid w:val="00B20481"/>
    <w:pPr>
      <w:widowControl w:val="0"/>
      <w:autoSpaceDE w:val="0"/>
      <w:autoSpaceDN w:val="0"/>
      <w:adjustRightInd w:val="0"/>
      <w:ind w:firstLine="720"/>
      <w:jc w:val="center"/>
    </w:pPr>
    <w:rPr>
      <w:rFonts w:ascii="Arial" w:eastAsia="Times New Roman" w:hAnsi="Arial" w:cs="Arial"/>
    </w:rPr>
  </w:style>
  <w:style w:type="paragraph" w:styleId="31">
    <w:name w:val="Body Text 3"/>
    <w:basedOn w:val="a"/>
    <w:link w:val="32"/>
    <w:uiPriority w:val="99"/>
    <w:rsid w:val="00B20481"/>
    <w:pPr>
      <w:spacing w:after="120"/>
      <w:jc w:val="center"/>
    </w:pPr>
    <w:rPr>
      <w:sz w:val="16"/>
      <w:szCs w:val="16"/>
    </w:rPr>
  </w:style>
  <w:style w:type="character" w:customStyle="1" w:styleId="32">
    <w:name w:val="Основной текст 3 Знак"/>
    <w:basedOn w:val="a0"/>
    <w:link w:val="31"/>
    <w:uiPriority w:val="99"/>
    <w:locked/>
    <w:rsid w:val="00B20481"/>
    <w:rPr>
      <w:rFonts w:ascii="Times New Roman" w:hAnsi="Times New Roman" w:cs="Times New Roman"/>
      <w:sz w:val="16"/>
      <w:szCs w:val="16"/>
      <w:lang w:eastAsia="ru-RU"/>
    </w:rPr>
  </w:style>
  <w:style w:type="paragraph" w:styleId="33">
    <w:name w:val="Body Text Indent 3"/>
    <w:basedOn w:val="a"/>
    <w:link w:val="34"/>
    <w:uiPriority w:val="99"/>
    <w:rsid w:val="00B20481"/>
    <w:pPr>
      <w:spacing w:after="120"/>
      <w:ind w:left="283"/>
      <w:jc w:val="center"/>
    </w:pPr>
    <w:rPr>
      <w:sz w:val="16"/>
      <w:szCs w:val="16"/>
    </w:rPr>
  </w:style>
  <w:style w:type="character" w:customStyle="1" w:styleId="34">
    <w:name w:val="Основной текст с отступом 3 Знак"/>
    <w:basedOn w:val="a0"/>
    <w:link w:val="33"/>
    <w:uiPriority w:val="99"/>
    <w:locked/>
    <w:rsid w:val="00B20481"/>
    <w:rPr>
      <w:rFonts w:ascii="Times New Roman" w:hAnsi="Times New Roman" w:cs="Times New Roman"/>
      <w:sz w:val="16"/>
      <w:szCs w:val="16"/>
      <w:lang w:eastAsia="ru-RU"/>
    </w:rPr>
  </w:style>
  <w:style w:type="paragraph" w:styleId="23">
    <w:name w:val="Body Text 2"/>
    <w:basedOn w:val="a"/>
    <w:link w:val="24"/>
    <w:uiPriority w:val="99"/>
    <w:semiHidden/>
    <w:rsid w:val="002E6F35"/>
    <w:pPr>
      <w:spacing w:after="120" w:line="480" w:lineRule="auto"/>
    </w:pPr>
  </w:style>
  <w:style w:type="character" w:customStyle="1" w:styleId="24">
    <w:name w:val="Основной текст 2 Знак"/>
    <w:basedOn w:val="a0"/>
    <w:link w:val="23"/>
    <w:uiPriority w:val="99"/>
    <w:semiHidden/>
    <w:locked/>
    <w:rsid w:val="002E6F35"/>
    <w:rPr>
      <w:rFonts w:ascii="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987471987">
      <w:marLeft w:val="0"/>
      <w:marRight w:val="0"/>
      <w:marTop w:val="0"/>
      <w:marBottom w:val="0"/>
      <w:divBdr>
        <w:top w:val="none" w:sz="0" w:space="0" w:color="auto"/>
        <w:left w:val="none" w:sz="0" w:space="0" w:color="auto"/>
        <w:bottom w:val="none" w:sz="0" w:space="0" w:color="auto"/>
        <w:right w:val="none" w:sz="0" w:space="0" w:color="auto"/>
      </w:divBdr>
    </w:div>
    <w:div w:id="1987471988">
      <w:marLeft w:val="0"/>
      <w:marRight w:val="0"/>
      <w:marTop w:val="0"/>
      <w:marBottom w:val="0"/>
      <w:divBdr>
        <w:top w:val="none" w:sz="0" w:space="0" w:color="auto"/>
        <w:left w:val="none" w:sz="0" w:space="0" w:color="auto"/>
        <w:bottom w:val="none" w:sz="0" w:space="0" w:color="auto"/>
        <w:right w:val="none" w:sz="0" w:space="0" w:color="auto"/>
      </w:divBdr>
    </w:div>
    <w:div w:id="1987471989">
      <w:marLeft w:val="0"/>
      <w:marRight w:val="0"/>
      <w:marTop w:val="0"/>
      <w:marBottom w:val="0"/>
      <w:divBdr>
        <w:top w:val="none" w:sz="0" w:space="0" w:color="auto"/>
        <w:left w:val="none" w:sz="0" w:space="0" w:color="auto"/>
        <w:bottom w:val="none" w:sz="0" w:space="0" w:color="auto"/>
        <w:right w:val="none" w:sz="0" w:space="0" w:color="auto"/>
      </w:divBdr>
    </w:div>
    <w:div w:id="1987471990">
      <w:marLeft w:val="0"/>
      <w:marRight w:val="0"/>
      <w:marTop w:val="0"/>
      <w:marBottom w:val="0"/>
      <w:divBdr>
        <w:top w:val="none" w:sz="0" w:space="0" w:color="auto"/>
        <w:left w:val="none" w:sz="0" w:space="0" w:color="auto"/>
        <w:bottom w:val="none" w:sz="0" w:space="0" w:color="auto"/>
        <w:right w:val="none" w:sz="0" w:space="0" w:color="auto"/>
      </w:divBdr>
    </w:div>
    <w:div w:id="1987471991">
      <w:marLeft w:val="0"/>
      <w:marRight w:val="0"/>
      <w:marTop w:val="0"/>
      <w:marBottom w:val="0"/>
      <w:divBdr>
        <w:top w:val="none" w:sz="0" w:space="0" w:color="auto"/>
        <w:left w:val="none" w:sz="0" w:space="0" w:color="auto"/>
        <w:bottom w:val="none" w:sz="0" w:space="0" w:color="auto"/>
        <w:right w:val="none" w:sz="0" w:space="0" w:color="auto"/>
      </w:divBdr>
    </w:div>
    <w:div w:id="1987471992">
      <w:marLeft w:val="0"/>
      <w:marRight w:val="0"/>
      <w:marTop w:val="0"/>
      <w:marBottom w:val="0"/>
      <w:divBdr>
        <w:top w:val="none" w:sz="0" w:space="0" w:color="auto"/>
        <w:left w:val="none" w:sz="0" w:space="0" w:color="auto"/>
        <w:bottom w:val="none" w:sz="0" w:space="0" w:color="auto"/>
        <w:right w:val="none" w:sz="0" w:space="0" w:color="auto"/>
      </w:divBdr>
    </w:div>
    <w:div w:id="19874719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2629</TotalTime>
  <Pages>16</Pages>
  <Words>4951</Words>
  <Characters>28226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2</cp:lastModifiedBy>
  <cp:revision>87</cp:revision>
  <cp:lastPrinted>2017-10-27T10:45:00Z</cp:lastPrinted>
  <dcterms:created xsi:type="dcterms:W3CDTF">2014-05-27T09:51:00Z</dcterms:created>
  <dcterms:modified xsi:type="dcterms:W3CDTF">2020-01-31T08:50:00Z</dcterms:modified>
</cp:coreProperties>
</file>