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b/>
        </w:rPr>
        <w:id w:val="26897755"/>
        <w:docPartObj>
          <w:docPartGallery w:val="Cover Pages"/>
          <w:docPartUnique/>
        </w:docPartObj>
      </w:sdtPr>
      <w:sdtEndPr>
        <w:rPr>
          <w:b w:val="0"/>
        </w:rPr>
      </w:sdtEndPr>
      <w:sdtContent>
        <w:p w:rsidR="00C57F41" w:rsidRDefault="00A25EB7" w:rsidP="00FC4C8B">
          <w:pPr>
            <w:jc w:val="center"/>
            <w:rPr>
              <w:b/>
            </w:rPr>
          </w:pPr>
          <w:r>
            <w:rPr>
              <w:b/>
              <w:noProof/>
            </w:rPr>
            <w:pict>
              <v:rect id="_x0000_s1026" style="position:absolute;left:0;text-align:left;margin-left:0;margin-top:7.4pt;width:495.95pt;height:740pt;z-index:-251656192;mso-position-horizontal-relative:text;mso-position-vertical-relative:text" fillcolor="#daeef3 [664]" strokecolor="#943634 [2405]" strokeweight="8pt">
                <v:stroke linestyle="thickBetweenThin"/>
              </v:rect>
            </w:pict>
          </w:r>
          <w:r w:rsidR="00C57F41">
            <w:rPr>
              <w:b/>
            </w:rPr>
            <w:t xml:space="preserve"> </w:t>
          </w:r>
        </w:p>
        <w:p w:rsidR="00C57F41" w:rsidRDefault="00C57F41" w:rsidP="00FC4C8B">
          <w:pPr>
            <w:jc w:val="center"/>
            <w:rPr>
              <w:b/>
            </w:rPr>
          </w:pPr>
        </w:p>
        <w:p w:rsidR="00C57F41" w:rsidRDefault="00A25EB7" w:rsidP="00FC4C8B">
          <w:pPr>
            <w:jc w:val="center"/>
            <w:rPr>
              <w:b/>
            </w:rPr>
          </w:pPr>
          <w:r w:rsidRPr="00A25EB7">
            <w:rPr>
              <w:b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3pt;height:49pt">
                <v:imagedata r:id="rId7" o:title="герб"/>
              </v:shape>
            </w:pict>
          </w:r>
        </w:p>
        <w:p w:rsidR="00C57F41" w:rsidRDefault="00C57F41" w:rsidP="00FC4C8B">
          <w:pPr>
            <w:jc w:val="center"/>
            <w:rPr>
              <w:b/>
            </w:rPr>
          </w:pPr>
        </w:p>
        <w:p w:rsidR="00C57F41" w:rsidRPr="006349D0" w:rsidRDefault="00C57F41" w:rsidP="00FC4C8B">
          <w:pPr>
            <w:jc w:val="center"/>
            <w:rPr>
              <w:rFonts w:ascii="Arial" w:hAnsi="Arial"/>
              <w:spacing w:val="120"/>
            </w:rPr>
          </w:pPr>
          <w:r w:rsidRPr="006349D0">
            <w:rPr>
              <w:rFonts w:ascii="Arial" w:hAnsi="Arial"/>
              <w:spacing w:val="120"/>
            </w:rPr>
            <w:t>Департамент</w:t>
          </w:r>
        </w:p>
        <w:p w:rsidR="00C57F41" w:rsidRPr="006349D0" w:rsidRDefault="00C57F41" w:rsidP="00FC4C8B">
          <w:pPr>
            <w:jc w:val="center"/>
            <w:rPr>
              <w:rFonts w:ascii="Arial" w:hAnsi="Arial"/>
            </w:rPr>
          </w:pPr>
          <w:r w:rsidRPr="006349D0">
            <w:rPr>
              <w:rFonts w:ascii="Arial" w:hAnsi="Arial"/>
            </w:rPr>
            <w:t>по предупреждению и ликвидации чрезвычайных ситуаций</w:t>
          </w:r>
        </w:p>
        <w:p w:rsidR="00C57F41" w:rsidRPr="00770CBD" w:rsidRDefault="00C57F41" w:rsidP="00FC4C8B">
          <w:pPr>
            <w:jc w:val="center"/>
            <w:rPr>
              <w:rFonts w:ascii="Arial" w:hAnsi="Arial"/>
            </w:rPr>
          </w:pPr>
          <w:r w:rsidRPr="006349D0">
            <w:rPr>
              <w:rFonts w:ascii="Arial" w:hAnsi="Arial"/>
            </w:rPr>
            <w:t>Ростовской области</w:t>
          </w:r>
          <w:r w:rsidRPr="00770CBD">
            <w:rPr>
              <w:rFonts w:ascii="Arial" w:hAnsi="Arial"/>
              <w:b/>
            </w:rPr>
            <w:t xml:space="preserve"> </w:t>
          </w:r>
        </w:p>
        <w:p w:rsidR="00C57F41" w:rsidRDefault="00C57F41" w:rsidP="00FC4C8B"/>
        <w:p w:rsidR="00C57F41" w:rsidRPr="002F6851" w:rsidRDefault="00C57F41" w:rsidP="00FC4C8B">
          <w:pPr>
            <w:ind w:left="327" w:right="329"/>
            <w:jc w:val="center"/>
            <w:rPr>
              <w:b/>
              <w:bCs/>
              <w:sz w:val="36"/>
              <w:szCs w:val="36"/>
            </w:rPr>
          </w:pPr>
          <w:r w:rsidRPr="002F6851">
            <w:rPr>
              <w:b/>
              <w:bCs/>
              <w:sz w:val="36"/>
              <w:szCs w:val="36"/>
            </w:rPr>
            <w:t xml:space="preserve">Государственное казенное учреждение </w:t>
          </w:r>
        </w:p>
        <w:p w:rsidR="00C57F41" w:rsidRDefault="00C57F41" w:rsidP="00FC4C8B">
          <w:pPr>
            <w:ind w:left="327" w:right="329"/>
            <w:jc w:val="center"/>
            <w:rPr>
              <w:b/>
              <w:bCs/>
              <w:sz w:val="36"/>
              <w:szCs w:val="36"/>
            </w:rPr>
          </w:pPr>
          <w:r w:rsidRPr="002F6851">
            <w:rPr>
              <w:b/>
              <w:bCs/>
              <w:sz w:val="36"/>
              <w:szCs w:val="36"/>
            </w:rPr>
            <w:t xml:space="preserve">Ростовской области «Учебно-методический центр </w:t>
          </w:r>
        </w:p>
        <w:p w:rsidR="00C57F41" w:rsidRDefault="00C57F41" w:rsidP="00FC4C8B">
          <w:pPr>
            <w:ind w:left="327" w:right="329"/>
            <w:jc w:val="center"/>
            <w:rPr>
              <w:b/>
              <w:bCs/>
              <w:sz w:val="36"/>
              <w:szCs w:val="36"/>
            </w:rPr>
          </w:pPr>
          <w:r w:rsidRPr="002F6851">
            <w:rPr>
              <w:b/>
              <w:bCs/>
              <w:sz w:val="36"/>
              <w:szCs w:val="36"/>
            </w:rPr>
            <w:t xml:space="preserve">по гражданской обороне и </w:t>
          </w:r>
          <w:proofErr w:type="gramStart"/>
          <w:r w:rsidRPr="002F6851">
            <w:rPr>
              <w:b/>
              <w:bCs/>
              <w:sz w:val="36"/>
              <w:szCs w:val="36"/>
            </w:rPr>
            <w:t>чрезвычайным</w:t>
          </w:r>
          <w:proofErr w:type="gramEnd"/>
          <w:r w:rsidRPr="002F6851">
            <w:rPr>
              <w:b/>
              <w:bCs/>
              <w:sz w:val="36"/>
              <w:szCs w:val="36"/>
            </w:rPr>
            <w:t xml:space="preserve"> </w:t>
          </w:r>
        </w:p>
        <w:p w:rsidR="00C57F41" w:rsidRPr="002F6851" w:rsidRDefault="00C57F41" w:rsidP="00FC4C8B">
          <w:pPr>
            <w:ind w:left="327" w:right="329"/>
            <w:jc w:val="center"/>
            <w:rPr>
              <w:b/>
              <w:bCs/>
              <w:sz w:val="36"/>
              <w:szCs w:val="36"/>
            </w:rPr>
          </w:pPr>
          <w:r w:rsidRPr="002F6851">
            <w:rPr>
              <w:b/>
              <w:bCs/>
              <w:sz w:val="36"/>
              <w:szCs w:val="36"/>
            </w:rPr>
            <w:t xml:space="preserve">ситуациям Ростовской области»  </w:t>
          </w:r>
        </w:p>
        <w:p w:rsidR="00C57F41" w:rsidRPr="002F6851" w:rsidRDefault="00C57F41" w:rsidP="00FC4C8B">
          <w:pPr>
            <w:ind w:left="327" w:right="329"/>
            <w:jc w:val="center"/>
            <w:rPr>
              <w:bCs/>
              <w:sz w:val="36"/>
              <w:szCs w:val="36"/>
            </w:rPr>
          </w:pPr>
          <w:r w:rsidRPr="002F6851">
            <w:rPr>
              <w:bCs/>
              <w:sz w:val="36"/>
              <w:szCs w:val="36"/>
            </w:rPr>
            <w:t>(ГКУ РО «УМЦ по ГОЧС»)</w:t>
          </w:r>
        </w:p>
        <w:p w:rsidR="00C57F41" w:rsidRDefault="00C57F41" w:rsidP="00C57F41">
          <w:pPr>
            <w:jc w:val="center"/>
          </w:pPr>
        </w:p>
        <w:p w:rsidR="00C57F41" w:rsidRDefault="00C57F41" w:rsidP="00C57F41">
          <w:pPr>
            <w:jc w:val="center"/>
          </w:pPr>
        </w:p>
        <w:p w:rsidR="00C57F41" w:rsidRDefault="00C57F41" w:rsidP="00C57F41">
          <w:pPr>
            <w:jc w:val="center"/>
          </w:pPr>
        </w:p>
        <w:p w:rsidR="00C57F41" w:rsidRPr="00C57F41" w:rsidRDefault="00C57F41" w:rsidP="00C57F41">
          <w:pPr>
            <w:jc w:val="center"/>
            <w:rPr>
              <w:b/>
              <w:bCs/>
              <w:smallCaps/>
              <w:sz w:val="36"/>
              <w:szCs w:val="36"/>
            </w:rPr>
          </w:pPr>
        </w:p>
        <w:p w:rsidR="00C57F41" w:rsidRDefault="00C57F41" w:rsidP="00C57F41">
          <w:pPr>
            <w:jc w:val="center"/>
            <w:rPr>
              <w:b/>
              <w:bCs/>
              <w:smallCaps/>
              <w:sz w:val="52"/>
            </w:rPr>
          </w:pPr>
        </w:p>
        <w:p w:rsidR="00C57F41" w:rsidRDefault="00C57F41" w:rsidP="00C57F41">
          <w:pPr>
            <w:ind w:left="280" w:right="424"/>
            <w:jc w:val="center"/>
            <w:rPr>
              <w:b/>
              <w:bCs/>
              <w:smallCaps/>
              <w:sz w:val="44"/>
              <w:szCs w:val="44"/>
            </w:rPr>
          </w:pPr>
          <w:r w:rsidRPr="00C57F41">
            <w:rPr>
              <w:b/>
              <w:bCs/>
              <w:smallCaps/>
              <w:sz w:val="44"/>
              <w:szCs w:val="44"/>
            </w:rPr>
            <w:t xml:space="preserve">Организация работы КЧС и ПБ муниципальных образований и организаций. Создание и использование запасов (резервов) в интересах </w:t>
          </w:r>
        </w:p>
        <w:p w:rsidR="00C57F41" w:rsidRPr="00C57F41" w:rsidRDefault="00C57F41" w:rsidP="00C57F41">
          <w:pPr>
            <w:ind w:left="280" w:right="424"/>
            <w:jc w:val="center"/>
            <w:rPr>
              <w:bCs/>
              <w:sz w:val="44"/>
              <w:szCs w:val="44"/>
            </w:rPr>
          </w:pPr>
          <w:r w:rsidRPr="00C57F41">
            <w:rPr>
              <w:b/>
              <w:bCs/>
              <w:smallCaps/>
              <w:sz w:val="44"/>
              <w:szCs w:val="44"/>
            </w:rPr>
            <w:t xml:space="preserve">ГО и ликвидации ЧС </w:t>
          </w:r>
        </w:p>
        <w:p w:rsidR="00C57F41" w:rsidRPr="000B15B4" w:rsidRDefault="00C57F41" w:rsidP="00FC4C8B">
          <w:pPr>
            <w:jc w:val="center"/>
          </w:pPr>
        </w:p>
        <w:p w:rsidR="00C57F41" w:rsidRPr="000B15B4" w:rsidRDefault="00C57F41" w:rsidP="00FC4C8B">
          <w:pPr>
            <w:jc w:val="center"/>
            <w:rPr>
              <w:sz w:val="20"/>
              <w:szCs w:val="20"/>
            </w:rPr>
          </w:pPr>
        </w:p>
        <w:p w:rsidR="00C57F41" w:rsidRPr="00EF0903" w:rsidRDefault="00C57F41" w:rsidP="00FC4C8B">
          <w:pPr>
            <w:jc w:val="center"/>
            <w:rPr>
              <w:b/>
              <w:caps/>
              <w:sz w:val="36"/>
              <w:szCs w:val="36"/>
            </w:rPr>
          </w:pPr>
          <w:r w:rsidRPr="00EF0903">
            <w:rPr>
              <w:b/>
              <w:caps/>
              <w:sz w:val="36"/>
              <w:szCs w:val="36"/>
            </w:rPr>
            <w:t>учебное пособие</w:t>
          </w:r>
        </w:p>
        <w:p w:rsidR="00C57F41" w:rsidRDefault="00C57F41" w:rsidP="00FC4C8B">
          <w:pPr>
            <w:jc w:val="center"/>
            <w:rPr>
              <w:sz w:val="40"/>
            </w:rPr>
          </w:pPr>
        </w:p>
        <w:p w:rsidR="00C57F41" w:rsidRDefault="00C57F41" w:rsidP="00FC4C8B">
          <w:pPr>
            <w:jc w:val="center"/>
            <w:rPr>
              <w:sz w:val="40"/>
            </w:rPr>
          </w:pPr>
        </w:p>
        <w:p w:rsidR="00C57F41" w:rsidRDefault="00C57F41" w:rsidP="00FC4C8B">
          <w:pPr>
            <w:jc w:val="center"/>
            <w:rPr>
              <w:sz w:val="40"/>
            </w:rPr>
          </w:pPr>
        </w:p>
        <w:p w:rsidR="00C57F41" w:rsidRDefault="00C57F41" w:rsidP="00FC4C8B">
          <w:pPr>
            <w:jc w:val="center"/>
            <w:rPr>
              <w:sz w:val="40"/>
            </w:rPr>
          </w:pPr>
        </w:p>
        <w:p w:rsidR="00C57F41" w:rsidRDefault="00C57F41" w:rsidP="00FC4C8B">
          <w:pPr>
            <w:jc w:val="center"/>
            <w:rPr>
              <w:sz w:val="40"/>
            </w:rPr>
          </w:pPr>
        </w:p>
        <w:p w:rsidR="00C57F41" w:rsidRDefault="00C57F41" w:rsidP="00FC4C8B">
          <w:pPr>
            <w:jc w:val="center"/>
            <w:rPr>
              <w:sz w:val="40"/>
            </w:rPr>
          </w:pPr>
        </w:p>
        <w:p w:rsidR="00C57F41" w:rsidRPr="00F95DCE" w:rsidRDefault="00C57F41" w:rsidP="00FC4C8B">
          <w:pPr>
            <w:jc w:val="center"/>
            <w:rPr>
              <w:b/>
              <w:sz w:val="32"/>
              <w:szCs w:val="32"/>
            </w:rPr>
          </w:pPr>
          <w:r w:rsidRPr="00F95DCE">
            <w:rPr>
              <w:b/>
              <w:sz w:val="32"/>
              <w:szCs w:val="32"/>
            </w:rPr>
            <w:t>г</w:t>
          </w:r>
          <w:proofErr w:type="gramStart"/>
          <w:r w:rsidRPr="00F95DCE">
            <w:rPr>
              <w:b/>
              <w:sz w:val="32"/>
              <w:szCs w:val="32"/>
            </w:rPr>
            <w:t>.Р</w:t>
          </w:r>
          <w:proofErr w:type="gramEnd"/>
          <w:r w:rsidRPr="00F95DCE">
            <w:rPr>
              <w:b/>
              <w:sz w:val="32"/>
              <w:szCs w:val="32"/>
            </w:rPr>
            <w:t>остов-на-Дону</w:t>
          </w:r>
        </w:p>
        <w:p w:rsidR="00C57F41" w:rsidRPr="00F95DCE" w:rsidRDefault="00C57F41" w:rsidP="00FC4C8B">
          <w:pPr>
            <w:jc w:val="center"/>
            <w:rPr>
              <w:b/>
              <w:sz w:val="32"/>
              <w:szCs w:val="32"/>
            </w:rPr>
          </w:pPr>
          <w:r w:rsidRPr="00F95DCE">
            <w:rPr>
              <w:b/>
              <w:sz w:val="32"/>
              <w:szCs w:val="32"/>
            </w:rPr>
            <w:t>2012 год</w:t>
          </w:r>
        </w:p>
        <w:p w:rsidR="00C57F41" w:rsidRDefault="00C57F41" w:rsidP="00FC4C8B">
          <w:pPr>
            <w:jc w:val="center"/>
          </w:pPr>
        </w:p>
        <w:p w:rsidR="00C57F41" w:rsidRDefault="00C57F41" w:rsidP="00FC4C8B">
          <w:pPr>
            <w:jc w:val="center"/>
            <w:rPr>
              <w:b/>
              <w:caps/>
              <w:sz w:val="44"/>
              <w:szCs w:val="44"/>
            </w:rPr>
          </w:pPr>
        </w:p>
        <w:p w:rsidR="00C57F41" w:rsidRDefault="00C57F41" w:rsidP="00FC4C8B">
          <w:pPr>
            <w:jc w:val="center"/>
            <w:rPr>
              <w:b/>
            </w:rPr>
          </w:pPr>
          <w:r w:rsidRPr="00770CBD">
            <w:rPr>
              <w:b/>
            </w:rPr>
            <w:object w:dxaOrig="1181" w:dyaOrig="1261">
              <v:shape id="_x0000_i1026" type="#_x0000_t75" style="width:39pt;height:36pt" o:ole="" fillcolor="window">
                <v:imagedata r:id="rId8" o:title=""/>
              </v:shape>
              <o:OLEObject Type="Embed" ProgID="Word.Picture.8" ShapeID="_x0000_i1026" DrawAspect="Content" ObjectID="_1643100057" r:id="rId9"/>
            </w:object>
          </w:r>
        </w:p>
        <w:p w:rsidR="00C57F41" w:rsidRPr="006B6F98" w:rsidRDefault="00C57F41" w:rsidP="00FC4C8B">
          <w:pPr>
            <w:jc w:val="center"/>
            <w:rPr>
              <w:b/>
            </w:rPr>
          </w:pPr>
        </w:p>
        <w:p w:rsidR="00C57F41" w:rsidRPr="006349D0" w:rsidRDefault="00C57F41" w:rsidP="00FC4C8B">
          <w:pPr>
            <w:jc w:val="center"/>
            <w:rPr>
              <w:rFonts w:ascii="Arial" w:hAnsi="Arial"/>
              <w:spacing w:val="120"/>
            </w:rPr>
          </w:pPr>
          <w:r w:rsidRPr="006349D0">
            <w:rPr>
              <w:rFonts w:ascii="Arial" w:hAnsi="Arial"/>
              <w:spacing w:val="120"/>
            </w:rPr>
            <w:t>Департамент</w:t>
          </w:r>
        </w:p>
        <w:p w:rsidR="00C57F41" w:rsidRPr="006349D0" w:rsidRDefault="00C57F41" w:rsidP="00FC4C8B">
          <w:pPr>
            <w:jc w:val="center"/>
            <w:rPr>
              <w:rFonts w:ascii="Arial" w:hAnsi="Arial"/>
            </w:rPr>
          </w:pPr>
          <w:r w:rsidRPr="006349D0">
            <w:rPr>
              <w:rFonts w:ascii="Arial" w:hAnsi="Arial"/>
            </w:rPr>
            <w:t>по предупреждению и ликвидации чрезвычайных ситуаций</w:t>
          </w:r>
        </w:p>
        <w:p w:rsidR="00C57F41" w:rsidRPr="00770CBD" w:rsidRDefault="00C57F41" w:rsidP="00FC4C8B">
          <w:pPr>
            <w:jc w:val="center"/>
            <w:rPr>
              <w:rFonts w:ascii="Arial" w:hAnsi="Arial"/>
            </w:rPr>
          </w:pPr>
          <w:r w:rsidRPr="006349D0">
            <w:rPr>
              <w:rFonts w:ascii="Arial" w:hAnsi="Arial"/>
            </w:rPr>
            <w:t>Ростовской области</w:t>
          </w:r>
          <w:r w:rsidRPr="00770CBD">
            <w:rPr>
              <w:rFonts w:ascii="Arial" w:hAnsi="Arial"/>
              <w:b/>
            </w:rPr>
            <w:t xml:space="preserve"> </w:t>
          </w:r>
        </w:p>
        <w:p w:rsidR="00C57F41" w:rsidRDefault="00C57F41" w:rsidP="00FC4C8B"/>
        <w:p w:rsidR="00C57F41" w:rsidRPr="00F95DCE" w:rsidRDefault="00C57F41" w:rsidP="00FC4C8B">
          <w:pPr>
            <w:ind w:left="327" w:right="329"/>
            <w:jc w:val="center"/>
            <w:rPr>
              <w:b/>
              <w:bCs/>
              <w:sz w:val="32"/>
              <w:szCs w:val="32"/>
            </w:rPr>
          </w:pPr>
          <w:r w:rsidRPr="00F95DCE">
            <w:rPr>
              <w:b/>
              <w:bCs/>
              <w:sz w:val="32"/>
              <w:szCs w:val="32"/>
            </w:rPr>
            <w:t xml:space="preserve">Государственное казенное учреждение </w:t>
          </w:r>
        </w:p>
        <w:p w:rsidR="00C57F41" w:rsidRPr="00F95DCE" w:rsidRDefault="00C57F41" w:rsidP="00FC4C8B">
          <w:pPr>
            <w:ind w:left="327" w:right="329"/>
            <w:jc w:val="center"/>
            <w:rPr>
              <w:b/>
              <w:bCs/>
              <w:sz w:val="32"/>
              <w:szCs w:val="32"/>
            </w:rPr>
          </w:pPr>
          <w:r w:rsidRPr="00F95DCE">
            <w:rPr>
              <w:b/>
              <w:bCs/>
              <w:sz w:val="32"/>
              <w:szCs w:val="32"/>
            </w:rPr>
            <w:t xml:space="preserve">Ростовской области «Учебно-методический центр </w:t>
          </w:r>
        </w:p>
        <w:p w:rsidR="00C57F41" w:rsidRPr="00F95DCE" w:rsidRDefault="00C57F41" w:rsidP="00FC4C8B">
          <w:pPr>
            <w:ind w:left="327" w:right="329"/>
            <w:jc w:val="center"/>
            <w:rPr>
              <w:b/>
              <w:bCs/>
              <w:sz w:val="32"/>
              <w:szCs w:val="32"/>
            </w:rPr>
          </w:pPr>
          <w:r w:rsidRPr="00F95DCE">
            <w:rPr>
              <w:b/>
              <w:bCs/>
              <w:sz w:val="32"/>
              <w:szCs w:val="32"/>
            </w:rPr>
            <w:t xml:space="preserve">по гражданской обороне и </w:t>
          </w:r>
          <w:proofErr w:type="gramStart"/>
          <w:r w:rsidRPr="00F95DCE">
            <w:rPr>
              <w:b/>
              <w:bCs/>
              <w:sz w:val="32"/>
              <w:szCs w:val="32"/>
            </w:rPr>
            <w:t>чрезвычайным</w:t>
          </w:r>
          <w:proofErr w:type="gramEnd"/>
          <w:r w:rsidRPr="00F95DCE">
            <w:rPr>
              <w:b/>
              <w:bCs/>
              <w:sz w:val="32"/>
              <w:szCs w:val="32"/>
            </w:rPr>
            <w:t xml:space="preserve"> </w:t>
          </w:r>
        </w:p>
        <w:p w:rsidR="00C57F41" w:rsidRPr="00F95DCE" w:rsidRDefault="00C57F41" w:rsidP="00FC4C8B">
          <w:pPr>
            <w:ind w:left="327" w:right="329"/>
            <w:jc w:val="center"/>
            <w:rPr>
              <w:b/>
              <w:bCs/>
              <w:sz w:val="32"/>
              <w:szCs w:val="32"/>
            </w:rPr>
          </w:pPr>
          <w:r w:rsidRPr="00F95DCE">
            <w:rPr>
              <w:b/>
              <w:bCs/>
              <w:sz w:val="32"/>
              <w:szCs w:val="32"/>
            </w:rPr>
            <w:t xml:space="preserve">ситуациям Ростовской области»  </w:t>
          </w:r>
        </w:p>
        <w:p w:rsidR="00C57F41" w:rsidRPr="00F95DCE" w:rsidRDefault="00C57F41" w:rsidP="00FC4C8B">
          <w:pPr>
            <w:ind w:left="327" w:right="329"/>
            <w:jc w:val="center"/>
            <w:rPr>
              <w:bCs/>
              <w:sz w:val="32"/>
              <w:szCs w:val="32"/>
            </w:rPr>
          </w:pPr>
          <w:r w:rsidRPr="00F95DCE">
            <w:rPr>
              <w:bCs/>
              <w:sz w:val="32"/>
              <w:szCs w:val="32"/>
            </w:rPr>
            <w:t>(ГКУ РО «УМЦ по ГОЧС»)</w:t>
          </w:r>
        </w:p>
        <w:p w:rsidR="00C57F41" w:rsidRDefault="00C57F41" w:rsidP="00C57F41">
          <w:pPr>
            <w:jc w:val="center"/>
          </w:pPr>
        </w:p>
        <w:p w:rsidR="00C57F41" w:rsidRDefault="00C57F41" w:rsidP="00C57F41">
          <w:pPr>
            <w:jc w:val="center"/>
          </w:pPr>
        </w:p>
        <w:p w:rsidR="00C57F41" w:rsidRDefault="00C57F41" w:rsidP="00C57F41">
          <w:pPr>
            <w:jc w:val="center"/>
          </w:pPr>
        </w:p>
        <w:p w:rsidR="00C57F41" w:rsidRDefault="00C57F41" w:rsidP="00C57F41">
          <w:pPr>
            <w:jc w:val="center"/>
          </w:pPr>
        </w:p>
        <w:p w:rsidR="00C57F41" w:rsidRDefault="00C57F41" w:rsidP="00C57F41">
          <w:pPr>
            <w:jc w:val="center"/>
          </w:pPr>
        </w:p>
        <w:p w:rsidR="00C57F41" w:rsidRPr="00C57F41" w:rsidRDefault="00C57F41" w:rsidP="00C57F41">
          <w:pPr>
            <w:jc w:val="center"/>
            <w:rPr>
              <w:b/>
              <w:bCs/>
              <w:smallCaps/>
              <w:sz w:val="36"/>
              <w:szCs w:val="36"/>
            </w:rPr>
          </w:pPr>
        </w:p>
        <w:p w:rsidR="00C57F41" w:rsidRDefault="00C57F41" w:rsidP="00C57F41">
          <w:pPr>
            <w:jc w:val="center"/>
            <w:rPr>
              <w:b/>
              <w:bCs/>
              <w:smallCaps/>
              <w:sz w:val="52"/>
            </w:rPr>
          </w:pPr>
        </w:p>
        <w:p w:rsidR="00C57F41" w:rsidRDefault="00C57F41" w:rsidP="00C57F41">
          <w:pPr>
            <w:ind w:left="280" w:right="424"/>
            <w:jc w:val="center"/>
            <w:rPr>
              <w:b/>
              <w:bCs/>
              <w:smallCaps/>
              <w:sz w:val="44"/>
              <w:szCs w:val="44"/>
            </w:rPr>
          </w:pPr>
          <w:r w:rsidRPr="00C57F41">
            <w:rPr>
              <w:b/>
              <w:bCs/>
              <w:smallCaps/>
              <w:sz w:val="44"/>
              <w:szCs w:val="44"/>
            </w:rPr>
            <w:t xml:space="preserve">Организация работы КЧС и ПБ муниципальных образований и организаций. Создание и использование запасов (резервов) в интересах </w:t>
          </w:r>
        </w:p>
        <w:p w:rsidR="00C57F41" w:rsidRPr="00C57F41" w:rsidRDefault="00C57F41" w:rsidP="00C57F41">
          <w:pPr>
            <w:ind w:left="280" w:right="424"/>
            <w:jc w:val="center"/>
            <w:rPr>
              <w:bCs/>
              <w:sz w:val="44"/>
              <w:szCs w:val="44"/>
            </w:rPr>
          </w:pPr>
          <w:r w:rsidRPr="00C57F41">
            <w:rPr>
              <w:b/>
              <w:bCs/>
              <w:smallCaps/>
              <w:sz w:val="44"/>
              <w:szCs w:val="44"/>
            </w:rPr>
            <w:t xml:space="preserve">ГО и ликвидации ЧС </w:t>
          </w:r>
        </w:p>
        <w:p w:rsidR="00C57F41" w:rsidRPr="000B15B4" w:rsidRDefault="00C57F41" w:rsidP="00C57F41">
          <w:pPr>
            <w:jc w:val="center"/>
          </w:pPr>
        </w:p>
        <w:p w:rsidR="00C57F41" w:rsidRPr="000B15B4" w:rsidRDefault="00C57F41" w:rsidP="00C57F41">
          <w:pPr>
            <w:jc w:val="center"/>
            <w:rPr>
              <w:sz w:val="20"/>
              <w:szCs w:val="20"/>
            </w:rPr>
          </w:pPr>
        </w:p>
        <w:p w:rsidR="00C57F41" w:rsidRPr="00EF0903" w:rsidRDefault="00C57F41" w:rsidP="00FC4C8B">
          <w:pPr>
            <w:jc w:val="center"/>
            <w:rPr>
              <w:b/>
              <w:caps/>
              <w:sz w:val="36"/>
              <w:szCs w:val="36"/>
            </w:rPr>
          </w:pPr>
          <w:r w:rsidRPr="00EF0903">
            <w:rPr>
              <w:b/>
              <w:caps/>
              <w:sz w:val="36"/>
              <w:szCs w:val="36"/>
            </w:rPr>
            <w:t>учебное пособие</w:t>
          </w:r>
        </w:p>
        <w:p w:rsidR="00C57F41" w:rsidRDefault="00C57F41" w:rsidP="00FC4C8B">
          <w:pPr>
            <w:jc w:val="center"/>
            <w:rPr>
              <w:sz w:val="40"/>
            </w:rPr>
          </w:pPr>
        </w:p>
        <w:p w:rsidR="00C57F41" w:rsidRDefault="00C57F41" w:rsidP="00FC4C8B">
          <w:pPr>
            <w:jc w:val="center"/>
            <w:rPr>
              <w:sz w:val="40"/>
            </w:rPr>
          </w:pPr>
        </w:p>
        <w:p w:rsidR="00C57F41" w:rsidRDefault="00C57F41" w:rsidP="00FC4C8B">
          <w:pPr>
            <w:jc w:val="center"/>
            <w:rPr>
              <w:sz w:val="40"/>
            </w:rPr>
          </w:pPr>
        </w:p>
        <w:p w:rsidR="00C57F41" w:rsidRDefault="00C57F41" w:rsidP="00FC4C8B">
          <w:pPr>
            <w:jc w:val="center"/>
            <w:rPr>
              <w:sz w:val="40"/>
            </w:rPr>
          </w:pPr>
        </w:p>
        <w:p w:rsidR="00C57F41" w:rsidRDefault="00C57F41" w:rsidP="00FC4C8B">
          <w:pPr>
            <w:jc w:val="center"/>
            <w:rPr>
              <w:sz w:val="40"/>
            </w:rPr>
          </w:pPr>
        </w:p>
        <w:p w:rsidR="00C57F41" w:rsidRDefault="00C57F41" w:rsidP="00FC4C8B">
          <w:pPr>
            <w:jc w:val="center"/>
            <w:rPr>
              <w:sz w:val="40"/>
            </w:rPr>
          </w:pPr>
        </w:p>
        <w:p w:rsidR="00C57F41" w:rsidRDefault="00C57F41" w:rsidP="00FC4C8B">
          <w:pPr>
            <w:jc w:val="center"/>
            <w:rPr>
              <w:sz w:val="40"/>
            </w:rPr>
          </w:pPr>
        </w:p>
        <w:p w:rsidR="00C57F41" w:rsidRPr="002F6851" w:rsidRDefault="00C57F41" w:rsidP="00FC4C8B">
          <w:pPr>
            <w:jc w:val="center"/>
            <w:rPr>
              <w:sz w:val="32"/>
              <w:szCs w:val="32"/>
            </w:rPr>
          </w:pPr>
          <w:r w:rsidRPr="002F6851">
            <w:rPr>
              <w:sz w:val="32"/>
              <w:szCs w:val="32"/>
            </w:rPr>
            <w:t>г</w:t>
          </w:r>
          <w:proofErr w:type="gramStart"/>
          <w:r w:rsidRPr="002F6851">
            <w:rPr>
              <w:sz w:val="32"/>
              <w:szCs w:val="32"/>
            </w:rPr>
            <w:t>.Р</w:t>
          </w:r>
          <w:proofErr w:type="gramEnd"/>
          <w:r w:rsidRPr="002F6851">
            <w:rPr>
              <w:sz w:val="32"/>
              <w:szCs w:val="32"/>
            </w:rPr>
            <w:t>остов-на-Дону</w:t>
          </w:r>
        </w:p>
        <w:p w:rsidR="00C57F41" w:rsidRPr="009E6EC1" w:rsidRDefault="00C57F41" w:rsidP="00FC4C8B">
          <w:pPr>
            <w:jc w:val="center"/>
            <w:rPr>
              <w:sz w:val="32"/>
              <w:szCs w:val="32"/>
            </w:rPr>
          </w:pPr>
          <w:r>
            <w:rPr>
              <w:sz w:val="32"/>
              <w:szCs w:val="32"/>
            </w:rPr>
            <w:t>2012</w:t>
          </w:r>
          <w:r w:rsidRPr="009E6EC1">
            <w:rPr>
              <w:sz w:val="32"/>
              <w:szCs w:val="32"/>
            </w:rPr>
            <w:t xml:space="preserve"> год</w:t>
          </w:r>
        </w:p>
        <w:p w:rsidR="00C57F41" w:rsidRDefault="00C57F41" w:rsidP="00FC4C8B">
          <w:pPr>
            <w:jc w:val="center"/>
          </w:pPr>
        </w:p>
        <w:p w:rsidR="00C57F41" w:rsidRDefault="00C57F41" w:rsidP="00FC4C8B">
          <w:pPr>
            <w:jc w:val="center"/>
          </w:pPr>
        </w:p>
        <w:p w:rsidR="00C57F41" w:rsidRDefault="00C57F41" w:rsidP="00FC4C8B">
          <w:pPr>
            <w:jc w:val="center"/>
          </w:pPr>
        </w:p>
        <w:p w:rsidR="00C57F41" w:rsidRDefault="00C57F41" w:rsidP="00FC4C8B">
          <w:pPr>
            <w:jc w:val="center"/>
          </w:pPr>
        </w:p>
        <w:p w:rsidR="00C57F41" w:rsidRDefault="00C57F41" w:rsidP="00FC4C8B">
          <w:pPr>
            <w:jc w:val="center"/>
          </w:pPr>
        </w:p>
        <w:p w:rsidR="00C57F41" w:rsidRDefault="00C57F41" w:rsidP="00FC4C8B">
          <w:pPr>
            <w:jc w:val="center"/>
          </w:pPr>
        </w:p>
        <w:p w:rsidR="00C57F41" w:rsidRDefault="00C57F41" w:rsidP="00FC4C8B">
          <w:pPr>
            <w:jc w:val="center"/>
          </w:pPr>
        </w:p>
        <w:p w:rsidR="00C57F41" w:rsidRDefault="00C57F41" w:rsidP="00FC4C8B">
          <w:pPr>
            <w:jc w:val="center"/>
          </w:pPr>
        </w:p>
        <w:p w:rsidR="00C57F41" w:rsidRDefault="00C57F41" w:rsidP="00FC4C8B">
          <w:pPr>
            <w:jc w:val="center"/>
          </w:pPr>
        </w:p>
        <w:p w:rsidR="00C57F41" w:rsidRDefault="00C57F41" w:rsidP="00FC4C8B">
          <w:pPr>
            <w:jc w:val="center"/>
          </w:pPr>
        </w:p>
        <w:p w:rsidR="00C57F41" w:rsidRDefault="00C57F41" w:rsidP="00FC4C8B">
          <w:pPr>
            <w:ind w:firstLine="709"/>
          </w:pPr>
          <w:r w:rsidRPr="009C5F58">
            <w:t>Настоящее учебное пособие подготовлено</w:t>
          </w:r>
          <w:r>
            <w:t xml:space="preserve"> коллективом ведущих специалистов ГО (преподавателей) государственного казенного учреждения Ростовской области «Учебно-методический центр по гражданской обороне и чрезвычайным ситуациям Ростовской области» под руководством начальника учебного центра О.В. </w:t>
          </w:r>
          <w:proofErr w:type="spellStart"/>
          <w:r>
            <w:t>Сосунова</w:t>
          </w:r>
          <w:proofErr w:type="spellEnd"/>
          <w:r>
            <w:t xml:space="preserve"> и под общей редакцией директора департамента по предупреждению и ликвидации чрезвычайных ситуаций Ростовской области С.П.Панова.</w:t>
          </w:r>
        </w:p>
        <w:p w:rsidR="00C57F41" w:rsidRDefault="00C57F41" w:rsidP="00FC4C8B">
          <w:pPr>
            <w:ind w:firstLine="709"/>
          </w:pPr>
        </w:p>
        <w:p w:rsidR="00C57F41" w:rsidRDefault="00C57F41" w:rsidP="00FC4C8B">
          <w:pPr>
            <w:ind w:firstLine="709"/>
          </w:pPr>
        </w:p>
        <w:p w:rsidR="00C57F41" w:rsidRDefault="00C57F41" w:rsidP="00C57F41">
          <w:pPr>
            <w:ind w:firstLine="709"/>
          </w:pPr>
          <w:proofErr w:type="gramStart"/>
          <w:r>
            <w:t>Учебное пособие разработано в соответствии с требованием законодательства Российской Федерации в области защиты населения и территорий от чрезвычайных ситуаций природного и техногенного характера, программами обучения руководителей и должностных лиц ГО-РСЧ</w:t>
          </w:r>
          <w:r w:rsidR="00D66194">
            <w:t xml:space="preserve">С </w:t>
          </w:r>
          <w:r>
            <w:t xml:space="preserve">в учебно-методических центрах по ГО и ЧС, с учетом реальной обстановки и опыта работы </w:t>
          </w:r>
          <w:r w:rsidR="00D66194">
            <w:t>КЧС и ПБ всех уровней в Ростовской области по предупреждению и реальной ликвидации последствий чрезвычайных ситуаций.</w:t>
          </w:r>
          <w:proofErr w:type="gramEnd"/>
        </w:p>
        <w:p w:rsidR="00C57F41" w:rsidRDefault="00D66194" w:rsidP="00FC4C8B">
          <w:pPr>
            <w:ind w:firstLine="709"/>
            <w:rPr>
              <w:b/>
              <w:caps/>
              <w:spacing w:val="120"/>
            </w:rPr>
          </w:pPr>
          <w:r>
            <w:t>У</w:t>
          </w:r>
          <w:r w:rsidR="00C57F41">
            <w:t>чебно</w:t>
          </w:r>
          <w:r>
            <w:t>е</w:t>
          </w:r>
          <w:r w:rsidR="00C57F41">
            <w:t xml:space="preserve"> пособи</w:t>
          </w:r>
          <w:r>
            <w:t>е</w:t>
          </w:r>
          <w:r w:rsidR="00C57F41">
            <w:t xml:space="preserve"> предназначен</w:t>
          </w:r>
          <w:r>
            <w:t>о</w:t>
          </w:r>
          <w:r w:rsidR="00C57F41">
            <w:t xml:space="preserve"> для </w:t>
          </w:r>
          <w:r>
            <w:t>самостоятельной подготовки слушателей при обучении в УМЦ, а также для проведения пропагандистской работы, подготовки и проведения занятий преподавателями по соответствующим темам программ обучения</w:t>
          </w:r>
          <w:r w:rsidR="00C57F41">
            <w:t>.</w:t>
          </w:r>
        </w:p>
        <w:p w:rsidR="00C57F41" w:rsidRDefault="00C57F41" w:rsidP="00FC4C8B">
          <w:pPr>
            <w:ind w:firstLine="709"/>
            <w:rPr>
              <w:b/>
              <w:caps/>
              <w:spacing w:val="120"/>
            </w:rPr>
          </w:pPr>
        </w:p>
        <w:p w:rsidR="00D66194" w:rsidRDefault="00D66194" w:rsidP="00D66194">
          <w:pPr>
            <w:jc w:val="center"/>
          </w:pPr>
        </w:p>
        <w:p w:rsidR="00D66194" w:rsidRDefault="00D66194">
          <w:r>
            <w:br w:type="page"/>
          </w:r>
        </w:p>
        <w:p w:rsidR="00D66194" w:rsidRDefault="00D66194" w:rsidP="00D66194">
          <w:pPr>
            <w:jc w:val="center"/>
          </w:pPr>
        </w:p>
        <w:p w:rsidR="00D66194" w:rsidRDefault="00D66194" w:rsidP="00D66194">
          <w:pPr>
            <w:jc w:val="center"/>
          </w:pPr>
        </w:p>
        <w:p w:rsidR="00D66194" w:rsidRDefault="00D66194" w:rsidP="00D66194">
          <w:pPr>
            <w:jc w:val="center"/>
          </w:pPr>
        </w:p>
        <w:p w:rsidR="00D66194" w:rsidRDefault="00D66194" w:rsidP="00D66194">
          <w:pPr>
            <w:jc w:val="center"/>
          </w:pPr>
        </w:p>
        <w:p w:rsidR="00D66194" w:rsidRDefault="00D66194" w:rsidP="00D66194">
          <w:pPr>
            <w:jc w:val="center"/>
          </w:pPr>
        </w:p>
        <w:p w:rsidR="00D66194" w:rsidRDefault="00D66194" w:rsidP="00D66194">
          <w:pPr>
            <w:jc w:val="center"/>
          </w:pPr>
        </w:p>
        <w:p w:rsidR="00D66194" w:rsidRDefault="00D66194" w:rsidP="00D66194">
          <w:pPr>
            <w:jc w:val="center"/>
          </w:pPr>
        </w:p>
        <w:p w:rsidR="00D66194" w:rsidRDefault="00D66194" w:rsidP="00D66194">
          <w:pPr>
            <w:jc w:val="center"/>
          </w:pPr>
        </w:p>
        <w:p w:rsidR="00D66194" w:rsidRDefault="00D66194" w:rsidP="00D66194">
          <w:pPr>
            <w:jc w:val="center"/>
          </w:pPr>
        </w:p>
        <w:p w:rsidR="00D66194" w:rsidRDefault="00D66194" w:rsidP="00D66194">
          <w:pPr>
            <w:jc w:val="center"/>
          </w:pPr>
        </w:p>
        <w:p w:rsidR="00D66194" w:rsidRDefault="00D66194" w:rsidP="00D66194">
          <w:pPr>
            <w:jc w:val="center"/>
          </w:pPr>
        </w:p>
        <w:p w:rsidR="00D66194" w:rsidRDefault="00D66194" w:rsidP="00D66194">
          <w:pPr>
            <w:jc w:val="center"/>
          </w:pPr>
        </w:p>
        <w:p w:rsidR="00D66194" w:rsidRDefault="00D66194" w:rsidP="00D66194">
          <w:pPr>
            <w:jc w:val="center"/>
          </w:pPr>
        </w:p>
        <w:p w:rsidR="00D66194" w:rsidRDefault="00D66194" w:rsidP="00D66194">
          <w:pPr>
            <w:jc w:val="center"/>
          </w:pPr>
        </w:p>
        <w:p w:rsidR="00D66194" w:rsidRDefault="00D66194" w:rsidP="00D66194">
          <w:pPr>
            <w:jc w:val="center"/>
          </w:pPr>
        </w:p>
        <w:p w:rsidR="00D66194" w:rsidRDefault="00D66194" w:rsidP="00D66194">
          <w:pPr>
            <w:jc w:val="center"/>
          </w:pPr>
        </w:p>
        <w:p w:rsidR="00D66194" w:rsidRPr="00D66194" w:rsidRDefault="00D66194" w:rsidP="00D66194">
          <w:pPr>
            <w:jc w:val="center"/>
            <w:rPr>
              <w:b/>
              <w:sz w:val="48"/>
              <w:szCs w:val="48"/>
            </w:rPr>
          </w:pPr>
          <w:r w:rsidRPr="00D66194">
            <w:rPr>
              <w:b/>
              <w:caps/>
              <w:sz w:val="48"/>
              <w:szCs w:val="48"/>
            </w:rPr>
            <w:t>Учебное пособие</w:t>
          </w:r>
        </w:p>
        <w:p w:rsidR="00D66194" w:rsidRPr="00D66194" w:rsidRDefault="00D66194" w:rsidP="00D66194">
          <w:pPr>
            <w:jc w:val="center"/>
            <w:rPr>
              <w:b/>
              <w:sz w:val="48"/>
              <w:szCs w:val="48"/>
            </w:rPr>
          </w:pPr>
        </w:p>
        <w:p w:rsidR="00D66194" w:rsidRPr="00D66194" w:rsidRDefault="00D66194" w:rsidP="00D66194">
          <w:pPr>
            <w:jc w:val="center"/>
            <w:rPr>
              <w:b/>
              <w:sz w:val="48"/>
              <w:szCs w:val="48"/>
            </w:rPr>
          </w:pPr>
        </w:p>
        <w:p w:rsidR="00C57F41" w:rsidRDefault="00D66194" w:rsidP="00D66194">
          <w:pPr>
            <w:jc w:val="center"/>
          </w:pPr>
          <w:r w:rsidRPr="00D66194">
            <w:rPr>
              <w:b/>
              <w:smallCaps/>
              <w:sz w:val="48"/>
              <w:szCs w:val="48"/>
            </w:rPr>
            <w:t>Организация работы КЧС и ПБ муниципальных образований и организаций</w:t>
          </w:r>
        </w:p>
      </w:sdtContent>
    </w:sdt>
    <w:p w:rsidR="00D66194" w:rsidRDefault="00D66194">
      <w:r>
        <w:br w:type="page"/>
      </w:r>
    </w:p>
    <w:p w:rsidR="006C6466" w:rsidRPr="008114B7" w:rsidRDefault="006C6466" w:rsidP="006C6466">
      <w:pPr>
        <w:shd w:val="clear" w:color="auto" w:fill="FFFFFF"/>
        <w:tabs>
          <w:tab w:val="left" w:pos="9115"/>
        </w:tabs>
        <w:jc w:val="center"/>
        <w:rPr>
          <w:color w:val="000000"/>
          <w:szCs w:val="24"/>
        </w:rPr>
      </w:pPr>
      <w:r w:rsidRPr="008114B7">
        <w:rPr>
          <w:color w:val="000000"/>
          <w:szCs w:val="24"/>
        </w:rPr>
        <w:lastRenderedPageBreak/>
        <w:t>СОДЕРЖАНИЕ</w:t>
      </w:r>
    </w:p>
    <w:p w:rsidR="006C6466" w:rsidRPr="008114B7" w:rsidRDefault="006C6466" w:rsidP="006C6466">
      <w:pPr>
        <w:shd w:val="clear" w:color="auto" w:fill="FFFFFF"/>
        <w:tabs>
          <w:tab w:val="left" w:pos="9115"/>
        </w:tabs>
        <w:jc w:val="center"/>
        <w:rPr>
          <w:color w:val="000000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1E0"/>
      </w:tblPr>
      <w:tblGrid>
        <w:gridCol w:w="8901"/>
        <w:gridCol w:w="1427"/>
      </w:tblGrid>
      <w:tr w:rsidR="006C6466" w:rsidRPr="008114B7" w:rsidTr="009B3BD8">
        <w:tc>
          <w:tcPr>
            <w:tcW w:w="8901" w:type="dxa"/>
            <w:tcBorders>
              <w:top w:val="single" w:sz="4" w:space="0" w:color="auto"/>
            </w:tcBorders>
          </w:tcPr>
          <w:p w:rsidR="006C6466" w:rsidRPr="006C6466" w:rsidRDefault="006C6466" w:rsidP="006C6466">
            <w:pPr>
              <w:tabs>
                <w:tab w:val="left" w:pos="9115"/>
              </w:tabs>
              <w:spacing w:before="120" w:after="120"/>
              <w:rPr>
                <w:sz w:val="28"/>
                <w:szCs w:val="28"/>
              </w:rPr>
            </w:pPr>
            <w:r w:rsidRPr="006C6466">
              <w:rPr>
                <w:sz w:val="28"/>
                <w:szCs w:val="28"/>
              </w:rPr>
              <w:t>Введение</w:t>
            </w:r>
          </w:p>
        </w:tc>
        <w:tc>
          <w:tcPr>
            <w:tcW w:w="1427" w:type="dxa"/>
            <w:tcBorders>
              <w:top w:val="single" w:sz="4" w:space="0" w:color="auto"/>
            </w:tcBorders>
            <w:vAlign w:val="bottom"/>
          </w:tcPr>
          <w:p w:rsidR="006C6466" w:rsidRPr="006C6466" w:rsidRDefault="009B3BD8" w:rsidP="00FC4C8B">
            <w:pPr>
              <w:tabs>
                <w:tab w:val="left" w:pos="9115"/>
              </w:tabs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6C6466" w:rsidRPr="008114B7" w:rsidTr="006C6466">
        <w:tc>
          <w:tcPr>
            <w:tcW w:w="8901" w:type="dxa"/>
          </w:tcPr>
          <w:p w:rsidR="006C6466" w:rsidRPr="006C6466" w:rsidRDefault="006C6466" w:rsidP="006C6466">
            <w:pPr>
              <w:pStyle w:val="ad"/>
              <w:numPr>
                <w:ilvl w:val="0"/>
                <w:numId w:val="36"/>
              </w:numPr>
              <w:tabs>
                <w:tab w:val="left" w:pos="980"/>
                <w:tab w:val="left" w:pos="9115"/>
              </w:tabs>
              <w:spacing w:before="120"/>
              <w:rPr>
                <w:sz w:val="28"/>
                <w:szCs w:val="28"/>
              </w:rPr>
            </w:pPr>
            <w:r w:rsidRPr="006C6466">
              <w:rPr>
                <w:sz w:val="28"/>
                <w:szCs w:val="28"/>
              </w:rPr>
              <w:t>Назначение, состав и основные задачи комиссий по предупреждению и ликвидации  чрезвычайных ситуаций и обеспечению пожарной безопасности (КЧС и ПБ)</w:t>
            </w:r>
          </w:p>
        </w:tc>
        <w:tc>
          <w:tcPr>
            <w:tcW w:w="1427" w:type="dxa"/>
            <w:vAlign w:val="bottom"/>
          </w:tcPr>
          <w:p w:rsidR="006C6466" w:rsidRPr="006C6466" w:rsidRDefault="009B3BD8" w:rsidP="00FC4C8B">
            <w:pPr>
              <w:tabs>
                <w:tab w:val="left" w:pos="9115"/>
              </w:tabs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6C6466" w:rsidRPr="008114B7" w:rsidTr="006C6466">
        <w:tc>
          <w:tcPr>
            <w:tcW w:w="8901" w:type="dxa"/>
          </w:tcPr>
          <w:p w:rsidR="006C6466" w:rsidRPr="006C6466" w:rsidRDefault="006C6466" w:rsidP="006C6466">
            <w:pPr>
              <w:pStyle w:val="ad"/>
              <w:numPr>
                <w:ilvl w:val="1"/>
                <w:numId w:val="36"/>
              </w:numPr>
              <w:tabs>
                <w:tab w:val="left" w:pos="980"/>
                <w:tab w:val="left" w:pos="9115"/>
              </w:tabs>
              <w:spacing w:before="120"/>
              <w:ind w:left="980" w:hanging="620"/>
              <w:rPr>
                <w:sz w:val="28"/>
                <w:szCs w:val="28"/>
              </w:rPr>
            </w:pPr>
            <w:r w:rsidRPr="006C6466">
              <w:rPr>
                <w:sz w:val="28"/>
                <w:szCs w:val="28"/>
              </w:rPr>
              <w:t>КЧС и ПБ органов местного самоуправления</w:t>
            </w:r>
          </w:p>
        </w:tc>
        <w:tc>
          <w:tcPr>
            <w:tcW w:w="1427" w:type="dxa"/>
            <w:vAlign w:val="bottom"/>
          </w:tcPr>
          <w:p w:rsidR="006C6466" w:rsidRPr="006C6466" w:rsidRDefault="009B3BD8" w:rsidP="00FC4C8B">
            <w:pPr>
              <w:tabs>
                <w:tab w:val="left" w:pos="9115"/>
              </w:tabs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6C6466" w:rsidRPr="008114B7" w:rsidTr="006C6466">
        <w:tc>
          <w:tcPr>
            <w:tcW w:w="8901" w:type="dxa"/>
          </w:tcPr>
          <w:p w:rsidR="006C6466" w:rsidRPr="006C6466" w:rsidRDefault="006C6466" w:rsidP="006C6466">
            <w:pPr>
              <w:pStyle w:val="ad"/>
              <w:numPr>
                <w:ilvl w:val="1"/>
                <w:numId w:val="36"/>
              </w:numPr>
              <w:tabs>
                <w:tab w:val="left" w:pos="980"/>
                <w:tab w:val="left" w:pos="9115"/>
              </w:tabs>
              <w:spacing w:before="120"/>
              <w:ind w:left="980" w:hanging="620"/>
              <w:rPr>
                <w:sz w:val="28"/>
                <w:szCs w:val="28"/>
              </w:rPr>
            </w:pPr>
            <w:r w:rsidRPr="006C6466">
              <w:rPr>
                <w:sz w:val="28"/>
                <w:szCs w:val="28"/>
              </w:rPr>
              <w:t>КЧС и ПБ организаций</w:t>
            </w:r>
          </w:p>
        </w:tc>
        <w:tc>
          <w:tcPr>
            <w:tcW w:w="1427" w:type="dxa"/>
            <w:vAlign w:val="bottom"/>
          </w:tcPr>
          <w:p w:rsidR="006C6466" w:rsidRPr="006C6466" w:rsidRDefault="009B3BD8" w:rsidP="00FC4C8B">
            <w:pPr>
              <w:tabs>
                <w:tab w:val="left" w:pos="9115"/>
              </w:tabs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6C6466" w:rsidRPr="008114B7" w:rsidTr="006C6466">
        <w:tc>
          <w:tcPr>
            <w:tcW w:w="8901" w:type="dxa"/>
          </w:tcPr>
          <w:p w:rsidR="006C6466" w:rsidRPr="006C6466" w:rsidRDefault="006C6466" w:rsidP="000F1123">
            <w:pPr>
              <w:pStyle w:val="ad"/>
              <w:numPr>
                <w:ilvl w:val="0"/>
                <w:numId w:val="36"/>
              </w:numPr>
              <w:tabs>
                <w:tab w:val="left" w:pos="980"/>
                <w:tab w:val="left" w:pos="9115"/>
              </w:tabs>
              <w:spacing w:before="120"/>
              <w:rPr>
                <w:sz w:val="28"/>
                <w:szCs w:val="28"/>
              </w:rPr>
            </w:pPr>
            <w:r w:rsidRPr="006C6466">
              <w:rPr>
                <w:sz w:val="28"/>
                <w:szCs w:val="28"/>
              </w:rPr>
              <w:t xml:space="preserve">Организация работы </w:t>
            </w:r>
            <w:r w:rsidR="000F1123">
              <w:rPr>
                <w:sz w:val="28"/>
                <w:szCs w:val="28"/>
              </w:rPr>
              <w:t xml:space="preserve">комиссий по предупреждению и ликвидации чрезвычайных ситуаций и обеспечению пожарной безопасности </w:t>
            </w:r>
          </w:p>
        </w:tc>
        <w:tc>
          <w:tcPr>
            <w:tcW w:w="1427" w:type="dxa"/>
            <w:vAlign w:val="bottom"/>
          </w:tcPr>
          <w:p w:rsidR="006C6466" w:rsidRPr="006C6466" w:rsidRDefault="009B3BD8" w:rsidP="00FC4C8B">
            <w:pPr>
              <w:tabs>
                <w:tab w:val="left" w:pos="9115"/>
              </w:tabs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6C6466" w:rsidRPr="008114B7" w:rsidTr="006C6466">
        <w:tc>
          <w:tcPr>
            <w:tcW w:w="8901" w:type="dxa"/>
          </w:tcPr>
          <w:p w:rsidR="006C6466" w:rsidRPr="006C6466" w:rsidRDefault="006C6466" w:rsidP="000F1123">
            <w:pPr>
              <w:pStyle w:val="ad"/>
              <w:numPr>
                <w:ilvl w:val="1"/>
                <w:numId w:val="36"/>
              </w:numPr>
              <w:tabs>
                <w:tab w:val="left" w:pos="980"/>
                <w:tab w:val="left" w:pos="9115"/>
              </w:tabs>
              <w:spacing w:before="120"/>
              <w:ind w:left="980" w:hanging="620"/>
              <w:rPr>
                <w:sz w:val="28"/>
                <w:szCs w:val="28"/>
              </w:rPr>
            </w:pPr>
            <w:r w:rsidRPr="006C6466">
              <w:rPr>
                <w:sz w:val="28"/>
                <w:szCs w:val="28"/>
              </w:rPr>
              <w:t>Организация работы КЧС и ПБ органов местного самоуправления при различных режимах функционирования ОП</w:t>
            </w:r>
            <w:r w:rsidR="000F1123">
              <w:rPr>
                <w:sz w:val="28"/>
                <w:szCs w:val="28"/>
              </w:rPr>
              <w:t xml:space="preserve"> </w:t>
            </w:r>
            <w:r w:rsidRPr="006C6466">
              <w:rPr>
                <w:sz w:val="28"/>
                <w:szCs w:val="28"/>
              </w:rPr>
              <w:t xml:space="preserve"> РСЧС</w:t>
            </w:r>
          </w:p>
        </w:tc>
        <w:tc>
          <w:tcPr>
            <w:tcW w:w="1427" w:type="dxa"/>
            <w:vAlign w:val="bottom"/>
          </w:tcPr>
          <w:p w:rsidR="006C6466" w:rsidRPr="006C6466" w:rsidRDefault="009B3BD8" w:rsidP="00FC4C8B">
            <w:pPr>
              <w:tabs>
                <w:tab w:val="left" w:pos="9115"/>
              </w:tabs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9B3BD8" w:rsidRPr="008114B7" w:rsidTr="006C6466">
        <w:tc>
          <w:tcPr>
            <w:tcW w:w="8901" w:type="dxa"/>
          </w:tcPr>
          <w:p w:rsidR="009B3BD8" w:rsidRPr="006C6466" w:rsidRDefault="009B3BD8" w:rsidP="006C6466">
            <w:pPr>
              <w:pStyle w:val="ad"/>
              <w:numPr>
                <w:ilvl w:val="1"/>
                <w:numId w:val="36"/>
              </w:numPr>
              <w:tabs>
                <w:tab w:val="left" w:pos="980"/>
                <w:tab w:val="left" w:pos="9115"/>
              </w:tabs>
              <w:spacing w:before="120"/>
              <w:ind w:left="980" w:hanging="620"/>
              <w:rPr>
                <w:sz w:val="28"/>
                <w:szCs w:val="28"/>
              </w:rPr>
            </w:pPr>
            <w:r w:rsidRPr="006C6466">
              <w:rPr>
                <w:sz w:val="28"/>
                <w:szCs w:val="28"/>
              </w:rPr>
              <w:t>Организация работы КЧС и ПБ организаций при различных р</w:t>
            </w:r>
            <w:r>
              <w:rPr>
                <w:sz w:val="28"/>
                <w:szCs w:val="28"/>
              </w:rPr>
              <w:t>ежимах функционирования ОП РСЧС</w:t>
            </w:r>
          </w:p>
        </w:tc>
        <w:tc>
          <w:tcPr>
            <w:tcW w:w="1427" w:type="dxa"/>
            <w:vAlign w:val="bottom"/>
          </w:tcPr>
          <w:p w:rsidR="009B3BD8" w:rsidRPr="006C6466" w:rsidRDefault="009B3BD8" w:rsidP="0014339F">
            <w:pPr>
              <w:tabs>
                <w:tab w:val="left" w:pos="9115"/>
              </w:tabs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9B3BD8" w:rsidRPr="008114B7" w:rsidTr="006C6466">
        <w:tc>
          <w:tcPr>
            <w:tcW w:w="8901" w:type="dxa"/>
          </w:tcPr>
          <w:p w:rsidR="009B3BD8" w:rsidRPr="006C6466" w:rsidRDefault="009B3BD8" w:rsidP="006C6466">
            <w:pPr>
              <w:pStyle w:val="ad"/>
              <w:numPr>
                <w:ilvl w:val="1"/>
                <w:numId w:val="36"/>
              </w:numPr>
              <w:tabs>
                <w:tab w:val="left" w:pos="980"/>
                <w:tab w:val="left" w:pos="9115"/>
              </w:tabs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Планирование работы КЧС и ПБ</w:t>
            </w:r>
          </w:p>
        </w:tc>
        <w:tc>
          <w:tcPr>
            <w:tcW w:w="1427" w:type="dxa"/>
            <w:vAlign w:val="bottom"/>
          </w:tcPr>
          <w:p w:rsidR="009B3BD8" w:rsidRPr="006C6466" w:rsidRDefault="009B3BD8" w:rsidP="0014339F">
            <w:pPr>
              <w:tabs>
                <w:tab w:val="left" w:pos="9115"/>
              </w:tabs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9B3BD8" w:rsidRPr="008114B7" w:rsidTr="006C6466">
        <w:tc>
          <w:tcPr>
            <w:tcW w:w="8901" w:type="dxa"/>
          </w:tcPr>
          <w:p w:rsidR="009B3BD8" w:rsidRPr="006C6466" w:rsidRDefault="009B3BD8" w:rsidP="006C6466">
            <w:pPr>
              <w:pStyle w:val="ad"/>
              <w:numPr>
                <w:ilvl w:val="0"/>
                <w:numId w:val="36"/>
              </w:numPr>
              <w:tabs>
                <w:tab w:val="left" w:pos="980"/>
                <w:tab w:val="left" w:pos="9115"/>
              </w:tabs>
              <w:spacing w:before="120"/>
              <w:rPr>
                <w:sz w:val="28"/>
                <w:szCs w:val="28"/>
              </w:rPr>
            </w:pPr>
            <w:r w:rsidRPr="006C6466">
              <w:rPr>
                <w:sz w:val="28"/>
                <w:szCs w:val="28"/>
              </w:rPr>
              <w:t>Квалификационные требования к председателям комиссий по ЧС и ПБ органов местного самоуправления. Функциональ</w:t>
            </w:r>
            <w:r>
              <w:rPr>
                <w:sz w:val="28"/>
                <w:szCs w:val="28"/>
              </w:rPr>
              <w:t>ные обязанности членов КЧС и ПБ</w:t>
            </w:r>
          </w:p>
        </w:tc>
        <w:tc>
          <w:tcPr>
            <w:tcW w:w="1427" w:type="dxa"/>
            <w:vAlign w:val="bottom"/>
          </w:tcPr>
          <w:p w:rsidR="009B3BD8" w:rsidRPr="006C6466" w:rsidRDefault="009B3BD8" w:rsidP="0067754F">
            <w:pPr>
              <w:tabs>
                <w:tab w:val="left" w:pos="9115"/>
              </w:tabs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</w:tr>
      <w:tr w:rsidR="009B3BD8" w:rsidRPr="008114B7" w:rsidTr="006C6466">
        <w:tc>
          <w:tcPr>
            <w:tcW w:w="8901" w:type="dxa"/>
          </w:tcPr>
          <w:p w:rsidR="009B3BD8" w:rsidRPr="006C6466" w:rsidRDefault="009B3BD8" w:rsidP="006C6466">
            <w:pPr>
              <w:tabs>
                <w:tab w:val="left" w:pos="9115"/>
              </w:tabs>
              <w:spacing w:before="120"/>
              <w:rPr>
                <w:sz w:val="28"/>
                <w:szCs w:val="28"/>
              </w:rPr>
            </w:pPr>
            <w:r w:rsidRPr="006C6466">
              <w:rPr>
                <w:sz w:val="28"/>
                <w:szCs w:val="28"/>
              </w:rPr>
              <w:t>Приложения:</w:t>
            </w:r>
          </w:p>
        </w:tc>
        <w:tc>
          <w:tcPr>
            <w:tcW w:w="1427" w:type="dxa"/>
            <w:vAlign w:val="bottom"/>
          </w:tcPr>
          <w:p w:rsidR="009B3BD8" w:rsidRPr="006C6466" w:rsidRDefault="009B3BD8" w:rsidP="00FC4C8B">
            <w:pPr>
              <w:tabs>
                <w:tab w:val="left" w:pos="9115"/>
              </w:tabs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9B3BD8" w:rsidRPr="008114B7" w:rsidTr="006C6466">
        <w:tc>
          <w:tcPr>
            <w:tcW w:w="8901" w:type="dxa"/>
          </w:tcPr>
          <w:p w:rsidR="009B3BD8" w:rsidRPr="006C6466" w:rsidRDefault="009B3BD8" w:rsidP="006C6466">
            <w:pPr>
              <w:numPr>
                <w:ilvl w:val="0"/>
                <w:numId w:val="1"/>
              </w:numPr>
              <w:tabs>
                <w:tab w:val="left" w:pos="9115"/>
              </w:tabs>
              <w:spacing w:before="120"/>
              <w:rPr>
                <w:sz w:val="28"/>
                <w:szCs w:val="28"/>
              </w:rPr>
            </w:pPr>
            <w:r w:rsidRPr="006C6466">
              <w:rPr>
                <w:sz w:val="28"/>
                <w:szCs w:val="28"/>
              </w:rPr>
              <w:t>Литература</w:t>
            </w:r>
          </w:p>
        </w:tc>
        <w:tc>
          <w:tcPr>
            <w:tcW w:w="1427" w:type="dxa"/>
            <w:vAlign w:val="bottom"/>
          </w:tcPr>
          <w:p w:rsidR="009B3BD8" w:rsidRPr="006C6466" w:rsidRDefault="009B3BD8" w:rsidP="00FC4C8B">
            <w:pPr>
              <w:tabs>
                <w:tab w:val="left" w:pos="9115"/>
              </w:tabs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9B3BD8" w:rsidRPr="008114B7" w:rsidTr="006C6466">
        <w:tc>
          <w:tcPr>
            <w:tcW w:w="8901" w:type="dxa"/>
          </w:tcPr>
          <w:p w:rsidR="009B3BD8" w:rsidRPr="006C6466" w:rsidRDefault="009B3BD8" w:rsidP="00F914C7">
            <w:pPr>
              <w:numPr>
                <w:ilvl w:val="0"/>
                <w:numId w:val="1"/>
              </w:numPr>
              <w:tabs>
                <w:tab w:val="left" w:pos="9115"/>
              </w:tabs>
              <w:spacing w:before="120"/>
              <w:rPr>
                <w:sz w:val="28"/>
                <w:szCs w:val="28"/>
              </w:rPr>
            </w:pPr>
            <w:r w:rsidRPr="006C6466">
              <w:rPr>
                <w:sz w:val="28"/>
                <w:szCs w:val="28"/>
              </w:rPr>
              <w:t>Положение о КЧС и ПБ муниципального образования (вариант)</w:t>
            </w:r>
          </w:p>
        </w:tc>
        <w:tc>
          <w:tcPr>
            <w:tcW w:w="1427" w:type="dxa"/>
            <w:vAlign w:val="bottom"/>
          </w:tcPr>
          <w:p w:rsidR="009B3BD8" w:rsidRPr="006C6466" w:rsidRDefault="009B3BD8" w:rsidP="00FC4C8B">
            <w:pPr>
              <w:tabs>
                <w:tab w:val="left" w:pos="9115"/>
              </w:tabs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</w:tr>
      <w:tr w:rsidR="009B3BD8" w:rsidRPr="008114B7" w:rsidTr="006C6466">
        <w:tc>
          <w:tcPr>
            <w:tcW w:w="8901" w:type="dxa"/>
          </w:tcPr>
          <w:p w:rsidR="009B3BD8" w:rsidRPr="006C6466" w:rsidRDefault="009B3BD8" w:rsidP="006C6466">
            <w:pPr>
              <w:numPr>
                <w:ilvl w:val="0"/>
                <w:numId w:val="1"/>
              </w:numPr>
              <w:tabs>
                <w:tab w:val="left" w:pos="9115"/>
              </w:tabs>
              <w:spacing w:before="120"/>
              <w:rPr>
                <w:sz w:val="28"/>
                <w:szCs w:val="28"/>
              </w:rPr>
            </w:pPr>
            <w:r w:rsidRPr="006C6466">
              <w:rPr>
                <w:sz w:val="28"/>
                <w:szCs w:val="28"/>
              </w:rPr>
              <w:t>Положение о КЧС и ПБ организации (вариант)</w:t>
            </w:r>
          </w:p>
        </w:tc>
        <w:tc>
          <w:tcPr>
            <w:tcW w:w="1427" w:type="dxa"/>
            <w:vAlign w:val="bottom"/>
          </w:tcPr>
          <w:p w:rsidR="009B3BD8" w:rsidRPr="006C6466" w:rsidRDefault="009B3BD8" w:rsidP="00FC4C8B">
            <w:pPr>
              <w:tabs>
                <w:tab w:val="left" w:pos="9115"/>
              </w:tabs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</w:tr>
      <w:tr w:rsidR="009B3BD8" w:rsidRPr="008114B7" w:rsidTr="006C6466">
        <w:tc>
          <w:tcPr>
            <w:tcW w:w="8901" w:type="dxa"/>
          </w:tcPr>
          <w:p w:rsidR="009B3BD8" w:rsidRPr="006C6466" w:rsidRDefault="009B3BD8" w:rsidP="00F914C7">
            <w:pPr>
              <w:numPr>
                <w:ilvl w:val="0"/>
                <w:numId w:val="1"/>
              </w:numPr>
              <w:tabs>
                <w:tab w:val="left" w:pos="9115"/>
              </w:tabs>
              <w:spacing w:before="120"/>
              <w:rPr>
                <w:sz w:val="28"/>
                <w:szCs w:val="28"/>
              </w:rPr>
            </w:pPr>
            <w:r w:rsidRPr="006C6466">
              <w:rPr>
                <w:sz w:val="28"/>
                <w:szCs w:val="28"/>
              </w:rPr>
              <w:t xml:space="preserve">План работы КЧС и ПБ муниципального </w:t>
            </w:r>
            <w:r>
              <w:rPr>
                <w:sz w:val="28"/>
                <w:szCs w:val="28"/>
              </w:rPr>
              <w:t>района</w:t>
            </w:r>
            <w:r w:rsidRPr="006C6466">
              <w:rPr>
                <w:sz w:val="28"/>
                <w:szCs w:val="28"/>
              </w:rPr>
              <w:t xml:space="preserve"> на год (вариант)</w:t>
            </w:r>
          </w:p>
        </w:tc>
        <w:tc>
          <w:tcPr>
            <w:tcW w:w="1427" w:type="dxa"/>
            <w:vAlign w:val="bottom"/>
          </w:tcPr>
          <w:p w:rsidR="009B3BD8" w:rsidRPr="006C6466" w:rsidRDefault="009B3BD8" w:rsidP="00FC4C8B">
            <w:pPr>
              <w:tabs>
                <w:tab w:val="left" w:pos="9115"/>
              </w:tabs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</w:tr>
      <w:tr w:rsidR="009B3BD8" w:rsidRPr="008114B7" w:rsidTr="006C6466">
        <w:tc>
          <w:tcPr>
            <w:tcW w:w="8901" w:type="dxa"/>
          </w:tcPr>
          <w:p w:rsidR="009B3BD8" w:rsidRPr="006C6466" w:rsidRDefault="009B3BD8" w:rsidP="006C6466">
            <w:pPr>
              <w:numPr>
                <w:ilvl w:val="0"/>
                <w:numId w:val="1"/>
              </w:numPr>
              <w:tabs>
                <w:tab w:val="left" w:pos="9115"/>
              </w:tabs>
              <w:spacing w:before="120"/>
              <w:rPr>
                <w:sz w:val="28"/>
                <w:szCs w:val="28"/>
              </w:rPr>
            </w:pPr>
            <w:r w:rsidRPr="006C6466">
              <w:rPr>
                <w:sz w:val="28"/>
                <w:szCs w:val="28"/>
              </w:rPr>
              <w:t>План-график работы КЧС и ПБ при чрезвычайной ситуации (вариант)</w:t>
            </w:r>
          </w:p>
        </w:tc>
        <w:tc>
          <w:tcPr>
            <w:tcW w:w="1427" w:type="dxa"/>
            <w:vAlign w:val="bottom"/>
          </w:tcPr>
          <w:p w:rsidR="009B3BD8" w:rsidRPr="006C6466" w:rsidRDefault="009B3BD8" w:rsidP="00FC4C8B">
            <w:pPr>
              <w:tabs>
                <w:tab w:val="left" w:pos="9115"/>
              </w:tabs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</w:tr>
      <w:tr w:rsidR="009B3BD8" w:rsidRPr="008114B7" w:rsidTr="006C6466">
        <w:tc>
          <w:tcPr>
            <w:tcW w:w="8901" w:type="dxa"/>
          </w:tcPr>
          <w:p w:rsidR="009B3BD8" w:rsidRPr="006C6466" w:rsidRDefault="009B3BD8" w:rsidP="006C6466">
            <w:pPr>
              <w:numPr>
                <w:ilvl w:val="0"/>
                <w:numId w:val="1"/>
              </w:numPr>
              <w:tabs>
                <w:tab w:val="left" w:pos="9115"/>
              </w:tabs>
              <w:spacing w:before="120"/>
              <w:rPr>
                <w:sz w:val="28"/>
                <w:szCs w:val="28"/>
              </w:rPr>
            </w:pPr>
            <w:r w:rsidRPr="006C6466">
              <w:rPr>
                <w:sz w:val="28"/>
                <w:szCs w:val="28"/>
              </w:rPr>
              <w:t xml:space="preserve">Алгоритмы действий председателя КЧС </w:t>
            </w:r>
            <w:r>
              <w:rPr>
                <w:sz w:val="28"/>
                <w:szCs w:val="28"/>
              </w:rPr>
              <w:t>и ПБ при чрезвычайных ситуациях</w:t>
            </w:r>
          </w:p>
        </w:tc>
        <w:tc>
          <w:tcPr>
            <w:tcW w:w="1427" w:type="dxa"/>
            <w:vAlign w:val="bottom"/>
          </w:tcPr>
          <w:p w:rsidR="009B3BD8" w:rsidRPr="006C6466" w:rsidRDefault="009B3BD8" w:rsidP="00FC4C8B">
            <w:pPr>
              <w:tabs>
                <w:tab w:val="left" w:pos="9115"/>
              </w:tabs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</w:tr>
    </w:tbl>
    <w:p w:rsidR="006C6466" w:rsidRDefault="006C6466" w:rsidP="006C6466">
      <w:pPr>
        <w:shd w:val="clear" w:color="auto" w:fill="FFFFFF"/>
        <w:tabs>
          <w:tab w:val="left" w:pos="9115"/>
        </w:tabs>
      </w:pPr>
    </w:p>
    <w:p w:rsidR="006C6466" w:rsidRDefault="006C6466" w:rsidP="006C6466">
      <w:pPr>
        <w:jc w:val="center"/>
      </w:pPr>
      <w:r>
        <w:br w:type="page"/>
      </w:r>
      <w:r w:rsidR="000F1123">
        <w:rPr>
          <w:b/>
          <w:bCs/>
        </w:rPr>
        <w:lastRenderedPageBreak/>
        <w:t>ВВЕДЕНИЕ</w:t>
      </w:r>
    </w:p>
    <w:p w:rsidR="006C6466" w:rsidRDefault="006C6466" w:rsidP="006C6466"/>
    <w:p w:rsidR="006C6466" w:rsidRDefault="006C6466" w:rsidP="006C6466">
      <w:pPr>
        <w:ind w:firstLine="709"/>
      </w:pPr>
    </w:p>
    <w:p w:rsidR="006C6466" w:rsidRPr="008114B7" w:rsidRDefault="006C6466" w:rsidP="006C6466">
      <w:pPr>
        <w:shd w:val="clear" w:color="auto" w:fill="FFFFFF"/>
        <w:ind w:firstLine="698"/>
      </w:pPr>
      <w:r w:rsidRPr="008114B7">
        <w:rPr>
          <w:color w:val="000000"/>
          <w:szCs w:val="24"/>
        </w:rPr>
        <w:t>Обеспечение защиты населения и территорий от чрезвычайных ситуаций (ЧС) природного и техногенного характера является одной из важнейших задач государственной политики Российской Федерации в области национальной безопасности, обеспечения устойчивого развития страны.</w:t>
      </w:r>
    </w:p>
    <w:p w:rsidR="006C6466" w:rsidRPr="008114B7" w:rsidRDefault="006C6466" w:rsidP="006C6466">
      <w:pPr>
        <w:shd w:val="clear" w:color="auto" w:fill="FFFFFF"/>
        <w:ind w:firstLine="706"/>
      </w:pPr>
      <w:r w:rsidRPr="008114B7">
        <w:rPr>
          <w:color w:val="000000"/>
          <w:szCs w:val="24"/>
        </w:rPr>
        <w:t>С принятием Федерального закона «О защите населения и территорий от чрезвычайных ситуаций природного и техногенного характера» (№ 68-ФЗ от 21.12.1994 г.) были определены общие для нашей страны организационно-правовые нормы в области защиты от чрезвычайных ситуаций. Во исполнение указанного Федерального закона в стране функционирует единая государственная система предупреждения и ликвидации чрезвычайных ситуаций (РСЧС). В соответствии с утвержденным Правительством РФ положением о РСЧС (№ 794 от 30.12.2003) на всех уровнях создаются координационные органы - комиссии по предупреждению и ликвидации чрезвычайных ситуаций и обеспечению пожарной безопасности (КЧС и ПБ).</w:t>
      </w:r>
    </w:p>
    <w:p w:rsidR="006C6466" w:rsidRPr="008114B7" w:rsidRDefault="006C6466" w:rsidP="006C6466">
      <w:pPr>
        <w:shd w:val="clear" w:color="auto" w:fill="FFFFFF"/>
        <w:ind w:firstLine="698"/>
      </w:pPr>
      <w:r w:rsidRPr="008114B7">
        <w:rPr>
          <w:color w:val="000000"/>
          <w:szCs w:val="24"/>
        </w:rPr>
        <w:t xml:space="preserve">Исторически комиссиям по ЧС и ПБ предшествовали производственные чрезвычайные комиссии (ПЧС) промышленных, строительных и других учреждений, организаций и объектов. В 1992 году в целях </w:t>
      </w:r>
      <w:proofErr w:type="gramStart"/>
      <w:r w:rsidRPr="008114B7">
        <w:rPr>
          <w:color w:val="000000"/>
          <w:szCs w:val="24"/>
        </w:rPr>
        <w:t>совершенствования координации деятельности органов государственного управления Российской Федерации</w:t>
      </w:r>
      <w:proofErr w:type="gramEnd"/>
      <w:r w:rsidRPr="008114B7">
        <w:rPr>
          <w:color w:val="000000"/>
          <w:szCs w:val="24"/>
        </w:rPr>
        <w:t xml:space="preserve"> по предотвращению и ликвидации ЧС, вызываемых авариями, катастрофами, стихийными и экологическими бедствиями, эпидемиями, эпизоотиями и эпифитотиями постановлением Правительства Российской Федерации (от 18.04.1992 г. № 261) были созданы комиссии по чрезвычайным ситуациям различных уровней.</w:t>
      </w:r>
    </w:p>
    <w:p w:rsidR="006C6466" w:rsidRPr="008114B7" w:rsidRDefault="006C6466" w:rsidP="006C6466">
      <w:pPr>
        <w:shd w:val="clear" w:color="auto" w:fill="FFFFFF"/>
        <w:tabs>
          <w:tab w:val="left" w:pos="9115"/>
        </w:tabs>
        <w:ind w:firstLine="713"/>
        <w:rPr>
          <w:color w:val="000000"/>
          <w:szCs w:val="24"/>
        </w:rPr>
      </w:pPr>
      <w:proofErr w:type="gramStart"/>
      <w:r w:rsidRPr="008114B7">
        <w:rPr>
          <w:color w:val="000000"/>
          <w:szCs w:val="24"/>
        </w:rPr>
        <w:t>На основании накопленного опыта работы КЧС и ПБ в различных видах ЧС на всех</w:t>
      </w:r>
      <w:r>
        <w:rPr>
          <w:color w:val="000000"/>
          <w:szCs w:val="24"/>
        </w:rPr>
        <w:t xml:space="preserve"> </w:t>
      </w:r>
      <w:r w:rsidRPr="008114B7">
        <w:rPr>
          <w:color w:val="000000"/>
          <w:szCs w:val="24"/>
        </w:rPr>
        <w:t>уровнях, систематизируя документацию КЧС и ПБ и методические указания по организации</w:t>
      </w:r>
      <w:r>
        <w:rPr>
          <w:color w:val="000000"/>
          <w:szCs w:val="24"/>
        </w:rPr>
        <w:t xml:space="preserve"> </w:t>
      </w:r>
      <w:r w:rsidRPr="008114B7">
        <w:rPr>
          <w:color w:val="000000"/>
          <w:szCs w:val="24"/>
        </w:rPr>
        <w:t xml:space="preserve">работы КЧС и ПБ, в </w:t>
      </w:r>
      <w:r w:rsidR="000F1123">
        <w:rPr>
          <w:color w:val="000000"/>
          <w:szCs w:val="24"/>
        </w:rPr>
        <w:t>данном</w:t>
      </w:r>
      <w:r w:rsidRPr="008114B7">
        <w:rPr>
          <w:color w:val="000000"/>
          <w:szCs w:val="24"/>
        </w:rPr>
        <w:t xml:space="preserve"> пособии, наряду с правами и обязанностями членов КЧС и ПБ,</w:t>
      </w:r>
      <w:r w:rsidR="00F914C7">
        <w:rPr>
          <w:color w:val="000000"/>
          <w:szCs w:val="24"/>
        </w:rPr>
        <w:t xml:space="preserve"> предлагается </w:t>
      </w:r>
      <w:r w:rsidRPr="008114B7">
        <w:rPr>
          <w:color w:val="000000"/>
          <w:szCs w:val="24"/>
        </w:rPr>
        <w:t xml:space="preserve"> примерн</w:t>
      </w:r>
      <w:r w:rsidR="00F914C7">
        <w:rPr>
          <w:color w:val="000000"/>
          <w:szCs w:val="24"/>
        </w:rPr>
        <w:t>ая</w:t>
      </w:r>
      <w:r w:rsidRPr="008114B7">
        <w:rPr>
          <w:color w:val="000000"/>
          <w:szCs w:val="24"/>
        </w:rPr>
        <w:t xml:space="preserve"> методик</w:t>
      </w:r>
      <w:r w:rsidR="00F914C7">
        <w:rPr>
          <w:color w:val="000000"/>
          <w:szCs w:val="24"/>
        </w:rPr>
        <w:t>а</w:t>
      </w:r>
      <w:r w:rsidRPr="008114B7">
        <w:rPr>
          <w:color w:val="000000"/>
          <w:szCs w:val="24"/>
        </w:rPr>
        <w:t xml:space="preserve"> работы членов КЧС и ПБ в различных чрезвычайных ситуациях, практические конкретные рекомендации по действиям основных должностных</w:t>
      </w:r>
      <w:proofErr w:type="gramEnd"/>
      <w:r w:rsidRPr="008114B7">
        <w:rPr>
          <w:color w:val="000000"/>
          <w:szCs w:val="24"/>
        </w:rPr>
        <w:t xml:space="preserve"> лиц КЧС и ПБ, а также алгоритм выработки и принятия решения председателем КЧС и ПБ. </w:t>
      </w:r>
      <w:r>
        <w:rPr>
          <w:color w:val="000000"/>
          <w:szCs w:val="24"/>
        </w:rPr>
        <w:t>Особенность</w:t>
      </w:r>
      <w:r w:rsidRPr="008114B7">
        <w:rPr>
          <w:color w:val="000000"/>
          <w:szCs w:val="24"/>
        </w:rPr>
        <w:t xml:space="preserve"> данного учебного пособия</w:t>
      </w:r>
      <w:r w:rsidR="00F914C7">
        <w:rPr>
          <w:color w:val="000000"/>
          <w:szCs w:val="24"/>
        </w:rPr>
        <w:t xml:space="preserve"> заключается</w:t>
      </w:r>
      <w:r w:rsidRPr="008114B7">
        <w:rPr>
          <w:color w:val="000000"/>
          <w:szCs w:val="24"/>
        </w:rPr>
        <w:t xml:space="preserve">, прежде </w:t>
      </w:r>
      <w:proofErr w:type="gramStart"/>
      <w:r w:rsidRPr="008114B7">
        <w:rPr>
          <w:color w:val="000000"/>
          <w:szCs w:val="24"/>
        </w:rPr>
        <w:t>всего</w:t>
      </w:r>
      <w:proofErr w:type="gramEnd"/>
      <w:r w:rsidRPr="008114B7">
        <w:rPr>
          <w:color w:val="000000"/>
          <w:szCs w:val="24"/>
        </w:rPr>
        <w:t xml:space="preserve"> в практической направленности </w:t>
      </w:r>
      <w:r w:rsidR="00F914C7">
        <w:rPr>
          <w:color w:val="000000"/>
          <w:szCs w:val="24"/>
        </w:rPr>
        <w:t xml:space="preserve">предлагаемых </w:t>
      </w:r>
      <w:r w:rsidRPr="008114B7">
        <w:rPr>
          <w:color w:val="000000"/>
          <w:szCs w:val="24"/>
        </w:rPr>
        <w:t xml:space="preserve">рекомендаций, в возможности их применения теми, кто еще не имеет опыта и навыков в </w:t>
      </w:r>
      <w:r>
        <w:rPr>
          <w:color w:val="000000"/>
          <w:szCs w:val="24"/>
        </w:rPr>
        <w:t>организации работы КЧС и ПБ в повседневной деятельности, при угрозе возникновения чрезвычайн</w:t>
      </w:r>
      <w:r w:rsidR="00F914C7">
        <w:rPr>
          <w:color w:val="000000"/>
          <w:szCs w:val="24"/>
        </w:rPr>
        <w:t>ых</w:t>
      </w:r>
      <w:r>
        <w:rPr>
          <w:color w:val="000000"/>
          <w:szCs w:val="24"/>
        </w:rPr>
        <w:t xml:space="preserve"> ситуаци</w:t>
      </w:r>
      <w:r w:rsidR="00F914C7">
        <w:rPr>
          <w:color w:val="000000"/>
          <w:szCs w:val="24"/>
        </w:rPr>
        <w:t>й</w:t>
      </w:r>
      <w:r w:rsidRPr="00270EE0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и </w:t>
      </w:r>
      <w:r w:rsidR="00F914C7">
        <w:rPr>
          <w:color w:val="000000"/>
          <w:szCs w:val="24"/>
        </w:rPr>
        <w:t>в ходе</w:t>
      </w:r>
      <w:r>
        <w:rPr>
          <w:color w:val="000000"/>
          <w:szCs w:val="24"/>
        </w:rPr>
        <w:t xml:space="preserve"> </w:t>
      </w:r>
      <w:r w:rsidR="00F914C7">
        <w:rPr>
          <w:color w:val="000000"/>
          <w:szCs w:val="24"/>
        </w:rPr>
        <w:t>ликвидации их последствий</w:t>
      </w:r>
      <w:r>
        <w:rPr>
          <w:color w:val="000000"/>
          <w:szCs w:val="24"/>
        </w:rPr>
        <w:t>.</w:t>
      </w:r>
    </w:p>
    <w:p w:rsidR="006C6466" w:rsidRPr="008114B7" w:rsidRDefault="006C6466" w:rsidP="006C6466">
      <w:pPr>
        <w:shd w:val="clear" w:color="auto" w:fill="FFFFFF"/>
        <w:tabs>
          <w:tab w:val="left" w:pos="9115"/>
        </w:tabs>
        <w:ind w:firstLine="713"/>
        <w:rPr>
          <w:color w:val="000000"/>
          <w:szCs w:val="24"/>
        </w:rPr>
      </w:pPr>
    </w:p>
    <w:p w:rsidR="006C6466" w:rsidRPr="00867FA3" w:rsidRDefault="006C6466" w:rsidP="006C6466">
      <w:pPr>
        <w:pBdr>
          <w:bottom w:val="single" w:sz="4" w:space="1" w:color="auto"/>
        </w:pBdr>
        <w:shd w:val="clear" w:color="auto" w:fill="FFFFFF"/>
        <w:tabs>
          <w:tab w:val="left" w:pos="9115"/>
        </w:tabs>
        <w:jc w:val="center"/>
        <w:rPr>
          <w:b/>
          <w:bCs/>
          <w:caps/>
        </w:rPr>
      </w:pPr>
      <w:r w:rsidRPr="008114B7">
        <w:rPr>
          <w:color w:val="000000"/>
          <w:szCs w:val="24"/>
        </w:rPr>
        <w:br w:type="page"/>
      </w:r>
      <w:r w:rsidRPr="00270EE0">
        <w:rPr>
          <w:b/>
          <w:bCs/>
        </w:rPr>
        <w:lastRenderedPageBreak/>
        <w:t xml:space="preserve"> </w:t>
      </w:r>
      <w:smartTag w:uri="urn:schemas-microsoft-com:office:smarttags" w:element="place">
        <w:r w:rsidRPr="001008CA">
          <w:rPr>
            <w:b/>
            <w:bCs/>
            <w:lang w:val="en-US"/>
          </w:rPr>
          <w:t>I</w:t>
        </w:r>
        <w:r w:rsidRPr="001008CA">
          <w:rPr>
            <w:b/>
            <w:bCs/>
          </w:rPr>
          <w:t>.</w:t>
        </w:r>
      </w:smartTag>
      <w:r>
        <w:t xml:space="preserve"> </w:t>
      </w:r>
      <w:r w:rsidRPr="00867FA3">
        <w:rPr>
          <w:b/>
          <w:bCs/>
          <w:caps/>
        </w:rPr>
        <w:t xml:space="preserve">Назначение, состав и основные задачи комиссий по предупреждению и </w:t>
      </w:r>
      <w:proofErr w:type="gramStart"/>
      <w:r w:rsidRPr="00867FA3">
        <w:rPr>
          <w:b/>
          <w:bCs/>
          <w:caps/>
        </w:rPr>
        <w:t>ликвидации  чрезвычайных</w:t>
      </w:r>
      <w:proofErr w:type="gramEnd"/>
      <w:r w:rsidRPr="00867FA3">
        <w:rPr>
          <w:b/>
          <w:bCs/>
          <w:caps/>
        </w:rPr>
        <w:t xml:space="preserve"> ситуаций </w:t>
      </w:r>
      <w:r>
        <w:rPr>
          <w:b/>
          <w:bCs/>
          <w:caps/>
        </w:rPr>
        <w:t xml:space="preserve">    </w:t>
      </w:r>
      <w:r w:rsidRPr="00867FA3">
        <w:rPr>
          <w:b/>
          <w:bCs/>
          <w:caps/>
        </w:rPr>
        <w:t>и обеспечению пожарной безопасности (КЧС и ПБ)</w:t>
      </w:r>
    </w:p>
    <w:p w:rsidR="006C6466" w:rsidRDefault="006C6466" w:rsidP="006C6466">
      <w:pPr>
        <w:shd w:val="clear" w:color="auto" w:fill="FFFFFF"/>
        <w:tabs>
          <w:tab w:val="left" w:pos="9115"/>
        </w:tabs>
        <w:jc w:val="center"/>
      </w:pPr>
    </w:p>
    <w:p w:rsidR="006C6466" w:rsidRDefault="006C6466" w:rsidP="006C6466">
      <w:pPr>
        <w:shd w:val="clear" w:color="auto" w:fill="FFFFFF"/>
        <w:tabs>
          <w:tab w:val="left" w:pos="9115"/>
        </w:tabs>
        <w:jc w:val="center"/>
      </w:pPr>
    </w:p>
    <w:p w:rsidR="006C6466" w:rsidRPr="00595008" w:rsidRDefault="006C6466" w:rsidP="006C6466">
      <w:pPr>
        <w:ind w:firstLine="709"/>
      </w:pPr>
      <w:proofErr w:type="gramStart"/>
      <w:r w:rsidRPr="00595008">
        <w:t xml:space="preserve">Руководствуясь Федеральным законом Российской Федерации «О защите населения и территорий от чрезвычайных ситуаций природного и техногенного характера» от 21 декабря 1994 г. </w:t>
      </w:r>
      <w:r>
        <w:t>№</w:t>
      </w:r>
      <w:r w:rsidRPr="00595008">
        <w:t xml:space="preserve"> 68-ФЗ и Положением «О единой государственной системе предупреждения и ликви</w:t>
      </w:r>
      <w:r w:rsidRPr="00595008">
        <w:softHyphen/>
        <w:t>дации чрезвычайных ситуаций», которое утверждено Постановлением Правительства Россий</w:t>
      </w:r>
      <w:r w:rsidRPr="00595008">
        <w:softHyphen/>
        <w:t xml:space="preserve">ской Федерации от 30 декабря 2003 г. </w:t>
      </w:r>
      <w:r>
        <w:t>№</w:t>
      </w:r>
      <w:r w:rsidRPr="00595008">
        <w:t xml:space="preserve"> 794, на каждом уровне единой системы создаются ко</w:t>
      </w:r>
      <w:r w:rsidRPr="00595008">
        <w:softHyphen/>
        <w:t>ординационные органы, постоянно действующие органы управления, органы повседневного</w:t>
      </w:r>
      <w:proofErr w:type="gramEnd"/>
      <w:r w:rsidRPr="00595008">
        <w:t xml:space="preserve"> управления, силы и средства, резервы финансовых и материальных ресурсов, системы связи, оповещения и информационного обеспечения.</w:t>
      </w:r>
    </w:p>
    <w:p w:rsidR="006C6466" w:rsidRDefault="006C6466" w:rsidP="006C6466">
      <w:pPr>
        <w:ind w:firstLine="709"/>
        <w:rPr>
          <w:b/>
          <w:bCs/>
        </w:rPr>
      </w:pPr>
    </w:p>
    <w:p w:rsidR="006C6466" w:rsidRPr="00595008" w:rsidRDefault="006C6466" w:rsidP="006C6466">
      <w:pPr>
        <w:ind w:firstLine="709"/>
      </w:pPr>
      <w:r w:rsidRPr="006C5EFE">
        <w:rPr>
          <w:b/>
          <w:bCs/>
        </w:rPr>
        <w:t>Координационные органы</w:t>
      </w:r>
      <w:r w:rsidRPr="00595008">
        <w:t xml:space="preserve"> </w:t>
      </w:r>
      <w:r w:rsidRPr="006C5EFE">
        <w:rPr>
          <w:i/>
          <w:iCs/>
        </w:rPr>
        <w:t>о</w:t>
      </w:r>
      <w:r>
        <w:rPr>
          <w:i/>
          <w:iCs/>
        </w:rPr>
        <w:t xml:space="preserve">бразуются для обеспечения </w:t>
      </w:r>
      <w:r w:rsidRPr="006C5EFE">
        <w:rPr>
          <w:i/>
          <w:iCs/>
        </w:rPr>
        <w:t xml:space="preserve">согласованных действий    заинтересованных    органов    исполнительной    власти   субъектов РФ органов местного самоуправления </w:t>
      </w:r>
      <w:r>
        <w:rPr>
          <w:i/>
          <w:iCs/>
        </w:rPr>
        <w:t xml:space="preserve">и организаций при </w:t>
      </w:r>
      <w:r w:rsidRPr="006C5EFE">
        <w:rPr>
          <w:i/>
          <w:iCs/>
        </w:rPr>
        <w:t xml:space="preserve"> решении определенного круга задач</w:t>
      </w:r>
      <w:r w:rsidRPr="00595008"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C6466" w:rsidRDefault="006C6466" w:rsidP="006C6466">
      <w:pPr>
        <w:ind w:firstLine="709"/>
      </w:pPr>
    </w:p>
    <w:p w:rsidR="006C6466" w:rsidRPr="006C5EFE" w:rsidRDefault="006C6466" w:rsidP="006C6466">
      <w:pPr>
        <w:ind w:firstLine="709"/>
        <w:rPr>
          <w:u w:val="single"/>
        </w:rPr>
      </w:pPr>
      <w:r w:rsidRPr="006C5EFE">
        <w:rPr>
          <w:u w:val="single"/>
        </w:rPr>
        <w:t xml:space="preserve">Координационными органами </w:t>
      </w:r>
      <w:r>
        <w:rPr>
          <w:u w:val="single"/>
        </w:rPr>
        <w:t>областной подсистемы РСЧС (ОП РСЧС)</w:t>
      </w:r>
      <w:r w:rsidRPr="006C5EFE">
        <w:rPr>
          <w:u w:val="single"/>
        </w:rPr>
        <w:t xml:space="preserve"> являются:</w:t>
      </w:r>
    </w:p>
    <w:p w:rsidR="006C6466" w:rsidRPr="00341097" w:rsidRDefault="006C6466" w:rsidP="006C6466">
      <w:pPr>
        <w:ind w:firstLine="709"/>
      </w:pPr>
      <w:r>
        <w:rPr>
          <w:b/>
          <w:bCs/>
          <w:i/>
          <w:iCs/>
        </w:rPr>
        <w:t>на региональном уровне</w:t>
      </w:r>
      <w:r>
        <w:t xml:space="preserve"> (в пределах территории Ростовской области) – комиссия по предупреждению и ликвидации  чрезвычайных ситуаций Ростовской области;</w:t>
      </w:r>
    </w:p>
    <w:p w:rsidR="006C6466" w:rsidRPr="00595008" w:rsidRDefault="006C6466" w:rsidP="006C6466">
      <w:pPr>
        <w:ind w:firstLine="709"/>
      </w:pPr>
      <w:r w:rsidRPr="0070239A">
        <w:rPr>
          <w:b/>
          <w:bCs/>
          <w:i/>
          <w:iCs/>
        </w:rPr>
        <w:t xml:space="preserve">на </w:t>
      </w:r>
      <w:r>
        <w:rPr>
          <w:b/>
          <w:bCs/>
          <w:i/>
          <w:iCs/>
        </w:rPr>
        <w:t>муниципальном</w:t>
      </w:r>
      <w:r w:rsidRPr="0070239A">
        <w:rPr>
          <w:b/>
          <w:bCs/>
          <w:i/>
          <w:iCs/>
        </w:rPr>
        <w:t xml:space="preserve"> уровне</w:t>
      </w:r>
      <w:r w:rsidRPr="00595008">
        <w:t xml:space="preserve"> (в пределах территории муниципального образования) </w:t>
      </w:r>
      <w:r>
        <w:t>–</w:t>
      </w:r>
      <w:r w:rsidRPr="00595008">
        <w:t xml:space="preserve"> комиссия по предупреждению и ликвидации чрезвычайных ситуаций и обеспечению пожарной безопас</w:t>
      </w:r>
      <w:r w:rsidRPr="00595008">
        <w:softHyphen/>
        <w:t>ности органа местного самоуправления;</w:t>
      </w:r>
    </w:p>
    <w:p w:rsidR="006C6466" w:rsidRPr="00595008" w:rsidRDefault="006C6466" w:rsidP="006C6466">
      <w:pPr>
        <w:ind w:firstLine="709"/>
      </w:pPr>
      <w:r w:rsidRPr="0070239A">
        <w:rPr>
          <w:b/>
          <w:bCs/>
          <w:i/>
          <w:iCs/>
        </w:rPr>
        <w:t>на объектовом уровне</w:t>
      </w:r>
      <w:r w:rsidRPr="00595008">
        <w:t xml:space="preserve"> </w:t>
      </w:r>
      <w:r>
        <w:t>–</w:t>
      </w:r>
      <w:r w:rsidRPr="00595008">
        <w:t xml:space="preserve"> комиссия по предупреждению и ликвидации чрезвычайных ситуаций и обеспечению пожарной безопасности организации.</w:t>
      </w:r>
    </w:p>
    <w:p w:rsidR="006C6466" w:rsidRPr="00595008" w:rsidRDefault="006C6466" w:rsidP="006C6466">
      <w:pPr>
        <w:ind w:firstLine="709"/>
      </w:pPr>
      <w:r w:rsidRPr="00595008">
        <w:t>Создание, реорганизация и ликвидация комиссий по предупреждению и ликвидации чрезвычайных ситуаций и обеспечению пожарной безопасности, назначение руководителей, утверждение персонального состава и определение их компетенции осуществляются реше</w:t>
      </w:r>
      <w:r w:rsidRPr="00595008">
        <w:softHyphen/>
        <w:t xml:space="preserve">ниями </w:t>
      </w:r>
      <w:r>
        <w:t xml:space="preserve">органов исполнительной власти Ростовской области, </w:t>
      </w:r>
      <w:r w:rsidRPr="00595008">
        <w:t xml:space="preserve">органов местного самоуправления и </w:t>
      </w:r>
      <w:r>
        <w:t>организаций</w:t>
      </w:r>
      <w:r w:rsidRPr="00595008">
        <w:t>.</w:t>
      </w:r>
    </w:p>
    <w:p w:rsidR="006C6466" w:rsidRDefault="006C6466" w:rsidP="006C6466">
      <w:pPr>
        <w:ind w:firstLine="709"/>
      </w:pPr>
    </w:p>
    <w:p w:rsidR="006C6466" w:rsidRPr="005715C9" w:rsidRDefault="006C6466" w:rsidP="006C6466">
      <w:pPr>
        <w:jc w:val="center"/>
        <w:rPr>
          <w:b/>
          <w:bCs/>
          <w:smallCaps/>
        </w:rPr>
      </w:pPr>
      <w:r w:rsidRPr="005715C9">
        <w:rPr>
          <w:b/>
          <w:bCs/>
          <w:smallCaps/>
        </w:rPr>
        <w:t>Основные задачи комиссий по предупреждению и ликвидации чрезвычайных си</w:t>
      </w:r>
      <w:r w:rsidRPr="005715C9">
        <w:rPr>
          <w:b/>
          <w:bCs/>
          <w:smallCaps/>
        </w:rPr>
        <w:softHyphen/>
        <w:t>туаций и обеспечению пожарной безопасности</w:t>
      </w:r>
    </w:p>
    <w:p w:rsidR="006C6466" w:rsidRDefault="006C6466" w:rsidP="006C6466">
      <w:pPr>
        <w:ind w:firstLine="709"/>
      </w:pPr>
    </w:p>
    <w:p w:rsidR="006C6466" w:rsidRPr="005715C9" w:rsidRDefault="006C6466" w:rsidP="006C6466">
      <w:pPr>
        <w:ind w:firstLine="709"/>
      </w:pPr>
      <w:r w:rsidRPr="005715C9">
        <w:t>Основными задачами КЧС и ПБ в соответствии с их полно</w:t>
      </w:r>
      <w:r w:rsidRPr="005715C9">
        <w:softHyphen/>
        <w:t>мочиями являются:</w:t>
      </w:r>
    </w:p>
    <w:p w:rsidR="006C6466" w:rsidRPr="00595008" w:rsidRDefault="006C6466" w:rsidP="006C6466">
      <w:pPr>
        <w:numPr>
          <w:ilvl w:val="0"/>
          <w:numId w:val="5"/>
        </w:numPr>
      </w:pPr>
      <w:r w:rsidRPr="00595008">
        <w:t>разработка предложений по реализации единой государственной политики в области предупреждения и ликвидации чрезвычайных ситуаций и обеспечения пожарной безопасно</w:t>
      </w:r>
      <w:r w:rsidRPr="00595008">
        <w:softHyphen/>
        <w:t>сти;</w:t>
      </w:r>
    </w:p>
    <w:p w:rsidR="006C6466" w:rsidRPr="00595008" w:rsidRDefault="006C6466" w:rsidP="006C6466">
      <w:pPr>
        <w:numPr>
          <w:ilvl w:val="0"/>
          <w:numId w:val="5"/>
        </w:numPr>
      </w:pPr>
      <w:r w:rsidRPr="00595008">
        <w:t>координация деятельности органов управления и сил единой системы;</w:t>
      </w:r>
    </w:p>
    <w:p w:rsidR="006C6466" w:rsidRPr="00595008" w:rsidRDefault="006C6466" w:rsidP="006C6466">
      <w:pPr>
        <w:numPr>
          <w:ilvl w:val="0"/>
          <w:numId w:val="5"/>
        </w:numPr>
      </w:pPr>
      <w:proofErr w:type="gramStart"/>
      <w:r w:rsidRPr="00595008">
        <w:t>обеспечение согласованности действий федеральных органов исполнительной вла</w:t>
      </w:r>
      <w:r w:rsidRPr="00595008">
        <w:softHyphen/>
        <w:t xml:space="preserve">сти, органов исполнительной власти субъектов Российской </w:t>
      </w:r>
      <w:r w:rsidRPr="00595008">
        <w:lastRenderedPageBreak/>
        <w:t>Федерации, органов местного са</w:t>
      </w:r>
      <w:r w:rsidRPr="00595008">
        <w:softHyphen/>
        <w:t>моуправления и организаций при решении вопросов в области предупреждения и ликвидации чрезвычайных ситуаций и обеспечения пожарной безопасности, а также восстановления и строительства жилых домов, объектов жилищно-коммунального хозяйства, социальной сферы, производственной и инженерной инфраструктуры, поврежденных и разрушенных в результате чрезвычайных ситуаций.</w:t>
      </w:r>
      <w:proofErr w:type="gramEnd"/>
    </w:p>
    <w:p w:rsidR="006C6466" w:rsidRPr="00595008" w:rsidRDefault="006C6466" w:rsidP="006C6466">
      <w:pPr>
        <w:ind w:firstLine="709"/>
      </w:pPr>
      <w:proofErr w:type="gramStart"/>
      <w:r w:rsidRPr="00595008">
        <w:t>Иные задачи могут быть возложены на соответствующ</w:t>
      </w:r>
      <w:r>
        <w:t xml:space="preserve">ие комиссии по предупреждению и </w:t>
      </w:r>
      <w:r w:rsidRPr="00595008">
        <w:t>ликвидации чрезвычайных ситуаций и обеспечению пожарной безопасности решениями Правительства Российской Федерации,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в соответствии с законодательством Российской Федерации, законодательством субъектов Российской Федерации и нормативными правовыми актами органов местного само</w:t>
      </w:r>
      <w:r w:rsidRPr="00595008">
        <w:softHyphen/>
        <w:t>управления.</w:t>
      </w:r>
      <w:proofErr w:type="gramEnd"/>
    </w:p>
    <w:p w:rsidR="006C6466" w:rsidRDefault="006C6466" w:rsidP="006C6466">
      <w:pPr>
        <w:ind w:firstLine="709"/>
      </w:pPr>
      <w:proofErr w:type="gramStart"/>
      <w:r w:rsidRPr="00595008">
        <w:t>Комиссии по чрезвычайным ситуациям, как коллегиальные органы, объеди</w:t>
      </w:r>
      <w:r w:rsidRPr="00595008">
        <w:softHyphen/>
        <w:t>няют в своем составе ответственных представителей различных ведомств соответ</w:t>
      </w:r>
      <w:r w:rsidRPr="00595008">
        <w:softHyphen/>
        <w:t>ствующего уровня, в компетенцию которых входит решение вопросов, связанных с защитой населения и территорий от чрезвычайных ситуаций, что позволяет заб</w:t>
      </w:r>
      <w:r w:rsidRPr="00595008">
        <w:softHyphen/>
        <w:t>лаговременно реализовать меры по предупреждению чрезвычайных ситуаций, а в случае их возникновения — оперативно мобилизовать силы и ресурсы соответству</w:t>
      </w:r>
      <w:r w:rsidRPr="00595008">
        <w:softHyphen/>
        <w:t>ющей территории на ликвидацию чрезвычайных ситуаций.</w:t>
      </w:r>
      <w:proofErr w:type="gramEnd"/>
    </w:p>
    <w:p w:rsidR="006C6466" w:rsidRPr="008114B7" w:rsidRDefault="006C6466" w:rsidP="006C6466">
      <w:pPr>
        <w:shd w:val="clear" w:color="auto" w:fill="FFFFFF"/>
        <w:tabs>
          <w:tab w:val="left" w:pos="9115"/>
        </w:tabs>
        <w:jc w:val="center"/>
      </w:pPr>
    </w:p>
    <w:p w:rsidR="006C6466" w:rsidRPr="00F914C7" w:rsidRDefault="00F914C7" w:rsidP="00F914C7">
      <w:pPr>
        <w:pStyle w:val="ad"/>
        <w:numPr>
          <w:ilvl w:val="1"/>
          <w:numId w:val="37"/>
        </w:numPr>
        <w:jc w:val="center"/>
        <w:rPr>
          <w:b/>
          <w:bCs/>
          <w:smallCaps/>
        </w:rPr>
      </w:pPr>
      <w:r>
        <w:rPr>
          <w:b/>
          <w:bCs/>
          <w:smallCaps/>
        </w:rPr>
        <w:t xml:space="preserve"> </w:t>
      </w:r>
      <w:r w:rsidR="006C6466" w:rsidRPr="00F914C7">
        <w:rPr>
          <w:b/>
          <w:bCs/>
          <w:smallCaps/>
        </w:rPr>
        <w:t xml:space="preserve">КЧС и ПБ органов местного самоуправления </w:t>
      </w:r>
    </w:p>
    <w:p w:rsidR="006C6466" w:rsidRPr="00FA76AB" w:rsidRDefault="006C6466" w:rsidP="006C6466"/>
    <w:p w:rsidR="006C6466" w:rsidRDefault="006C6466" w:rsidP="006C6466">
      <w:pPr>
        <w:ind w:firstLine="709"/>
      </w:pPr>
      <w:proofErr w:type="gramStart"/>
      <w:r>
        <w:t>Комиссия по ЧС и ПБ является координационным органом соответствующего звена областной подсистемы единой государственной системы предупреждения и ликвидации ЧС и предназначена для организации и выполнения работ по предупреждению чрезвычайных ситуаций, уменьшению ущерба от них и ликвидации чрезвычайных ситуаций  на территории Муниципального образования и обеспечению пожарной безопасности, а также повышение устойчивого функционирования (ПУФ) объектов экономики.</w:t>
      </w:r>
      <w:proofErr w:type="gramEnd"/>
    </w:p>
    <w:p w:rsidR="006C6466" w:rsidRDefault="006C6466" w:rsidP="006C6466">
      <w:pPr>
        <w:ind w:firstLine="709"/>
      </w:pPr>
      <w:r>
        <w:t>Документом, определяющим ее деятельность, является «Положение о КЧС и ПБ» (Приложение № 2), в котором отражено: предназначение,  нормативно-правовая база деятельности, полномочия, основные задачи и организация работы в различных режимах  функционирования, права комисс</w:t>
      </w:r>
      <w:proofErr w:type="gramStart"/>
      <w:r>
        <w:t>ии и ее</w:t>
      </w:r>
      <w:proofErr w:type="gramEnd"/>
      <w:r>
        <w:t xml:space="preserve"> состав.</w:t>
      </w:r>
    </w:p>
    <w:p w:rsidR="006C6466" w:rsidRDefault="006C6466" w:rsidP="006C6466">
      <w:pPr>
        <w:ind w:firstLine="872"/>
        <w:jc w:val="center"/>
        <w:rPr>
          <w:b/>
          <w:bCs/>
        </w:rPr>
      </w:pPr>
    </w:p>
    <w:p w:rsidR="006C6466" w:rsidRDefault="006C6466" w:rsidP="006C6466">
      <w:pPr>
        <w:ind w:firstLine="872"/>
        <w:jc w:val="center"/>
      </w:pPr>
      <w:r>
        <w:rPr>
          <w:b/>
          <w:bCs/>
        </w:rPr>
        <w:t>Состав КЧС и ПБ</w:t>
      </w:r>
    </w:p>
    <w:p w:rsidR="006C6466" w:rsidRDefault="006C6466" w:rsidP="006C6466">
      <w:pPr>
        <w:ind w:firstLine="872"/>
      </w:pPr>
    </w:p>
    <w:p w:rsidR="006C6466" w:rsidRDefault="006C6466" w:rsidP="006C6466">
      <w:pPr>
        <w:ind w:firstLine="709"/>
      </w:pPr>
      <w:r>
        <w:t>КЧС и ПБ органов местного самоуправления возглавляет глава администрации или его заместитель.</w:t>
      </w:r>
    </w:p>
    <w:p w:rsidR="006C6466" w:rsidRDefault="006C6466" w:rsidP="006C6466">
      <w:pPr>
        <w:ind w:firstLine="709"/>
      </w:pPr>
      <w:r>
        <w:t>Состав КЧС и ПБ утверждается постановлением главы администрации муниципального образования.</w:t>
      </w:r>
    </w:p>
    <w:p w:rsidR="006C6466" w:rsidRDefault="006C6466" w:rsidP="006C6466">
      <w:pPr>
        <w:ind w:firstLine="709"/>
      </w:pPr>
      <w:r>
        <w:t>КЧС и ПБ формируется из числа руководителей структурных подразделений администрации, руководителей правоохранительных органов, а также организаций, обеспечивающих деятельность муниципального хозяйства, энергетики, транспорта, связи и других, действующих на территории муниципального образования.</w:t>
      </w:r>
    </w:p>
    <w:p w:rsidR="006C6466" w:rsidRDefault="006C6466" w:rsidP="006C6466">
      <w:pPr>
        <w:ind w:firstLine="709"/>
      </w:pPr>
      <w:r>
        <w:lastRenderedPageBreak/>
        <w:t>Председатель КЧС и ПБ распределяет и утверждает функциональные обязанности членов комиссии.</w:t>
      </w:r>
    </w:p>
    <w:p w:rsidR="006C6466" w:rsidRDefault="006C6466" w:rsidP="006C6466">
      <w:pPr>
        <w:ind w:firstLine="709"/>
      </w:pPr>
    </w:p>
    <w:p w:rsidR="006C6466" w:rsidRDefault="006C6466" w:rsidP="006C6466">
      <w:pPr>
        <w:ind w:firstLine="709"/>
      </w:pPr>
      <w:r>
        <w:t>Рабочими органами комиссии по предупреждению и ликвидации  чрезвычайных ситуаций и обеспечению пожарной безопасности являются соответствующие постоянно действующие органы управления РСЧС, специально уполномоченные решать задачи гражданской обороны, задачи по предупреждению и ликвидации  чрезвычайных ситуаций (органы управления по делам ГОЧС).</w:t>
      </w:r>
    </w:p>
    <w:p w:rsidR="006C6466" w:rsidRDefault="006C6466" w:rsidP="006C6466">
      <w:pPr>
        <w:ind w:firstLine="709"/>
      </w:pPr>
      <w:r>
        <w:t>Для выяснения причин ухудшения обстановки на подведомственной территории при возникновении ЧС в район бедствия высылается оперативная группа КЧС и ПБ. Ее состав формируется из членов КЧС и ПБ с привлечением необходимых специалистов.</w:t>
      </w:r>
    </w:p>
    <w:p w:rsidR="006C6466" w:rsidRDefault="006C6466" w:rsidP="006C6466">
      <w:pPr>
        <w:ind w:firstLine="709"/>
      </w:pPr>
    </w:p>
    <w:p w:rsidR="006C6466" w:rsidRPr="00B37BC1" w:rsidRDefault="006C6466" w:rsidP="006C6466">
      <w:pPr>
        <w:ind w:firstLine="709"/>
        <w:jc w:val="right"/>
        <w:rPr>
          <w:b/>
          <w:bCs/>
        </w:rPr>
      </w:pPr>
      <w:r>
        <w:t>(вариант)</w:t>
      </w:r>
    </w:p>
    <w:p w:rsidR="006C6466" w:rsidRDefault="006C6466" w:rsidP="006C6466">
      <w:pPr>
        <w:ind w:firstLine="709"/>
        <w:jc w:val="center"/>
        <w:rPr>
          <w:b/>
          <w:bCs/>
        </w:rPr>
      </w:pPr>
      <w:r>
        <w:rPr>
          <w:b/>
          <w:bCs/>
        </w:rPr>
        <w:t xml:space="preserve">Состав </w:t>
      </w:r>
    </w:p>
    <w:p w:rsidR="006C6466" w:rsidRDefault="006C6466" w:rsidP="006C6466">
      <w:pPr>
        <w:ind w:firstLine="709"/>
        <w:jc w:val="center"/>
      </w:pPr>
      <w:r w:rsidRPr="00B37BC1">
        <w:t xml:space="preserve">комиссии по предупреждению и ликвидации  чрезвычайных ситуаций </w:t>
      </w:r>
    </w:p>
    <w:p w:rsidR="006C6466" w:rsidRDefault="006C6466" w:rsidP="006C6466">
      <w:pPr>
        <w:ind w:firstLine="709"/>
        <w:jc w:val="center"/>
      </w:pPr>
      <w:r w:rsidRPr="00B37BC1">
        <w:t xml:space="preserve">и обеспечения пожарной безопасности органа местного самоуправления Ростовской области </w:t>
      </w:r>
    </w:p>
    <w:p w:rsidR="006C6466" w:rsidRDefault="006C6466" w:rsidP="006C6466">
      <w:pPr>
        <w:ind w:firstLine="709"/>
      </w:pPr>
    </w:p>
    <w:p w:rsidR="006C6466" w:rsidRDefault="006C6466" w:rsidP="006C6466">
      <w:pPr>
        <w:numPr>
          <w:ilvl w:val="0"/>
          <w:numId w:val="2"/>
        </w:numPr>
      </w:pPr>
      <w:r>
        <w:t>Заместитель Главы Администрации муниципального образования по социальным вопросам, председатель комиссии.</w:t>
      </w:r>
    </w:p>
    <w:p w:rsidR="006C6466" w:rsidRDefault="006C6466" w:rsidP="006C6466">
      <w:pPr>
        <w:numPr>
          <w:ilvl w:val="0"/>
          <w:numId w:val="2"/>
        </w:numPr>
      </w:pPr>
      <w:r>
        <w:t>Первый зам. Главы Администрации муниципального образования, заместитель председателя комиссии.</w:t>
      </w:r>
    </w:p>
    <w:p w:rsidR="006C6466" w:rsidRDefault="006C6466" w:rsidP="006C6466">
      <w:pPr>
        <w:numPr>
          <w:ilvl w:val="0"/>
          <w:numId w:val="2"/>
        </w:numPr>
      </w:pPr>
      <w:r>
        <w:t>Зам. Главы Администрации муниципального образования по экономике и финансам, заместитель председателя комиссии.</w:t>
      </w:r>
    </w:p>
    <w:p w:rsidR="006C6466" w:rsidRDefault="006C6466" w:rsidP="006C6466">
      <w:pPr>
        <w:numPr>
          <w:ilvl w:val="0"/>
          <w:numId w:val="2"/>
        </w:numPr>
      </w:pPr>
      <w:r>
        <w:t>Зам. Главы Администрации муниципального образования – начальник отдела сельского хозяйства, заместитель председателя комиссии.</w:t>
      </w:r>
    </w:p>
    <w:p w:rsidR="006C6466" w:rsidRDefault="006C6466" w:rsidP="006C6466">
      <w:pPr>
        <w:numPr>
          <w:ilvl w:val="0"/>
          <w:numId w:val="2"/>
        </w:numPr>
      </w:pPr>
      <w:r>
        <w:t>Начальник отдела ГОЧС Администрации муниципального образования – секретарь комиссии.</w:t>
      </w:r>
    </w:p>
    <w:p w:rsidR="006C6466" w:rsidRDefault="006C6466" w:rsidP="006C6466">
      <w:pPr>
        <w:numPr>
          <w:ilvl w:val="0"/>
          <w:numId w:val="2"/>
        </w:numPr>
      </w:pPr>
      <w:r>
        <w:t>Заведующий финотделом муниципального образования.</w:t>
      </w:r>
    </w:p>
    <w:p w:rsidR="006C6466" w:rsidRDefault="006C6466" w:rsidP="006C6466">
      <w:pPr>
        <w:numPr>
          <w:ilvl w:val="0"/>
          <w:numId w:val="2"/>
        </w:numPr>
      </w:pPr>
      <w:r>
        <w:t>Начальник газового участка ОАО «</w:t>
      </w:r>
      <w:proofErr w:type="spellStart"/>
      <w:r>
        <w:t>Ростоблгаз</w:t>
      </w:r>
      <w:proofErr w:type="spellEnd"/>
      <w:r>
        <w:t>» филиал  «</w:t>
      </w:r>
      <w:proofErr w:type="spellStart"/>
      <w:r>
        <w:t>Межрайгаз</w:t>
      </w:r>
      <w:proofErr w:type="spellEnd"/>
      <w:r>
        <w:t>» (по согласованию).</w:t>
      </w:r>
    </w:p>
    <w:p w:rsidR="006C6466" w:rsidRDefault="006C6466" w:rsidP="006C6466">
      <w:pPr>
        <w:numPr>
          <w:ilvl w:val="0"/>
          <w:numId w:val="2"/>
        </w:numPr>
      </w:pPr>
      <w:r>
        <w:t>Главный врач МУЗ муниципального образования «ЦРБ».</w:t>
      </w:r>
    </w:p>
    <w:p w:rsidR="006C6466" w:rsidRDefault="006C6466" w:rsidP="006C6466">
      <w:pPr>
        <w:numPr>
          <w:ilvl w:val="0"/>
          <w:numId w:val="2"/>
        </w:numPr>
      </w:pPr>
      <w:r>
        <w:t>Начальник линейно-технического участка связи (по согласованию).</w:t>
      </w:r>
    </w:p>
    <w:p w:rsidR="006C6466" w:rsidRDefault="006C6466" w:rsidP="006C6466">
      <w:pPr>
        <w:numPr>
          <w:ilvl w:val="0"/>
          <w:numId w:val="2"/>
        </w:numPr>
      </w:pPr>
      <w:r>
        <w:t>Начальник филиала ЮЭС ОАО «</w:t>
      </w:r>
      <w:proofErr w:type="spellStart"/>
      <w:r>
        <w:t>Ростовэнерго</w:t>
      </w:r>
      <w:proofErr w:type="spellEnd"/>
      <w:r>
        <w:t>» (по согласованию).</w:t>
      </w:r>
    </w:p>
    <w:p w:rsidR="006C6466" w:rsidRDefault="006C6466" w:rsidP="006C6466">
      <w:pPr>
        <w:numPr>
          <w:ilvl w:val="0"/>
          <w:numId w:val="2"/>
        </w:numPr>
      </w:pPr>
      <w:r>
        <w:t>Начальник филиала ГУПРО «</w:t>
      </w:r>
      <w:proofErr w:type="spellStart"/>
      <w:r>
        <w:t>Донэнерго</w:t>
      </w:r>
      <w:proofErr w:type="spellEnd"/>
      <w:r>
        <w:t>» АМЭС (по согласованию).</w:t>
      </w:r>
    </w:p>
    <w:p w:rsidR="006C6466" w:rsidRDefault="006C6466" w:rsidP="006C6466">
      <w:pPr>
        <w:numPr>
          <w:ilvl w:val="0"/>
          <w:numId w:val="2"/>
        </w:numPr>
      </w:pPr>
      <w:r>
        <w:t>Начальник ОВД муниципального образования (по согласованию).</w:t>
      </w:r>
    </w:p>
    <w:p w:rsidR="006C6466" w:rsidRDefault="006C6466" w:rsidP="006C6466">
      <w:pPr>
        <w:numPr>
          <w:ilvl w:val="0"/>
          <w:numId w:val="2"/>
        </w:numPr>
      </w:pPr>
      <w:r>
        <w:t>Начальник ПЧ ФПС по Ростовской области (по согласованию).</w:t>
      </w:r>
    </w:p>
    <w:p w:rsidR="006C6466" w:rsidRDefault="006C6466" w:rsidP="006C6466">
      <w:pPr>
        <w:numPr>
          <w:ilvl w:val="0"/>
          <w:numId w:val="2"/>
        </w:numPr>
      </w:pPr>
      <w:r>
        <w:t>Начальник отделения ГПН муниципального образования (по согласованию).</w:t>
      </w:r>
    </w:p>
    <w:p w:rsidR="006C6466" w:rsidRDefault="006C6466" w:rsidP="006C6466">
      <w:pPr>
        <w:numPr>
          <w:ilvl w:val="0"/>
          <w:numId w:val="2"/>
        </w:numPr>
      </w:pPr>
      <w:r>
        <w:t>Заведующий отделом образования муниципального образования.</w:t>
      </w:r>
    </w:p>
    <w:p w:rsidR="006C6466" w:rsidRDefault="006C6466" w:rsidP="006C6466">
      <w:pPr>
        <w:numPr>
          <w:ilvl w:val="0"/>
          <w:numId w:val="2"/>
        </w:numPr>
      </w:pPr>
      <w:r>
        <w:t>Главный архитектор муниципального образования.</w:t>
      </w:r>
    </w:p>
    <w:p w:rsidR="006C6466" w:rsidRDefault="006C6466" w:rsidP="006C6466">
      <w:pPr>
        <w:numPr>
          <w:ilvl w:val="0"/>
          <w:numId w:val="2"/>
        </w:numPr>
      </w:pPr>
      <w:r>
        <w:t>Начальник МУ УСЗН муниципального образования.</w:t>
      </w:r>
    </w:p>
    <w:p w:rsidR="006C6466" w:rsidRDefault="006C6466" w:rsidP="006C6466">
      <w:pPr>
        <w:numPr>
          <w:ilvl w:val="0"/>
          <w:numId w:val="2"/>
        </w:numPr>
      </w:pPr>
      <w:r>
        <w:t>Главный специалист Администрации муниципального образования по работе с обращениями граждан, связям с общественными организациями и СМИ.</w:t>
      </w:r>
    </w:p>
    <w:p w:rsidR="006C6466" w:rsidRDefault="006C6466" w:rsidP="006C6466">
      <w:pPr>
        <w:numPr>
          <w:ilvl w:val="0"/>
          <w:numId w:val="2"/>
        </w:numPr>
      </w:pPr>
      <w:r>
        <w:lastRenderedPageBreak/>
        <w:t xml:space="preserve">Главный Государственный инженер-инспектор </w:t>
      </w:r>
      <w:proofErr w:type="spellStart"/>
      <w:r>
        <w:t>Ростовоблгостехнадзора</w:t>
      </w:r>
      <w:proofErr w:type="spellEnd"/>
      <w:r>
        <w:t xml:space="preserve"> муниципального образования  (по согласованию).</w:t>
      </w:r>
    </w:p>
    <w:p w:rsidR="006C6466" w:rsidRDefault="006C6466" w:rsidP="006C6466">
      <w:pPr>
        <w:numPr>
          <w:ilvl w:val="0"/>
          <w:numId w:val="2"/>
        </w:numPr>
      </w:pPr>
      <w:r>
        <w:t>Мастер Ростовского ДРСУ ГУП «</w:t>
      </w:r>
      <w:proofErr w:type="spellStart"/>
      <w:r>
        <w:t>Ростовавтодор</w:t>
      </w:r>
      <w:proofErr w:type="spellEnd"/>
      <w:r>
        <w:t>» (по согласованию).</w:t>
      </w:r>
    </w:p>
    <w:p w:rsidR="006C6466" w:rsidRDefault="006C6466" w:rsidP="006C6466">
      <w:pPr>
        <w:numPr>
          <w:ilvl w:val="0"/>
          <w:numId w:val="2"/>
        </w:numPr>
      </w:pPr>
      <w:r>
        <w:t>Главный ветеринарный врач – начальник станции по борьбе с болезнями животных муниципального образования (по согласованию).</w:t>
      </w:r>
    </w:p>
    <w:p w:rsidR="006C6466" w:rsidRDefault="006C6466" w:rsidP="006C6466">
      <w:pPr>
        <w:numPr>
          <w:ilvl w:val="0"/>
          <w:numId w:val="2"/>
        </w:numPr>
      </w:pPr>
      <w:r>
        <w:t>Ведущий специалист охраны окружающей среды ОСХ Администрации муниципального образования.</w:t>
      </w:r>
    </w:p>
    <w:p w:rsidR="006C6466" w:rsidRDefault="006C6466" w:rsidP="006C6466">
      <w:pPr>
        <w:numPr>
          <w:ilvl w:val="0"/>
          <w:numId w:val="2"/>
        </w:numPr>
      </w:pPr>
      <w:r>
        <w:t>Ведущий специалист по мобилизационной подготовке Администрации муниципального образования.</w:t>
      </w:r>
    </w:p>
    <w:p w:rsidR="006C6466" w:rsidRDefault="006C6466" w:rsidP="006C6466"/>
    <w:p w:rsidR="006C6466" w:rsidRDefault="006C6466" w:rsidP="006C6466">
      <w:pPr>
        <w:jc w:val="center"/>
      </w:pPr>
      <w:r>
        <w:rPr>
          <w:b/>
          <w:bCs/>
          <w:smallCaps/>
        </w:rPr>
        <w:t>Задачи КЧС и ПБ</w:t>
      </w:r>
    </w:p>
    <w:p w:rsidR="006C6466" w:rsidRDefault="006C6466" w:rsidP="006C6466"/>
    <w:p w:rsidR="006C6466" w:rsidRDefault="006C6466" w:rsidP="006C6466">
      <w:pPr>
        <w:ind w:firstLine="709"/>
      </w:pPr>
      <w:proofErr w:type="gramStart"/>
      <w:r>
        <w:t xml:space="preserve">Задачи КЧС и ПБ определены Постановлением Правительства РФ от 30.12.2003 № 794 «О единой государственной системы  предупреждения и ликвидации чрезвычайных ситуаций», постановлением Главы Администрации Ростовской области № 64 от 1.03.2006 г. «О территориальной (областной) подсистеме РСЧС». </w:t>
      </w:r>
      <w:proofErr w:type="gramEnd"/>
    </w:p>
    <w:p w:rsidR="00F914C7" w:rsidRDefault="00F914C7" w:rsidP="006C6466">
      <w:pPr>
        <w:ind w:firstLine="709"/>
        <w:rPr>
          <w:b/>
          <w:bCs/>
          <w:i/>
          <w:iCs/>
        </w:rPr>
      </w:pPr>
    </w:p>
    <w:p w:rsidR="006C6466" w:rsidRPr="00265FC0" w:rsidRDefault="006C6466" w:rsidP="006C6466">
      <w:pPr>
        <w:ind w:firstLine="709"/>
        <w:rPr>
          <w:b/>
          <w:bCs/>
          <w:i/>
          <w:iCs/>
        </w:rPr>
      </w:pPr>
      <w:r w:rsidRPr="00265FC0">
        <w:rPr>
          <w:b/>
          <w:bCs/>
          <w:i/>
          <w:iCs/>
        </w:rPr>
        <w:t>Для КЧС и ПБ органов местного самоуправления можно выделить такие задачи, как:</w:t>
      </w:r>
    </w:p>
    <w:p w:rsidR="006C6466" w:rsidRPr="00115512" w:rsidRDefault="006C6466" w:rsidP="006C6466">
      <w:pPr>
        <w:numPr>
          <w:ilvl w:val="0"/>
          <w:numId w:val="3"/>
        </w:numPr>
      </w:pPr>
      <w:r w:rsidRPr="00115512">
        <w:t xml:space="preserve">Разработка предложений по реализации на территории </w:t>
      </w:r>
      <w:r>
        <w:t xml:space="preserve">муниципального образования </w:t>
      </w:r>
      <w:r w:rsidRPr="00115512">
        <w:t xml:space="preserve">государственной политики в сфере предупреждения и ликвидации чрезвычайных ситуаций, обеспечения пожарной безопасности, поиска и спасения людей </w:t>
      </w:r>
      <w:r>
        <w:t>на водных бассейнах муниципального образования.</w:t>
      </w:r>
    </w:p>
    <w:p w:rsidR="006C6466" w:rsidRPr="00115512" w:rsidRDefault="006C6466" w:rsidP="006C6466">
      <w:pPr>
        <w:numPr>
          <w:ilvl w:val="0"/>
          <w:numId w:val="3"/>
        </w:numPr>
      </w:pPr>
      <w:r w:rsidRPr="00115512">
        <w:t xml:space="preserve">Координация деятельности органов управления и сил звеньев </w:t>
      </w:r>
      <w:r>
        <w:t xml:space="preserve">муниципальных районов (городских округов) областной </w:t>
      </w:r>
      <w:r w:rsidRPr="00115512">
        <w:t>подсистем единой государственной системы предупреждения и ликвидации чрезвычайных ситуаций.</w:t>
      </w:r>
    </w:p>
    <w:p w:rsidR="006C6466" w:rsidRDefault="006C6466" w:rsidP="006C6466">
      <w:pPr>
        <w:numPr>
          <w:ilvl w:val="0"/>
          <w:numId w:val="3"/>
        </w:numPr>
      </w:pPr>
      <w:r w:rsidRPr="00115512">
        <w:t xml:space="preserve">Обеспечение согласованности действий органов местного самоуправления и организаций при решении вопросов в </w:t>
      </w:r>
      <w:r>
        <w:t>области</w:t>
      </w:r>
      <w:r w:rsidRPr="00115512">
        <w:t xml:space="preserve"> предупреждения и ликвидации чрезвычайных ситуаций, обеспечения пожарной безопасности,  а также </w:t>
      </w:r>
      <w:r>
        <w:t xml:space="preserve">восстановления и строительства жилых домов, объектов жилищно-коммунального хозяйства, социальной сферы, производственной и инженерной инфраструктуры, поврежденных и разрушенных в результате чрезвычайных ситуаций. </w:t>
      </w:r>
    </w:p>
    <w:p w:rsidR="006C6466" w:rsidRDefault="006C6466" w:rsidP="006C6466">
      <w:pPr>
        <w:ind w:firstLine="709"/>
      </w:pPr>
      <w:r w:rsidRPr="00265FC0">
        <w:t>В соответствии с вышеперечисленным</w:t>
      </w:r>
      <w:r>
        <w:t>и постановлениями на КЧС и ПБ могут быть возложены  иные задачи по предупреждению и ликвидации ЧС и обеспечению пожарной безопасности в соответствии с законодательством РФ</w:t>
      </w:r>
      <w:r w:rsidRPr="00E472B5">
        <w:t xml:space="preserve"> </w:t>
      </w:r>
      <w:r>
        <w:t xml:space="preserve">и Ростовской области,  нормативно-правовыми актами органов местного самоуправления. </w:t>
      </w:r>
    </w:p>
    <w:p w:rsidR="006C6466" w:rsidRDefault="006C6466" w:rsidP="006C6466"/>
    <w:p w:rsidR="006C6466" w:rsidRPr="0070239A" w:rsidRDefault="006C6466" w:rsidP="006C6466">
      <w:pPr>
        <w:ind w:firstLine="709"/>
        <w:rPr>
          <w:u w:val="single"/>
        </w:rPr>
      </w:pPr>
      <w:r w:rsidRPr="0070239A">
        <w:rPr>
          <w:u w:val="single"/>
        </w:rPr>
        <w:t>Комиссия в пределах своей компетенции имеет право:</w:t>
      </w:r>
    </w:p>
    <w:p w:rsidR="006C6466" w:rsidRPr="00115512" w:rsidRDefault="006C6466" w:rsidP="006C6466">
      <w:pPr>
        <w:numPr>
          <w:ilvl w:val="0"/>
          <w:numId w:val="4"/>
        </w:numPr>
      </w:pPr>
      <w:r w:rsidRPr="00115512">
        <w:t xml:space="preserve">Рассматривать на своих заседаниях вопросы предупреждения и ликвидации чрезвычайных ситуаций и обеспечения пожарной безопасности, поиска и спасения людей </w:t>
      </w:r>
      <w:r>
        <w:t>на водных бассейнах</w:t>
      </w:r>
      <w:r w:rsidRPr="00115512">
        <w:t xml:space="preserve"> в границах </w:t>
      </w:r>
      <w:r>
        <w:t xml:space="preserve">муниципального образования </w:t>
      </w:r>
      <w:r w:rsidRPr="00115512">
        <w:t xml:space="preserve"> и принимать решения.</w:t>
      </w:r>
    </w:p>
    <w:p w:rsidR="006C6466" w:rsidRPr="00115512" w:rsidRDefault="006C6466" w:rsidP="006C6466">
      <w:pPr>
        <w:numPr>
          <w:ilvl w:val="0"/>
          <w:numId w:val="4"/>
        </w:numPr>
      </w:pPr>
      <w:r w:rsidRPr="00115512">
        <w:t>Запрашивать у организаций и общественных объединений необходимые материалы и информацию.</w:t>
      </w:r>
    </w:p>
    <w:p w:rsidR="006C6466" w:rsidRPr="00115512" w:rsidRDefault="006C6466" w:rsidP="006C6466">
      <w:pPr>
        <w:numPr>
          <w:ilvl w:val="0"/>
          <w:numId w:val="4"/>
        </w:numPr>
      </w:pPr>
      <w:r w:rsidRPr="00115512">
        <w:lastRenderedPageBreak/>
        <w:t>Заслушивать на своих заседаниях представителей организаций и общественных объединений по вопросам предупреждения и ликвидации чрезвычайных ситуаций в пределах их компетенции.</w:t>
      </w:r>
    </w:p>
    <w:p w:rsidR="006C6466" w:rsidRPr="00115512" w:rsidRDefault="006C6466" w:rsidP="006C6466">
      <w:pPr>
        <w:numPr>
          <w:ilvl w:val="0"/>
          <w:numId w:val="4"/>
        </w:numPr>
      </w:pPr>
      <w:r w:rsidRPr="00115512">
        <w:t>Создавать рабочие группы, в том числе постоянно действующие, из числа членов комиссии, ученых, представителей заинтересованных организаций по направлениям деятельности комиссии, определять полномочия и порядок работы этих групп.</w:t>
      </w:r>
    </w:p>
    <w:p w:rsidR="006C6466" w:rsidRPr="00115512" w:rsidRDefault="006C6466" w:rsidP="006C6466">
      <w:pPr>
        <w:numPr>
          <w:ilvl w:val="0"/>
          <w:numId w:val="4"/>
        </w:numPr>
      </w:pPr>
      <w:r w:rsidRPr="00115512">
        <w:t xml:space="preserve">Вносить в установленном порядке </w:t>
      </w:r>
      <w:r>
        <w:t xml:space="preserve">руководителю органа местного самоуправления </w:t>
      </w:r>
      <w:r w:rsidRPr="00115512">
        <w:t>предложения по вопросам, входящим в компетенцию комиссии и требующим его решения.</w:t>
      </w:r>
    </w:p>
    <w:p w:rsidR="006C6466" w:rsidRDefault="006C6466" w:rsidP="006C6466">
      <w:pPr>
        <w:ind w:firstLine="709"/>
      </w:pPr>
    </w:p>
    <w:p w:rsidR="006C6466" w:rsidRPr="00087B15" w:rsidRDefault="006C6466" w:rsidP="006C6466">
      <w:pPr>
        <w:jc w:val="center"/>
        <w:rPr>
          <w:b/>
          <w:iCs/>
          <w:smallCaps/>
        </w:rPr>
      </w:pPr>
      <w:r w:rsidRPr="00087B15">
        <w:rPr>
          <w:b/>
          <w:iCs/>
          <w:smallCaps/>
        </w:rPr>
        <w:t>Финансовое и материально-техническое</w:t>
      </w:r>
    </w:p>
    <w:p w:rsidR="006C6466" w:rsidRPr="00087B15" w:rsidRDefault="006C6466" w:rsidP="006C6466">
      <w:pPr>
        <w:jc w:val="center"/>
        <w:rPr>
          <w:b/>
          <w:iCs/>
          <w:smallCaps/>
        </w:rPr>
      </w:pPr>
      <w:r w:rsidRPr="00087B15">
        <w:rPr>
          <w:b/>
          <w:iCs/>
          <w:smallCaps/>
        </w:rPr>
        <w:t xml:space="preserve"> обеспечение работы КЧС и ПБ</w:t>
      </w:r>
    </w:p>
    <w:p w:rsidR="006C6466" w:rsidRDefault="006C6466" w:rsidP="006C6466">
      <w:pPr>
        <w:jc w:val="center"/>
        <w:rPr>
          <w:b/>
          <w:i/>
        </w:rPr>
      </w:pPr>
    </w:p>
    <w:p w:rsidR="006C6466" w:rsidRDefault="006C6466" w:rsidP="006C6466">
      <w:pPr>
        <w:ind w:firstLine="709"/>
      </w:pPr>
      <w:r>
        <w:t>Финансовое и материально-техническое обеспечение мероприятий по предупреждению и ликвидации ЧС осуществляется на основе:</w:t>
      </w:r>
    </w:p>
    <w:p w:rsidR="006C6466" w:rsidRDefault="006C6466" w:rsidP="006C6466"/>
    <w:p w:rsidR="006C6466" w:rsidRDefault="006C6466" w:rsidP="006C6466">
      <w:r>
        <w:t>а) Постановлений Правительства РФ:</w:t>
      </w:r>
    </w:p>
    <w:p w:rsidR="006C6466" w:rsidRDefault="006C6466" w:rsidP="006C6466">
      <w:pPr>
        <w:ind w:left="872"/>
      </w:pPr>
      <w:r>
        <w:t>- от 28.08.1997, № 989 «О порядке финансирования мероприятий по предупреждению и ликвидации ЧС на промышленных предприятиях, в строительстве и на транспорте»;</w:t>
      </w:r>
    </w:p>
    <w:p w:rsidR="006C6466" w:rsidRDefault="006C6466" w:rsidP="006C6466">
      <w:pPr>
        <w:ind w:left="872"/>
      </w:pPr>
      <w:r>
        <w:t>- от 10.11.1996 года № 1340 «О порядке создания и использования резервов материальных ресурсов для ликвидации ЧС природного и техногенного характера»;</w:t>
      </w:r>
    </w:p>
    <w:p w:rsidR="006C6466" w:rsidRDefault="006C6466" w:rsidP="006C6466">
      <w:pPr>
        <w:ind w:left="872"/>
      </w:pPr>
      <w:r>
        <w:t>- от 13.10.2008 года № 750 «О порядке выделения бюджетных ассигнований из резервного Фонда Правительства РФ по предупреждению и ликвидации ЧС и последствий стихийных бедствий»;</w:t>
      </w:r>
    </w:p>
    <w:p w:rsidR="006C6466" w:rsidRDefault="006C6466" w:rsidP="006C6466">
      <w:pPr>
        <w:ind w:left="872"/>
      </w:pPr>
    </w:p>
    <w:p w:rsidR="006C6466" w:rsidRDefault="006C6466" w:rsidP="006C6466">
      <w:pPr>
        <w:ind w:left="872" w:hanging="872"/>
      </w:pPr>
      <w:r>
        <w:t>б) Постановлений Главы администрации Ростовской области:</w:t>
      </w:r>
    </w:p>
    <w:p w:rsidR="006C6466" w:rsidRDefault="006C6466" w:rsidP="006C6466">
      <w:pPr>
        <w:ind w:left="872"/>
      </w:pPr>
      <w:r>
        <w:t>- от 5.09.2007 года № 354 «О порядке создания и использования областного (территориального) резерва материальных ресурсов для ликвидации ЧС межмуниципального и регионального характера»;</w:t>
      </w:r>
    </w:p>
    <w:p w:rsidR="006C6466" w:rsidRDefault="006C6466" w:rsidP="006C6466">
      <w:pPr>
        <w:ind w:left="872"/>
      </w:pPr>
      <w:r>
        <w:t>- от 25.09.1997 года № 344 «О порядке выделения средств из резервного финансового фонда области на ликвидацию ЧС природного и техногенного характера»</w:t>
      </w:r>
    </w:p>
    <w:p w:rsidR="006C6466" w:rsidRDefault="006C6466" w:rsidP="006C6466">
      <w:pPr>
        <w:ind w:firstLine="872"/>
      </w:pPr>
    </w:p>
    <w:p w:rsidR="006C6466" w:rsidRDefault="006C6466" w:rsidP="006C6466">
      <w:pPr>
        <w:ind w:firstLine="709"/>
      </w:pPr>
      <w:r>
        <w:t>Деятельность КЧС и ПБ финансируется из городского (районного) бюджета, порядок материального и технического обеспечения определяется администрацией города (района).</w:t>
      </w:r>
    </w:p>
    <w:p w:rsidR="006C6466" w:rsidRDefault="006C6466" w:rsidP="006C6466">
      <w:pPr>
        <w:ind w:firstLine="709"/>
      </w:pPr>
      <w:r>
        <w:t>Работа комиссии во всех режимах функционирования должна быть обеспечена:</w:t>
      </w:r>
    </w:p>
    <w:p w:rsidR="006C6466" w:rsidRDefault="006C6466" w:rsidP="006C6466">
      <w:pPr>
        <w:numPr>
          <w:ilvl w:val="0"/>
          <w:numId w:val="6"/>
        </w:numPr>
        <w:tabs>
          <w:tab w:val="clear" w:pos="1893"/>
          <w:tab w:val="num" w:pos="1090"/>
        </w:tabs>
        <w:ind w:left="0"/>
      </w:pPr>
      <w:r>
        <w:t>помещением для размещения членов комиссии с необходимым инвентарем;</w:t>
      </w:r>
    </w:p>
    <w:p w:rsidR="006C6466" w:rsidRDefault="006C6466" w:rsidP="006C6466">
      <w:pPr>
        <w:numPr>
          <w:ilvl w:val="0"/>
          <w:numId w:val="6"/>
        </w:numPr>
        <w:tabs>
          <w:tab w:val="clear" w:pos="1893"/>
          <w:tab w:val="num" w:pos="1090"/>
        </w:tabs>
        <w:ind w:left="0"/>
      </w:pPr>
      <w:r>
        <w:t>средствами связи (проводными, радио, подвижными) в количестве, обеспечивающем устойчивую работу комиссии;</w:t>
      </w:r>
    </w:p>
    <w:p w:rsidR="006C6466" w:rsidRDefault="006C6466" w:rsidP="006C6466">
      <w:pPr>
        <w:numPr>
          <w:ilvl w:val="0"/>
          <w:numId w:val="6"/>
        </w:numPr>
        <w:tabs>
          <w:tab w:val="clear" w:pos="1893"/>
          <w:tab w:val="num" w:pos="1090"/>
        </w:tabs>
        <w:ind w:left="0"/>
      </w:pPr>
      <w:r>
        <w:t>транспортными средствами для работы оперативной группы и комиссии;</w:t>
      </w:r>
    </w:p>
    <w:p w:rsidR="006C6466" w:rsidRDefault="006C6466" w:rsidP="006C6466">
      <w:pPr>
        <w:numPr>
          <w:ilvl w:val="0"/>
          <w:numId w:val="6"/>
        </w:numPr>
        <w:tabs>
          <w:tab w:val="clear" w:pos="1893"/>
          <w:tab w:val="num" w:pos="1090"/>
        </w:tabs>
        <w:ind w:left="0"/>
      </w:pPr>
      <w:r>
        <w:lastRenderedPageBreak/>
        <w:t>запасами материальных средств (имущество РХЗ, медицинское, продовольствие, вода).</w:t>
      </w:r>
    </w:p>
    <w:p w:rsidR="006C6466" w:rsidRDefault="006C6466" w:rsidP="006C6466">
      <w:pPr>
        <w:ind w:firstLine="709"/>
      </w:pPr>
      <w:r>
        <w:t>Решением главы администрации назначается должностное лицо, ответственное за подготовку, хранение и своевременное обеспечение имуществом КЧС и ПБ.</w:t>
      </w:r>
    </w:p>
    <w:p w:rsidR="006C6466" w:rsidRPr="00F914C7" w:rsidRDefault="006C6466" w:rsidP="00F914C7">
      <w:pPr>
        <w:pStyle w:val="ad"/>
        <w:numPr>
          <w:ilvl w:val="1"/>
          <w:numId w:val="37"/>
        </w:numPr>
        <w:jc w:val="center"/>
        <w:rPr>
          <w:b/>
          <w:bCs/>
          <w:smallCaps/>
        </w:rPr>
      </w:pPr>
      <w:r w:rsidRPr="00F914C7">
        <w:rPr>
          <w:b/>
          <w:bCs/>
          <w:smallCaps/>
        </w:rPr>
        <w:t xml:space="preserve"> КЧС и ПБ организаци</w:t>
      </w:r>
      <w:r w:rsidR="00F914C7">
        <w:rPr>
          <w:b/>
          <w:bCs/>
          <w:smallCaps/>
        </w:rPr>
        <w:t>й</w:t>
      </w:r>
    </w:p>
    <w:p w:rsidR="006C6466" w:rsidRDefault="006C6466" w:rsidP="006C6466">
      <w:pPr>
        <w:ind w:firstLine="709"/>
        <w:jc w:val="center"/>
        <w:rPr>
          <w:b/>
          <w:i/>
        </w:rPr>
      </w:pPr>
    </w:p>
    <w:p w:rsidR="006C6466" w:rsidRDefault="006C6466" w:rsidP="006C6466">
      <w:pPr>
        <w:ind w:firstLine="709"/>
      </w:pPr>
      <w:r>
        <w:t>Комиссия по чрезвычайным ситуациям (КЧС и ПБ) объекта предназначена для обеспечения согласованных действий структурных подразделений и сил объекта, взаимодействия с органами управления и силами органов местного самоуправления и органов исполнительной власти Ростовской области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ри организации и проведения мероприятий по предупреждению и ликвидации ЧС природного и техногенного характера, уменьшению ущерба от возможных их последствий, управлению силами при ликвидации ЧС и всестороннего обеспечения их действий.</w:t>
      </w:r>
    </w:p>
    <w:p w:rsidR="006C6466" w:rsidRDefault="006C6466" w:rsidP="006C6466">
      <w:pPr>
        <w:ind w:firstLine="872"/>
      </w:pPr>
    </w:p>
    <w:p w:rsidR="006C6466" w:rsidRPr="00F914C7" w:rsidRDefault="006C6466" w:rsidP="006C6466">
      <w:pPr>
        <w:ind w:firstLine="709"/>
        <w:jc w:val="center"/>
        <w:rPr>
          <w:b/>
          <w:smallCaps/>
        </w:rPr>
      </w:pPr>
      <w:r w:rsidRPr="00F914C7">
        <w:rPr>
          <w:b/>
          <w:smallCaps/>
        </w:rPr>
        <w:t>Состав КЧС и ПБ</w:t>
      </w:r>
    </w:p>
    <w:p w:rsidR="006C6466" w:rsidRPr="002D1A0B" w:rsidRDefault="006C6466" w:rsidP="006C6466">
      <w:pPr>
        <w:ind w:firstLine="709"/>
      </w:pPr>
      <w:r>
        <w:t>объектового звена областной подсистемы РСЧС комплектуется ответственными работниками объекта</w:t>
      </w:r>
      <w:r w:rsidRPr="002D1A0B">
        <w:t>.</w:t>
      </w:r>
    </w:p>
    <w:p w:rsidR="006C6466" w:rsidRPr="002D1A0B" w:rsidRDefault="006C6466" w:rsidP="006C6466">
      <w:pPr>
        <w:ind w:firstLine="709"/>
      </w:pPr>
      <w:r w:rsidRPr="002D1A0B">
        <w:t>Численность комисс</w:t>
      </w:r>
      <w:proofErr w:type="gramStart"/>
      <w:r w:rsidRPr="002D1A0B">
        <w:t>ии и ее</w:t>
      </w:r>
      <w:proofErr w:type="gramEnd"/>
      <w:r w:rsidRPr="002D1A0B">
        <w:t xml:space="preserve"> персональный состав определяет руководитель объекта. При этом учитывается, что состав комис</w:t>
      </w:r>
      <w:r w:rsidRPr="002D1A0B">
        <w:softHyphen/>
        <w:t>сии должен обеспечить качественное проведение в полном объ</w:t>
      </w:r>
      <w:r w:rsidRPr="002D1A0B">
        <w:softHyphen/>
        <w:t>еме мероприятий по предупреждению, а также ликвидации ЧС, устойчивое управление силами при проведении аварийно-спаса</w:t>
      </w:r>
      <w:r w:rsidRPr="002D1A0B">
        <w:softHyphen/>
        <w:t>тельных и других неотложных работ (АСДНР).</w:t>
      </w:r>
    </w:p>
    <w:p w:rsidR="006C6466" w:rsidRPr="002D1A0B" w:rsidRDefault="006C6466" w:rsidP="006C6466">
      <w:pPr>
        <w:ind w:firstLine="709"/>
      </w:pPr>
      <w:r w:rsidRPr="002D1A0B">
        <w:t>КЧС и ПБ комплектуется ответственными работниками уп</w:t>
      </w:r>
      <w:r w:rsidRPr="002D1A0B">
        <w:softHyphen/>
        <w:t>равленческого аппарата и его структурных подразделений.</w:t>
      </w:r>
    </w:p>
    <w:p w:rsidR="006C6466" w:rsidRDefault="006C6466" w:rsidP="006C6466">
      <w:pPr>
        <w:ind w:firstLine="709"/>
      </w:pPr>
      <w:r w:rsidRPr="002D1A0B">
        <w:t xml:space="preserve">    Может быть рекомендован следующий примерный состав комиссии (вариант для крупного объекта):     </w:t>
      </w:r>
    </w:p>
    <w:p w:rsidR="006C6466" w:rsidRPr="002D1A0B" w:rsidRDefault="006C6466" w:rsidP="006C6466">
      <w:pPr>
        <w:ind w:firstLine="709"/>
      </w:pPr>
      <w:r w:rsidRPr="002D1A0B">
        <w:t xml:space="preserve">Руководство </w:t>
      </w:r>
      <w:r>
        <w:t>Комиссии</w:t>
      </w:r>
      <w:r w:rsidRPr="002D1A0B">
        <w:t>:</w:t>
      </w:r>
    </w:p>
    <w:p w:rsidR="006C6466" w:rsidRPr="002D1A0B" w:rsidRDefault="006C6466" w:rsidP="006C6466">
      <w:pPr>
        <w:ind w:firstLine="709"/>
      </w:pPr>
      <w:r w:rsidRPr="002D1A0B">
        <w:t xml:space="preserve"> -председатель — руководитель объекта (иногда его замес</w:t>
      </w:r>
      <w:r w:rsidRPr="002D1A0B">
        <w:softHyphen/>
        <w:t>титель);</w:t>
      </w:r>
    </w:p>
    <w:p w:rsidR="006C6466" w:rsidRPr="002D1A0B" w:rsidRDefault="006C6466" w:rsidP="006C6466">
      <w:pPr>
        <w:ind w:firstLine="709"/>
      </w:pPr>
      <w:r w:rsidRPr="002D1A0B">
        <w:t xml:space="preserve">заместитель председателя — главный инженер; </w:t>
      </w:r>
    </w:p>
    <w:p w:rsidR="006C6466" w:rsidRPr="002D1A0B" w:rsidRDefault="006C6466" w:rsidP="006C6466">
      <w:pPr>
        <w:ind w:firstLine="709"/>
      </w:pPr>
      <w:r w:rsidRPr="002D1A0B">
        <w:t xml:space="preserve"> - заместитель председателя — начальник отдела (сектора) по делам ГО, ЧС и ПБ объекта;   </w:t>
      </w:r>
    </w:p>
    <w:p w:rsidR="006C6466" w:rsidRPr="002D1A0B" w:rsidRDefault="006C6466" w:rsidP="006C6466">
      <w:pPr>
        <w:ind w:firstLine="709"/>
      </w:pPr>
      <w:r w:rsidRPr="002D1A0B">
        <w:t xml:space="preserve"> Члены КЧС и ПБ:</w:t>
      </w:r>
    </w:p>
    <w:p w:rsidR="006C6466" w:rsidRPr="002D1A0B" w:rsidRDefault="006C6466" w:rsidP="006C6466">
      <w:pPr>
        <w:ind w:firstLine="709"/>
      </w:pPr>
      <w:r w:rsidRPr="002D1A0B">
        <w:t xml:space="preserve">главные специалисты объекта (главный технолог или начальник производства, главный энергетик, главный механик и т.п.);  </w:t>
      </w:r>
    </w:p>
    <w:p w:rsidR="006C6466" w:rsidRPr="002D1A0B" w:rsidRDefault="006C6466" w:rsidP="006C6466">
      <w:pPr>
        <w:numPr>
          <w:ilvl w:val="0"/>
          <w:numId w:val="7"/>
        </w:numPr>
        <w:tabs>
          <w:tab w:val="clear" w:pos="1786"/>
          <w:tab w:val="num" w:pos="1122"/>
        </w:tabs>
        <w:ind w:left="0"/>
      </w:pPr>
      <w:r w:rsidRPr="002D1A0B">
        <w:t xml:space="preserve">председатель </w:t>
      </w:r>
      <w:proofErr w:type="spellStart"/>
      <w:r w:rsidRPr="002D1A0B">
        <w:t>эвакокомиссии</w:t>
      </w:r>
      <w:proofErr w:type="spellEnd"/>
      <w:r w:rsidRPr="002D1A0B">
        <w:t xml:space="preserve"> (как правило, заместитель ди</w:t>
      </w:r>
      <w:r w:rsidRPr="002D1A0B">
        <w:softHyphen/>
        <w:t>ректора по общим вопросам или начальник отдела кадров, начальник ЖКО);</w:t>
      </w:r>
    </w:p>
    <w:p w:rsidR="006C6466" w:rsidRPr="002D1A0B" w:rsidRDefault="006C6466" w:rsidP="006C6466">
      <w:pPr>
        <w:numPr>
          <w:ilvl w:val="0"/>
          <w:numId w:val="7"/>
        </w:numPr>
        <w:tabs>
          <w:tab w:val="clear" w:pos="1786"/>
          <w:tab w:val="num" w:pos="1122"/>
        </w:tabs>
        <w:ind w:left="0"/>
      </w:pPr>
      <w:r w:rsidRPr="002D1A0B">
        <w:t>руководители специализированных подразделений, как правило, являющиеся начальниками соответствующих служб защиты (оповещения и связи, радиационной и химической защиты, противопожарной, медицинской, охраны общественного порядка, материально-технического снабжения, транспортной, убежищ и укрытий и др.);</w:t>
      </w:r>
    </w:p>
    <w:p w:rsidR="006C6466" w:rsidRDefault="006C6466" w:rsidP="006C6466">
      <w:pPr>
        <w:numPr>
          <w:ilvl w:val="0"/>
          <w:numId w:val="7"/>
        </w:numPr>
        <w:tabs>
          <w:tab w:val="clear" w:pos="1786"/>
          <w:tab w:val="num" w:pos="1122"/>
        </w:tabs>
        <w:ind w:left="0"/>
      </w:pPr>
      <w:r w:rsidRPr="002D1A0B">
        <w:t xml:space="preserve">руководители специальных служб, например, техники безопасности, финансов, юридической, экологии и т.п.  </w:t>
      </w:r>
    </w:p>
    <w:p w:rsidR="006C6466" w:rsidRDefault="006C6466" w:rsidP="006C6466">
      <w:pPr>
        <w:ind w:firstLine="709"/>
      </w:pPr>
    </w:p>
    <w:p w:rsidR="006C6466" w:rsidRDefault="006C6466" w:rsidP="006C6466">
      <w:pPr>
        <w:ind w:firstLine="709"/>
      </w:pPr>
      <w:r>
        <w:lastRenderedPageBreak/>
        <w:t>Возложение на себя руководства КЧС и ПБ руководителем организации, как и включение в ее состав руководителей специализированных подразделений, возглавляющих соответствующие службы, представляется оптимальным вариантом, обеспечивающим одновременно повышение готовности к защите объекта и его персонала в военное время.</w:t>
      </w:r>
    </w:p>
    <w:p w:rsidR="006C6466" w:rsidRDefault="006C6466" w:rsidP="006C6466">
      <w:pPr>
        <w:ind w:firstLine="709"/>
      </w:pPr>
      <w:r>
        <w:t>Рабочим органом КЧС и ПБ является постоянно действующий орган управления ГОЧС организации.</w:t>
      </w:r>
    </w:p>
    <w:p w:rsidR="006C6466" w:rsidRDefault="006C6466" w:rsidP="006C6466">
      <w:pPr>
        <w:ind w:firstLine="709"/>
      </w:pPr>
      <w:r>
        <w:t>Для выявления причин возникновения (угрозы возникновения) ЧС на отдельных участках объекта или на объекте в целом, прогнозирования и оценка характера ЧС, выработки предложений по локализации и ликвидации ЧС из персонального состава КЧС и ПБ формируются оперативные группы с привлечением необходимых специалистов.</w:t>
      </w:r>
    </w:p>
    <w:p w:rsidR="006C6466" w:rsidRDefault="006C6466" w:rsidP="006C6466">
      <w:pPr>
        <w:ind w:firstLine="709"/>
      </w:pPr>
    </w:p>
    <w:p w:rsidR="006C6466" w:rsidRDefault="006C6466" w:rsidP="006C6466">
      <w:pPr>
        <w:shd w:val="clear" w:color="auto" w:fill="FFFFFF"/>
        <w:spacing w:line="331" w:lineRule="exact"/>
        <w:jc w:val="center"/>
        <w:rPr>
          <w:b/>
          <w:bCs/>
          <w:smallCaps/>
          <w:color w:val="000000"/>
          <w:spacing w:val="-6"/>
        </w:rPr>
      </w:pPr>
      <w:r w:rsidRPr="00E54CE4">
        <w:rPr>
          <w:b/>
          <w:bCs/>
          <w:smallCaps/>
          <w:color w:val="000000"/>
          <w:spacing w:val="-6"/>
        </w:rPr>
        <w:t xml:space="preserve">Основными задачами </w:t>
      </w:r>
      <w:r>
        <w:rPr>
          <w:b/>
          <w:bCs/>
          <w:smallCaps/>
          <w:color w:val="000000"/>
          <w:spacing w:val="-6"/>
        </w:rPr>
        <w:t>КЧС и ПБ в соответствии с утвержденным руководителем объекта Положением могут быть:</w:t>
      </w:r>
    </w:p>
    <w:p w:rsidR="006C6466" w:rsidRDefault="006C6466" w:rsidP="006C6466">
      <w:pPr>
        <w:shd w:val="clear" w:color="auto" w:fill="FFFFFF"/>
        <w:spacing w:line="331" w:lineRule="exact"/>
        <w:jc w:val="center"/>
        <w:rPr>
          <w:b/>
          <w:bCs/>
          <w:smallCaps/>
          <w:color w:val="000000"/>
          <w:spacing w:val="-6"/>
        </w:rPr>
      </w:pPr>
    </w:p>
    <w:p w:rsidR="006C6466" w:rsidRPr="00E54CE4" w:rsidRDefault="006C6466" w:rsidP="006C6466">
      <w:pPr>
        <w:widowControl w:val="0"/>
        <w:numPr>
          <w:ilvl w:val="0"/>
          <w:numId w:val="8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rPr>
          <w:color w:val="000000"/>
        </w:rPr>
      </w:pPr>
      <w:r w:rsidRPr="00E54CE4">
        <w:rPr>
          <w:color w:val="000000"/>
        </w:rPr>
        <w:t>повседневное руководство деятельностью системы предупреждения и</w:t>
      </w:r>
      <w:r w:rsidRPr="00E54CE4">
        <w:rPr>
          <w:color w:val="000000"/>
        </w:rPr>
        <w:br/>
        <w:t>ликвидации ЧС объекта;</w:t>
      </w:r>
    </w:p>
    <w:p w:rsidR="006C6466" w:rsidRPr="00E54CE4" w:rsidRDefault="006C6466" w:rsidP="006C6466">
      <w:pPr>
        <w:widowControl w:val="0"/>
        <w:numPr>
          <w:ilvl w:val="0"/>
          <w:numId w:val="8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rPr>
          <w:color w:val="000000"/>
        </w:rPr>
      </w:pPr>
      <w:r w:rsidRPr="00E54CE4">
        <w:rPr>
          <w:color w:val="000000"/>
        </w:rPr>
        <w:t>разработка и внесение предложений по осуществлению мероприятий по</w:t>
      </w:r>
      <w:r w:rsidRPr="00E54CE4">
        <w:rPr>
          <w:color w:val="000000"/>
        </w:rPr>
        <w:br/>
        <w:t>предупреждению ЧС  и уменьшению ущерба от их возможных  последствий,</w:t>
      </w:r>
      <w:r w:rsidRPr="00E54CE4">
        <w:rPr>
          <w:color w:val="000000"/>
        </w:rPr>
        <w:br/>
        <w:t>обеспечению устойчивого функционирования объекта при возникновении ЧС;</w:t>
      </w:r>
    </w:p>
    <w:p w:rsidR="006C6466" w:rsidRPr="00E54CE4" w:rsidRDefault="006C6466" w:rsidP="006C6466">
      <w:pPr>
        <w:widowControl w:val="0"/>
        <w:numPr>
          <w:ilvl w:val="0"/>
          <w:numId w:val="8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rPr>
          <w:i/>
          <w:iCs/>
          <w:color w:val="000000"/>
        </w:rPr>
      </w:pPr>
      <w:r w:rsidRPr="00E54CE4">
        <w:rPr>
          <w:color w:val="000000"/>
        </w:rPr>
        <w:t xml:space="preserve">организация наблюдения и </w:t>
      </w:r>
      <w:proofErr w:type="gramStart"/>
      <w:r w:rsidRPr="00E54CE4">
        <w:rPr>
          <w:color w:val="000000"/>
        </w:rPr>
        <w:t>контроля за</w:t>
      </w:r>
      <w:proofErr w:type="gramEnd"/>
      <w:r w:rsidRPr="00E54CE4">
        <w:rPr>
          <w:color w:val="000000"/>
        </w:rPr>
        <w:t xml:space="preserve"> состоянием природной среды и</w:t>
      </w:r>
      <w:r w:rsidRPr="00E54CE4">
        <w:rPr>
          <w:color w:val="000000"/>
        </w:rPr>
        <w:br/>
        <w:t>потенциально опасными участками производства на объекте, прогнозирование и</w:t>
      </w:r>
      <w:r w:rsidRPr="00E54CE4">
        <w:rPr>
          <w:color w:val="000000"/>
        </w:rPr>
        <w:br/>
        <w:t>оценка   возможной   обстановки,   которая   может   сложиться   на   объекте   при</w:t>
      </w:r>
      <w:r w:rsidRPr="00E54CE4">
        <w:rPr>
          <w:color w:val="000000"/>
        </w:rPr>
        <w:br/>
        <w:t>возникновении ЧС;</w:t>
      </w:r>
    </w:p>
    <w:p w:rsidR="006C6466" w:rsidRPr="00E54CE4" w:rsidRDefault="006C6466" w:rsidP="006C6466">
      <w:pPr>
        <w:widowControl w:val="0"/>
        <w:numPr>
          <w:ilvl w:val="0"/>
          <w:numId w:val="8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rPr>
          <w:color w:val="000000"/>
        </w:rPr>
      </w:pPr>
      <w:r w:rsidRPr="00E54CE4">
        <w:rPr>
          <w:color w:val="000000"/>
        </w:rPr>
        <w:t>разработка  и   своевременная   корректировка  в  необходимых  случаях</w:t>
      </w:r>
      <w:r w:rsidRPr="00E54CE4">
        <w:rPr>
          <w:color w:val="000000"/>
        </w:rPr>
        <w:br/>
        <w:t xml:space="preserve">Плана </w:t>
      </w:r>
      <w:r>
        <w:rPr>
          <w:color w:val="000000"/>
        </w:rPr>
        <w:t xml:space="preserve">действий по </w:t>
      </w:r>
      <w:r w:rsidRPr="00E54CE4">
        <w:rPr>
          <w:color w:val="000000"/>
        </w:rPr>
        <w:t>предупреждени</w:t>
      </w:r>
      <w:r>
        <w:rPr>
          <w:color w:val="000000"/>
        </w:rPr>
        <w:t>ю</w:t>
      </w:r>
      <w:r w:rsidRPr="00E54CE4">
        <w:rPr>
          <w:color w:val="000000"/>
        </w:rPr>
        <w:t xml:space="preserve"> и ликвидации ЧС объекта;</w:t>
      </w:r>
    </w:p>
    <w:p w:rsidR="006C6466" w:rsidRPr="00E54CE4" w:rsidRDefault="006C6466" w:rsidP="006C6466">
      <w:pPr>
        <w:widowControl w:val="0"/>
        <w:numPr>
          <w:ilvl w:val="0"/>
          <w:numId w:val="8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rPr>
          <w:color w:val="000000"/>
        </w:rPr>
      </w:pPr>
      <w:r w:rsidRPr="00E54CE4">
        <w:rPr>
          <w:color w:val="000000"/>
        </w:rPr>
        <w:t>организация и руководство дежурной службой объекта;</w:t>
      </w:r>
    </w:p>
    <w:p w:rsidR="006C6466" w:rsidRPr="00E54CE4" w:rsidRDefault="006C6466" w:rsidP="006C6466">
      <w:pPr>
        <w:widowControl w:val="0"/>
        <w:numPr>
          <w:ilvl w:val="0"/>
          <w:numId w:val="8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rPr>
          <w:color w:val="000000"/>
        </w:rPr>
      </w:pPr>
      <w:r w:rsidRPr="00E54CE4">
        <w:rPr>
          <w:color w:val="000000"/>
        </w:rPr>
        <w:t>внесение предложений по созданию фондов финансовых и материально-</w:t>
      </w:r>
      <w:r w:rsidRPr="00E54CE4">
        <w:rPr>
          <w:color w:val="000000"/>
        </w:rPr>
        <w:br/>
        <w:t>технических    ресурсов    для     проведения     профилактических     мероприятий,</w:t>
      </w:r>
      <w:r w:rsidRPr="00E54CE4">
        <w:rPr>
          <w:color w:val="000000"/>
        </w:rPr>
        <w:br/>
        <w:t>оснащения    формирований    и    обеспечения    средствами    защиты    персонала,</w:t>
      </w:r>
      <w:r>
        <w:rPr>
          <w:color w:val="000000"/>
        </w:rPr>
        <w:t xml:space="preserve"> </w:t>
      </w:r>
      <w:r w:rsidRPr="00E54CE4">
        <w:rPr>
          <w:color w:val="000000"/>
        </w:rPr>
        <w:t>ликвидации ЧС и оказания помощи пострадавшим;</w:t>
      </w:r>
    </w:p>
    <w:p w:rsidR="006C6466" w:rsidRPr="00E54CE4" w:rsidRDefault="006C6466" w:rsidP="006C6466">
      <w:pPr>
        <w:widowControl w:val="0"/>
        <w:numPr>
          <w:ilvl w:val="0"/>
          <w:numId w:val="8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rPr>
          <w:color w:val="000000"/>
        </w:rPr>
      </w:pPr>
      <w:r w:rsidRPr="00E54CE4">
        <w:rPr>
          <w:color w:val="000000"/>
        </w:rPr>
        <w:t>создание и оснащение органа управления ГО и ЧС на объекте, сил и</w:t>
      </w:r>
      <w:r w:rsidRPr="00E54CE4">
        <w:rPr>
          <w:color w:val="000000"/>
        </w:rPr>
        <w:br/>
        <w:t>сре</w:t>
      </w:r>
      <w:proofErr w:type="gramStart"/>
      <w:r w:rsidRPr="00E54CE4">
        <w:rPr>
          <w:color w:val="000000"/>
        </w:rPr>
        <w:t>дств дл</w:t>
      </w:r>
      <w:proofErr w:type="gramEnd"/>
      <w:r w:rsidRPr="00E54CE4">
        <w:rPr>
          <w:color w:val="000000"/>
        </w:rPr>
        <w:t>я ликвидации ЧС;</w:t>
      </w:r>
    </w:p>
    <w:p w:rsidR="006C6466" w:rsidRPr="00E54CE4" w:rsidRDefault="006C6466" w:rsidP="006C6466">
      <w:pPr>
        <w:widowControl w:val="0"/>
        <w:numPr>
          <w:ilvl w:val="0"/>
          <w:numId w:val="8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rPr>
          <w:color w:val="000000"/>
        </w:rPr>
      </w:pPr>
      <w:r w:rsidRPr="00E54CE4">
        <w:rPr>
          <w:color w:val="000000"/>
        </w:rPr>
        <w:t xml:space="preserve">организация и руководство подготовкой органа управления ГО и ЧС, </w:t>
      </w:r>
      <w:r w:rsidRPr="00E54CE4">
        <w:rPr>
          <w:color w:val="000000"/>
        </w:rPr>
        <w:br/>
      </w:r>
      <w:proofErr w:type="spellStart"/>
      <w:r w:rsidRPr="00E54CE4">
        <w:rPr>
          <w:color w:val="000000"/>
        </w:rPr>
        <w:t>эвакокомиссии</w:t>
      </w:r>
      <w:proofErr w:type="spellEnd"/>
      <w:r w:rsidRPr="00E54CE4">
        <w:rPr>
          <w:color w:val="000000"/>
        </w:rPr>
        <w:t>,   спасательных   служб,   формирований   и   персонала  объекта   к</w:t>
      </w:r>
      <w:r>
        <w:rPr>
          <w:color w:val="000000"/>
        </w:rPr>
        <w:t xml:space="preserve"> </w:t>
      </w:r>
      <w:r w:rsidRPr="00E54CE4">
        <w:rPr>
          <w:color w:val="000000"/>
        </w:rPr>
        <w:t>действиям в ЧС;</w:t>
      </w:r>
    </w:p>
    <w:p w:rsidR="006C6466" w:rsidRPr="00E54CE4" w:rsidRDefault="006C6466" w:rsidP="006C6466">
      <w:pPr>
        <w:widowControl w:val="0"/>
        <w:numPr>
          <w:ilvl w:val="0"/>
          <w:numId w:val="8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rPr>
          <w:color w:val="000000"/>
        </w:rPr>
      </w:pPr>
      <w:r w:rsidRPr="00E54CE4">
        <w:rPr>
          <w:color w:val="000000"/>
        </w:rPr>
        <w:t>организация   взаимодействия   с   КЧС   и   ПБ   соседних   объектов   и</w:t>
      </w:r>
      <w:r w:rsidRPr="00E54CE4">
        <w:rPr>
          <w:color w:val="000000"/>
        </w:rPr>
        <w:br/>
        <w:t>общественными организациями, в функции которых входят    вопросы защиты</w:t>
      </w:r>
      <w:r w:rsidRPr="00E54CE4">
        <w:rPr>
          <w:color w:val="000000"/>
        </w:rPr>
        <w:br/>
        <w:t>населения,   по   вопросам   сбора   и   обмена   информацией   о   ЧС   и   оказанию</w:t>
      </w:r>
      <w:r w:rsidRPr="00E54CE4">
        <w:rPr>
          <w:color w:val="000000"/>
        </w:rPr>
        <w:br/>
        <w:t>взаимопомощи;</w:t>
      </w:r>
    </w:p>
    <w:p w:rsidR="006C6466" w:rsidRDefault="006C6466" w:rsidP="006C6466">
      <w:pPr>
        <w:widowControl w:val="0"/>
        <w:numPr>
          <w:ilvl w:val="0"/>
          <w:numId w:val="8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rPr>
          <w:color w:val="000000"/>
        </w:rPr>
      </w:pPr>
      <w:proofErr w:type="gramStart"/>
      <w:r w:rsidRPr="00E54CE4">
        <w:rPr>
          <w:color w:val="000000"/>
        </w:rPr>
        <w:t>контроль      за</w:t>
      </w:r>
      <w:proofErr w:type="gramEnd"/>
      <w:r w:rsidRPr="00E54CE4">
        <w:rPr>
          <w:color w:val="000000"/>
        </w:rPr>
        <w:t xml:space="preserve">      проведением      установленных      мероприятий      по</w:t>
      </w:r>
      <w:r w:rsidRPr="00E54CE4">
        <w:rPr>
          <w:color w:val="000000"/>
        </w:rPr>
        <w:br/>
        <w:t>предупреждению ЧС и снижению возможных потерь при их возникновении в</w:t>
      </w:r>
      <w:r w:rsidRPr="00E54CE4">
        <w:rPr>
          <w:color w:val="000000"/>
        </w:rPr>
        <w:br/>
        <w:t>структурных подразделениях, оказание им практической помощи;</w:t>
      </w:r>
    </w:p>
    <w:p w:rsidR="006C6466" w:rsidRPr="00E54CE4" w:rsidRDefault="006C6466" w:rsidP="006C6466">
      <w:pPr>
        <w:widowControl w:val="0"/>
        <w:shd w:val="clear" w:color="auto" w:fill="FFFFFF"/>
        <w:tabs>
          <w:tab w:val="left" w:pos="1138"/>
        </w:tabs>
        <w:autoSpaceDE w:val="0"/>
        <w:autoSpaceDN w:val="0"/>
        <w:adjustRightInd w:val="0"/>
        <w:rPr>
          <w:color w:val="000000"/>
        </w:rPr>
      </w:pPr>
    </w:p>
    <w:p w:rsidR="006C6466" w:rsidRPr="00E54CE4" w:rsidRDefault="006C6466" w:rsidP="006C6466">
      <w:pPr>
        <w:widowControl w:val="0"/>
        <w:numPr>
          <w:ilvl w:val="0"/>
          <w:numId w:val="8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lastRenderedPageBreak/>
        <w:t>координация</w:t>
      </w:r>
      <w:r w:rsidRPr="00E54CE4">
        <w:rPr>
          <w:color w:val="000000"/>
        </w:rPr>
        <w:t xml:space="preserve">   действи</w:t>
      </w:r>
      <w:r>
        <w:rPr>
          <w:color w:val="000000"/>
        </w:rPr>
        <w:t>й</w:t>
      </w:r>
      <w:r w:rsidRPr="00E54CE4">
        <w:rPr>
          <w:color w:val="000000"/>
        </w:rPr>
        <w:t xml:space="preserve">   структурных   подразделений,   спасательных</w:t>
      </w:r>
      <w:r w:rsidRPr="00E54CE4">
        <w:rPr>
          <w:color w:val="000000"/>
        </w:rPr>
        <w:br/>
        <w:t>служб и формирований объекта при угрозе, возникновении и ликвидации ЧС в</w:t>
      </w:r>
      <w:r w:rsidRPr="00E54CE4">
        <w:rPr>
          <w:color w:val="000000"/>
        </w:rPr>
        <w:br/>
        <w:t>соответствии с планом действий по предупреждению и ликвидации ЧС.</w:t>
      </w:r>
    </w:p>
    <w:p w:rsidR="006C6466" w:rsidRDefault="006C6466" w:rsidP="006C6466">
      <w:pPr>
        <w:shd w:val="clear" w:color="auto" w:fill="FFFFFF"/>
        <w:spacing w:before="324" w:line="331" w:lineRule="exact"/>
        <w:ind w:left="58"/>
        <w:jc w:val="center"/>
        <w:rPr>
          <w:b/>
          <w:bCs/>
          <w:color w:val="000000"/>
          <w:spacing w:val="-1"/>
        </w:rPr>
      </w:pPr>
    </w:p>
    <w:p w:rsidR="006C6466" w:rsidRDefault="006C6466" w:rsidP="006C6466">
      <w:pPr>
        <w:shd w:val="clear" w:color="auto" w:fill="FFFFFF"/>
        <w:spacing w:line="331" w:lineRule="exact"/>
        <w:ind w:left="58"/>
        <w:jc w:val="center"/>
        <w:rPr>
          <w:b/>
          <w:bCs/>
          <w:smallCaps/>
          <w:color w:val="000000"/>
          <w:spacing w:val="-1"/>
        </w:rPr>
      </w:pPr>
      <w:r w:rsidRPr="00E54CE4">
        <w:rPr>
          <w:b/>
          <w:bCs/>
          <w:color w:val="000000"/>
          <w:spacing w:val="-1"/>
        </w:rPr>
        <w:t xml:space="preserve">КЧС и ПБ </w:t>
      </w:r>
      <w:r w:rsidRPr="00E54CE4">
        <w:rPr>
          <w:b/>
          <w:bCs/>
          <w:smallCaps/>
          <w:color w:val="000000"/>
          <w:spacing w:val="-1"/>
        </w:rPr>
        <w:t>имеет право:</w:t>
      </w:r>
    </w:p>
    <w:p w:rsidR="006C6466" w:rsidRPr="00E54CE4" w:rsidRDefault="006C6466" w:rsidP="006C6466">
      <w:pPr>
        <w:widowControl w:val="0"/>
        <w:numPr>
          <w:ilvl w:val="0"/>
          <w:numId w:val="8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rPr>
          <w:color w:val="000000"/>
        </w:rPr>
      </w:pPr>
      <w:r w:rsidRPr="00E54CE4">
        <w:rPr>
          <w:color w:val="000000"/>
        </w:rPr>
        <w:t>разрабатывать и вносить в пределах своей компетентности предложения</w:t>
      </w:r>
      <w:r w:rsidRPr="00E54CE4">
        <w:rPr>
          <w:color w:val="000000"/>
        </w:rPr>
        <w:br/>
        <w:t>для принятия руководителем решения по вопросам защиты от ЧС;</w:t>
      </w:r>
    </w:p>
    <w:p w:rsidR="006C6466" w:rsidRPr="00E54CE4" w:rsidRDefault="006C6466" w:rsidP="006C6466">
      <w:pPr>
        <w:widowControl w:val="0"/>
        <w:numPr>
          <w:ilvl w:val="0"/>
          <w:numId w:val="8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rPr>
          <w:color w:val="000000"/>
        </w:rPr>
      </w:pPr>
      <w:r w:rsidRPr="00E54CE4">
        <w:rPr>
          <w:color w:val="000000"/>
        </w:rPr>
        <w:t>запрашивать у территориальных органов исполнительной власти всех</w:t>
      </w:r>
      <w:r w:rsidRPr="00E54CE4">
        <w:rPr>
          <w:color w:val="000000"/>
        </w:rPr>
        <w:br/>
        <w:t>уровней необходимую информацию и материалы по вопросам защиты от ЧС;</w:t>
      </w:r>
    </w:p>
    <w:p w:rsidR="006C6466" w:rsidRPr="00E54CE4" w:rsidRDefault="006C6466" w:rsidP="006C6466">
      <w:pPr>
        <w:widowControl w:val="0"/>
        <w:numPr>
          <w:ilvl w:val="0"/>
          <w:numId w:val="8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rPr>
          <w:color w:val="000000"/>
        </w:rPr>
      </w:pPr>
      <w:r w:rsidRPr="00E54CE4">
        <w:rPr>
          <w:color w:val="000000"/>
        </w:rPr>
        <w:t>заслушивать   на   своих   заседаниях   руководителей   подразделений   и</w:t>
      </w:r>
      <w:r w:rsidRPr="00E54CE4">
        <w:rPr>
          <w:color w:val="000000"/>
        </w:rPr>
        <w:br/>
        <w:t>специалистов в пределах своей компетентности;</w:t>
      </w:r>
    </w:p>
    <w:p w:rsidR="006C6466" w:rsidRPr="00E54CE4" w:rsidRDefault="006C6466" w:rsidP="006C6466">
      <w:pPr>
        <w:widowControl w:val="0"/>
        <w:numPr>
          <w:ilvl w:val="0"/>
          <w:numId w:val="8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rPr>
          <w:color w:val="000000"/>
        </w:rPr>
      </w:pPr>
      <w:r w:rsidRPr="00E54CE4">
        <w:rPr>
          <w:color w:val="000000"/>
        </w:rPr>
        <w:t>создавать рабочие группы из числа членов КЧС и ПБ, специалистов</w:t>
      </w:r>
      <w:r w:rsidRPr="00E54CE4">
        <w:rPr>
          <w:color w:val="000000"/>
        </w:rPr>
        <w:br/>
        <w:t>организации;</w:t>
      </w:r>
    </w:p>
    <w:p w:rsidR="006C6466" w:rsidRPr="00E54CE4" w:rsidRDefault="006C6466" w:rsidP="006C6466">
      <w:pPr>
        <w:widowControl w:val="0"/>
        <w:numPr>
          <w:ilvl w:val="0"/>
          <w:numId w:val="8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rPr>
          <w:color w:val="000000"/>
        </w:rPr>
      </w:pPr>
      <w:r w:rsidRPr="00E54CE4">
        <w:rPr>
          <w:color w:val="000000"/>
        </w:rPr>
        <w:t>привлекать специалистов к проведению экспертиз  опасных участков</w:t>
      </w:r>
      <w:r w:rsidRPr="00E54CE4">
        <w:rPr>
          <w:color w:val="000000"/>
        </w:rPr>
        <w:br/>
        <w:t xml:space="preserve">производства и </w:t>
      </w:r>
      <w:proofErr w:type="gramStart"/>
      <w:r w:rsidRPr="00E54CE4">
        <w:rPr>
          <w:color w:val="000000"/>
        </w:rPr>
        <w:t>контролю за</w:t>
      </w:r>
      <w:proofErr w:type="gramEnd"/>
      <w:r w:rsidRPr="00E54CE4">
        <w:rPr>
          <w:color w:val="000000"/>
        </w:rPr>
        <w:t xml:space="preserve"> их функционированием.</w:t>
      </w:r>
    </w:p>
    <w:p w:rsidR="006C6466" w:rsidRDefault="006C6466" w:rsidP="006C6466">
      <w:pPr>
        <w:ind w:firstLine="709"/>
      </w:pPr>
    </w:p>
    <w:p w:rsidR="006C6466" w:rsidRDefault="006C6466" w:rsidP="006C6466">
      <w:pPr>
        <w:ind w:firstLine="709"/>
      </w:pPr>
      <w:r>
        <w:t>Решения объектовой КЧС и ПБ принятые в пределах ее компетенции, являются обязательными для выполнения всеми должностными лицами объекта.</w:t>
      </w:r>
    </w:p>
    <w:p w:rsidR="006C6466" w:rsidRDefault="006C6466" w:rsidP="006C6466">
      <w:pPr>
        <w:ind w:firstLine="709"/>
      </w:pPr>
    </w:p>
    <w:p w:rsidR="006C6466" w:rsidRDefault="006C6466" w:rsidP="006C6466">
      <w:pPr>
        <w:shd w:val="clear" w:color="auto" w:fill="FFFFFF"/>
        <w:spacing w:line="331" w:lineRule="exact"/>
        <w:ind w:left="58"/>
        <w:jc w:val="center"/>
        <w:rPr>
          <w:b/>
          <w:bCs/>
          <w:smallCaps/>
          <w:color w:val="000000"/>
          <w:spacing w:val="-1"/>
        </w:rPr>
      </w:pPr>
    </w:p>
    <w:p w:rsidR="006C6466" w:rsidRPr="00C33654" w:rsidRDefault="006C6466" w:rsidP="006C6466">
      <w:pPr>
        <w:shd w:val="clear" w:color="auto" w:fill="FFFFFF"/>
        <w:spacing w:line="331" w:lineRule="exact"/>
        <w:ind w:left="58"/>
        <w:jc w:val="center"/>
        <w:rPr>
          <w:b/>
          <w:bCs/>
          <w:smallCaps/>
          <w:color w:val="000000"/>
          <w:spacing w:val="-1"/>
        </w:rPr>
      </w:pPr>
      <w:r w:rsidRPr="00C33654">
        <w:rPr>
          <w:b/>
          <w:bCs/>
          <w:smallCaps/>
          <w:color w:val="000000"/>
          <w:spacing w:val="-1"/>
        </w:rPr>
        <w:t>Материально-техническое обеспечение КЧС и ПБ</w:t>
      </w:r>
    </w:p>
    <w:p w:rsidR="006C6466" w:rsidRDefault="006C6466" w:rsidP="006C6466">
      <w:pPr>
        <w:shd w:val="clear" w:color="auto" w:fill="FFFFFF"/>
        <w:ind w:firstLine="709"/>
        <w:rPr>
          <w:color w:val="000000"/>
        </w:rPr>
      </w:pPr>
    </w:p>
    <w:p w:rsidR="006C6466" w:rsidRDefault="006C6466" w:rsidP="006C6466">
      <w:pPr>
        <w:shd w:val="clear" w:color="auto" w:fill="FFFFFF"/>
        <w:ind w:firstLine="709"/>
        <w:rPr>
          <w:color w:val="000000"/>
        </w:rPr>
      </w:pPr>
      <w:r w:rsidRPr="00C33654">
        <w:rPr>
          <w:color w:val="000000"/>
        </w:rPr>
        <w:t xml:space="preserve">Материально-техническое обеспечение работы КЧС и ПБ, заблаговременная подготовка и хранение материальных и технических средств, необходимых для работы </w:t>
      </w:r>
      <w:r>
        <w:rPr>
          <w:color w:val="000000"/>
        </w:rPr>
        <w:t>КЧС и ПБ</w:t>
      </w:r>
      <w:r w:rsidRPr="00C33654">
        <w:rPr>
          <w:color w:val="000000"/>
        </w:rPr>
        <w:t xml:space="preserve"> при угрозе или возникновении ЧС, возлагается на начальника административно-хозяйственного отдела (</w:t>
      </w:r>
      <w:r>
        <w:rPr>
          <w:color w:val="000000"/>
        </w:rPr>
        <w:t>МТО и</w:t>
      </w:r>
      <w:r w:rsidRPr="00C33654">
        <w:rPr>
          <w:color w:val="000000"/>
        </w:rPr>
        <w:t xml:space="preserve"> т.п.) и </w:t>
      </w:r>
      <w:r>
        <w:rPr>
          <w:color w:val="000000"/>
        </w:rPr>
        <w:t>руководителя структурного подразделения</w:t>
      </w:r>
      <w:r w:rsidRPr="00C33654">
        <w:rPr>
          <w:color w:val="000000"/>
        </w:rPr>
        <w:t xml:space="preserve"> ГО.</w:t>
      </w:r>
    </w:p>
    <w:p w:rsidR="006C6466" w:rsidRDefault="006C6466" w:rsidP="006C6466">
      <w:pPr>
        <w:shd w:val="clear" w:color="auto" w:fill="FFFFFF"/>
        <w:ind w:firstLine="709"/>
        <w:rPr>
          <w:color w:val="000000"/>
        </w:rPr>
      </w:pPr>
      <w:r>
        <w:rPr>
          <w:color w:val="000000"/>
        </w:rPr>
        <w:t>Деятельность КЧС и ПБ финансируется из бюджета объекта.</w:t>
      </w:r>
    </w:p>
    <w:p w:rsidR="006C6466" w:rsidRDefault="006C6466" w:rsidP="006C6466">
      <w:pPr>
        <w:shd w:val="clear" w:color="auto" w:fill="FFFFFF"/>
        <w:ind w:firstLine="709"/>
        <w:rPr>
          <w:color w:val="000000"/>
        </w:rPr>
      </w:pPr>
    </w:p>
    <w:p w:rsidR="006C6466" w:rsidRPr="00C33654" w:rsidRDefault="006C6466" w:rsidP="006C6466">
      <w:pPr>
        <w:shd w:val="clear" w:color="auto" w:fill="FFFFFF"/>
        <w:ind w:firstLine="709"/>
      </w:pPr>
    </w:p>
    <w:p w:rsidR="006C6466" w:rsidRPr="006271F9" w:rsidRDefault="006C6466" w:rsidP="006C6466">
      <w:pPr>
        <w:pBdr>
          <w:bottom w:val="single" w:sz="4" w:space="1" w:color="auto"/>
        </w:pBdr>
        <w:jc w:val="center"/>
        <w:rPr>
          <w:b/>
          <w:bCs/>
          <w:caps/>
        </w:rPr>
      </w:pPr>
      <w:r>
        <w:br w:type="page"/>
      </w:r>
      <w:r w:rsidRPr="006271F9">
        <w:rPr>
          <w:b/>
          <w:bCs/>
          <w:caps/>
        </w:rPr>
        <w:lastRenderedPageBreak/>
        <w:t>II.  Организация работы комиссий по предупреждению и ликвидации  чрезвычайных ситуаций и обеспечению пожарной безопасности</w:t>
      </w:r>
    </w:p>
    <w:p w:rsidR="006C6466" w:rsidRDefault="006C6466" w:rsidP="006C6466">
      <w:pPr>
        <w:ind w:firstLine="709"/>
      </w:pPr>
    </w:p>
    <w:p w:rsidR="006C6466" w:rsidRDefault="006C6466" w:rsidP="006C6466">
      <w:pPr>
        <w:ind w:firstLine="709"/>
      </w:pPr>
    </w:p>
    <w:p w:rsidR="006C6466" w:rsidRPr="00F914C7" w:rsidRDefault="00F914C7" w:rsidP="00FD7DDB">
      <w:pPr>
        <w:pStyle w:val="ad"/>
        <w:numPr>
          <w:ilvl w:val="1"/>
          <w:numId w:val="38"/>
        </w:numPr>
        <w:jc w:val="center"/>
        <w:rPr>
          <w:b/>
        </w:rPr>
      </w:pPr>
      <w:r>
        <w:rPr>
          <w:b/>
          <w:bCs/>
          <w:smallCaps/>
        </w:rPr>
        <w:t xml:space="preserve"> </w:t>
      </w:r>
      <w:r w:rsidR="006C6466" w:rsidRPr="00F914C7">
        <w:rPr>
          <w:b/>
          <w:bCs/>
          <w:smallCaps/>
        </w:rPr>
        <w:t>Организация работы КЧС и ПБ орган</w:t>
      </w:r>
      <w:r>
        <w:rPr>
          <w:b/>
          <w:bCs/>
          <w:smallCaps/>
        </w:rPr>
        <w:t>ов</w:t>
      </w:r>
      <w:r w:rsidR="006C6466" w:rsidRPr="00F914C7">
        <w:rPr>
          <w:b/>
          <w:bCs/>
          <w:smallCaps/>
        </w:rPr>
        <w:t xml:space="preserve"> местного самоуправления при различных режимах функционирования ОП РСЧС</w:t>
      </w:r>
    </w:p>
    <w:p w:rsidR="006C6466" w:rsidRDefault="006C6466" w:rsidP="006C6466">
      <w:pPr>
        <w:ind w:firstLine="709"/>
      </w:pPr>
    </w:p>
    <w:p w:rsidR="006C6466" w:rsidRPr="002E17D8" w:rsidRDefault="006C6466" w:rsidP="006C6466">
      <w:pPr>
        <w:shd w:val="clear" w:color="auto" w:fill="FFFFFF"/>
        <w:ind w:firstLine="709"/>
        <w:rPr>
          <w:color w:val="000000"/>
        </w:rPr>
      </w:pPr>
      <w:r w:rsidRPr="002E17D8">
        <w:rPr>
          <w:color w:val="000000"/>
        </w:rPr>
        <w:t>В зависимости от обстановки</w:t>
      </w:r>
      <w:r>
        <w:rPr>
          <w:color w:val="000000"/>
        </w:rPr>
        <w:t>,</w:t>
      </w:r>
      <w:r w:rsidRPr="002E17D8">
        <w:rPr>
          <w:color w:val="000000"/>
        </w:rPr>
        <w:t xml:space="preserve"> масштаба прогнозируемой или возникшей ЧС решением главы администрации (</w:t>
      </w:r>
      <w:r>
        <w:rPr>
          <w:color w:val="000000"/>
        </w:rPr>
        <w:t xml:space="preserve">по предложению </w:t>
      </w:r>
      <w:r w:rsidRPr="002E17D8">
        <w:rPr>
          <w:color w:val="000000"/>
        </w:rPr>
        <w:t xml:space="preserve">председателя КЧС и ПБ) </w:t>
      </w:r>
      <w:r>
        <w:rPr>
          <w:color w:val="000000"/>
        </w:rPr>
        <w:t xml:space="preserve">органа местного самоуправления </w:t>
      </w:r>
      <w:r w:rsidRPr="002E17D8">
        <w:rPr>
          <w:color w:val="000000"/>
        </w:rPr>
        <w:t>в пределах подведомственной терри</w:t>
      </w:r>
      <w:r w:rsidRPr="002E17D8">
        <w:rPr>
          <w:color w:val="000000"/>
        </w:rPr>
        <w:softHyphen/>
        <w:t xml:space="preserve">торий </w:t>
      </w:r>
      <w:r w:rsidRPr="00642EDC">
        <w:rPr>
          <w:color w:val="000000"/>
          <w:u w:val="single"/>
        </w:rPr>
        <w:t>может быть установлен один из режимов функционирова</w:t>
      </w:r>
      <w:r w:rsidRPr="00642EDC">
        <w:rPr>
          <w:color w:val="000000"/>
          <w:u w:val="single"/>
        </w:rPr>
        <w:softHyphen/>
        <w:t>ния ОП РСЧС</w:t>
      </w:r>
      <w:r w:rsidRPr="002E17D8">
        <w:rPr>
          <w:color w:val="000000"/>
        </w:rPr>
        <w:t xml:space="preserve">: </w:t>
      </w:r>
      <w:r w:rsidRPr="00642EDC">
        <w:rPr>
          <w:b/>
          <w:bCs/>
          <w:i/>
          <w:iCs/>
          <w:color w:val="000000"/>
        </w:rPr>
        <w:t>повседневной деятельности, повышенной готовности  и чрезвычайной ситуации</w:t>
      </w:r>
      <w:r w:rsidRPr="002E17D8">
        <w:rPr>
          <w:color w:val="000000"/>
        </w:rPr>
        <w:t>.</w:t>
      </w:r>
    </w:p>
    <w:p w:rsidR="006C6466" w:rsidRPr="006271F9" w:rsidRDefault="006C6466" w:rsidP="006C6466">
      <w:pPr>
        <w:ind w:firstLine="709"/>
      </w:pPr>
    </w:p>
    <w:p w:rsidR="006C6466" w:rsidRDefault="006C6466" w:rsidP="006C6466">
      <w:pPr>
        <w:ind w:firstLine="709"/>
        <w:jc w:val="center"/>
      </w:pPr>
      <w:r>
        <w:rPr>
          <w:b/>
          <w:bCs/>
          <w:smallCaps/>
        </w:rPr>
        <w:t>Работа КЧС и ПБ в режиме повседневной деятельности</w:t>
      </w:r>
    </w:p>
    <w:p w:rsidR="006C6466" w:rsidRDefault="006C6466" w:rsidP="006C6466">
      <w:pPr>
        <w:ind w:firstLine="709"/>
      </w:pPr>
    </w:p>
    <w:p w:rsidR="006C6466" w:rsidRDefault="006C6466" w:rsidP="006C6466">
      <w:pPr>
        <w:ind w:firstLine="709"/>
      </w:pPr>
      <w:r>
        <w:t>Работа комиссии по ЧС в режиме повседневной деятельности начинается с определения функциональных обязанностей.</w:t>
      </w:r>
    </w:p>
    <w:p w:rsidR="006C6466" w:rsidRDefault="006C6466" w:rsidP="006C6466">
      <w:pPr>
        <w:ind w:firstLine="709"/>
      </w:pPr>
      <w:r w:rsidRPr="00537855">
        <w:t>Повседневная деятельность комиссии организуется в соот</w:t>
      </w:r>
      <w:r w:rsidRPr="00537855">
        <w:softHyphen/>
        <w:t>ветствии с годовым планом работы.</w:t>
      </w:r>
    </w:p>
    <w:p w:rsidR="006C6466" w:rsidRPr="00537855" w:rsidRDefault="006C6466" w:rsidP="006C6466">
      <w:pPr>
        <w:ind w:firstLine="709"/>
      </w:pPr>
      <w:r w:rsidRPr="00537855">
        <w:t>Заседания проводятся один раз в квартал, неплановые заседания — по решению председателя. В период между заседаниями решения принимаются председа</w:t>
      </w:r>
      <w:r w:rsidRPr="00537855">
        <w:softHyphen/>
        <w:t>телем комиссии и доводятся распоряжениями до всего состава комиссии или в виде поручений отдельным ее членам.</w:t>
      </w:r>
    </w:p>
    <w:p w:rsidR="006C6466" w:rsidRDefault="006C6466" w:rsidP="006C6466">
      <w:pPr>
        <w:ind w:firstLine="872"/>
        <w:rPr>
          <w:u w:val="single"/>
        </w:rPr>
      </w:pPr>
    </w:p>
    <w:p w:rsidR="006C6466" w:rsidRPr="0006649B" w:rsidRDefault="006C6466" w:rsidP="006C6466">
      <w:pPr>
        <w:ind w:firstLine="872"/>
        <w:rPr>
          <w:u w:val="single"/>
        </w:rPr>
      </w:pPr>
      <w:r w:rsidRPr="0006649B">
        <w:rPr>
          <w:u w:val="single"/>
        </w:rPr>
        <w:t>В этот период основными мероприятиями являются:</w:t>
      </w:r>
    </w:p>
    <w:p w:rsidR="006C6466" w:rsidRDefault="006C6466" w:rsidP="006C6466">
      <w:pPr>
        <w:numPr>
          <w:ilvl w:val="0"/>
          <w:numId w:val="9"/>
        </w:numPr>
        <w:tabs>
          <w:tab w:val="clear" w:pos="1893"/>
          <w:tab w:val="num" w:pos="1090"/>
        </w:tabs>
        <w:ind w:left="0"/>
      </w:pPr>
      <w:r>
        <w:t>поддержание органов управления и сил звена ОП РСЧС в готовности к действиям;</w:t>
      </w:r>
    </w:p>
    <w:p w:rsidR="006C6466" w:rsidRDefault="006C6466" w:rsidP="006C6466">
      <w:pPr>
        <w:numPr>
          <w:ilvl w:val="0"/>
          <w:numId w:val="9"/>
        </w:numPr>
        <w:tabs>
          <w:tab w:val="clear" w:pos="1893"/>
          <w:tab w:val="num" w:pos="1090"/>
        </w:tabs>
        <w:ind w:left="0"/>
      </w:pPr>
      <w:r>
        <w:t>разработка, своевременная корректировка и уточнение планов действий по предупреждению и ликвидации ЧС и других документов планирования, проверка их реальности в ходе учений, тренировок и занятий;</w:t>
      </w:r>
    </w:p>
    <w:p w:rsidR="006C6466" w:rsidRDefault="006C6466" w:rsidP="006C6466">
      <w:pPr>
        <w:numPr>
          <w:ilvl w:val="0"/>
          <w:numId w:val="9"/>
        </w:numPr>
        <w:tabs>
          <w:tab w:val="clear" w:pos="1893"/>
          <w:tab w:val="num" w:pos="1090"/>
        </w:tabs>
        <w:ind w:left="0"/>
      </w:pPr>
      <w:r>
        <w:t>изучение потенциально опасных объектов и районов возможных стихийных бедствий, прогнозирование ожидаемых потерь и разрушений при возникновении ЧС;</w:t>
      </w:r>
    </w:p>
    <w:p w:rsidR="006C6466" w:rsidRDefault="006C6466" w:rsidP="006C6466">
      <w:pPr>
        <w:numPr>
          <w:ilvl w:val="0"/>
          <w:numId w:val="9"/>
        </w:numPr>
        <w:tabs>
          <w:tab w:val="clear" w:pos="1893"/>
          <w:tab w:val="num" w:pos="1090"/>
        </w:tabs>
        <w:ind w:left="0"/>
      </w:pPr>
      <w:r>
        <w:t xml:space="preserve">организация постоянного наблюдения и </w:t>
      </w:r>
      <w:proofErr w:type="gramStart"/>
      <w:r>
        <w:t>контроля за</w:t>
      </w:r>
      <w:proofErr w:type="gramEnd"/>
      <w:r>
        <w:t xml:space="preserve"> обстановкой на потенциально-опасных объектах и на прилегающих к ним территориях;</w:t>
      </w:r>
    </w:p>
    <w:p w:rsidR="006C6466" w:rsidRDefault="006C6466" w:rsidP="006C6466">
      <w:pPr>
        <w:numPr>
          <w:ilvl w:val="0"/>
          <w:numId w:val="9"/>
        </w:numPr>
        <w:tabs>
          <w:tab w:val="clear" w:pos="1893"/>
          <w:tab w:val="num" w:pos="1090"/>
        </w:tabs>
        <w:ind w:left="0"/>
      </w:pPr>
      <w:r>
        <w:t>осуществление взаимного обмена информацией между вышестоящими, подчиненными и соседними органами управления;</w:t>
      </w:r>
    </w:p>
    <w:p w:rsidR="006C6466" w:rsidRDefault="006C6466" w:rsidP="006C6466">
      <w:pPr>
        <w:numPr>
          <w:ilvl w:val="0"/>
          <w:numId w:val="9"/>
        </w:numPr>
        <w:tabs>
          <w:tab w:val="clear" w:pos="1893"/>
          <w:tab w:val="num" w:pos="1090"/>
        </w:tabs>
        <w:ind w:left="0"/>
      </w:pPr>
      <w:r>
        <w:t>совершенствование подготовки органов управления звена ОП РСЧС, сил, средств и населения к действиям при ЧС;</w:t>
      </w:r>
    </w:p>
    <w:p w:rsidR="006C6466" w:rsidRDefault="006C6466" w:rsidP="006C6466">
      <w:pPr>
        <w:numPr>
          <w:ilvl w:val="0"/>
          <w:numId w:val="9"/>
        </w:numPr>
        <w:tabs>
          <w:tab w:val="clear" w:pos="1893"/>
          <w:tab w:val="num" w:pos="1090"/>
        </w:tabs>
        <w:ind w:left="0"/>
      </w:pPr>
      <w:r>
        <w:t>планирование и выполнение целевых, научно-технических программ и мероприятий по предупреждению ЧС, обеспечению защиты населения, сокращению возможных потерь и ущерба, повышению устойчивости функционирования промышленных объектов и отраслей экономики при возникновении ЧС;</w:t>
      </w:r>
    </w:p>
    <w:p w:rsidR="006C6466" w:rsidRDefault="006C6466" w:rsidP="006C6466">
      <w:pPr>
        <w:numPr>
          <w:ilvl w:val="0"/>
          <w:numId w:val="9"/>
        </w:numPr>
        <w:tabs>
          <w:tab w:val="clear" w:pos="1893"/>
          <w:tab w:val="num" w:pos="1090"/>
        </w:tabs>
        <w:ind w:left="0"/>
      </w:pPr>
      <w:r>
        <w:lastRenderedPageBreak/>
        <w:t>создание, восполнение и поддержание в готовности чрезвычайных резервных фондов финансовых, продовольственных, медицинских и материально-технических ресурсов;</w:t>
      </w:r>
    </w:p>
    <w:p w:rsidR="006C6466" w:rsidRDefault="006C6466" w:rsidP="006C6466">
      <w:pPr>
        <w:numPr>
          <w:ilvl w:val="0"/>
          <w:numId w:val="9"/>
        </w:numPr>
        <w:tabs>
          <w:tab w:val="clear" w:pos="1893"/>
          <w:tab w:val="num" w:pos="1090"/>
        </w:tabs>
        <w:ind w:left="0"/>
      </w:pPr>
      <w:r>
        <w:t xml:space="preserve">осуществление </w:t>
      </w:r>
      <w:proofErr w:type="gramStart"/>
      <w:r>
        <w:t>контроля за</w:t>
      </w:r>
      <w:proofErr w:type="gramEnd"/>
      <w:r>
        <w:t xml:space="preserve"> выполнением мероприятий по предупреждению и ликвидации ЧС;</w:t>
      </w:r>
    </w:p>
    <w:p w:rsidR="006C6466" w:rsidRDefault="006C6466" w:rsidP="006C6466">
      <w:pPr>
        <w:numPr>
          <w:ilvl w:val="0"/>
          <w:numId w:val="9"/>
        </w:numPr>
        <w:tabs>
          <w:tab w:val="clear" w:pos="1893"/>
          <w:tab w:val="num" w:pos="1090"/>
        </w:tabs>
        <w:ind w:left="0"/>
      </w:pPr>
      <w:r>
        <w:t>своевременный доклад вышестоящим органам управления  об угрозе или возникновении ЧС и проводимых мероприятий.</w:t>
      </w:r>
    </w:p>
    <w:p w:rsidR="006C6466" w:rsidRPr="00537855" w:rsidRDefault="006C6466" w:rsidP="006C6466">
      <w:pPr>
        <w:ind w:firstLine="709"/>
      </w:pPr>
    </w:p>
    <w:p w:rsidR="006C6466" w:rsidRPr="001877EF" w:rsidRDefault="006C6466" w:rsidP="006C6466">
      <w:pPr>
        <w:jc w:val="center"/>
        <w:rPr>
          <w:b/>
          <w:smallCaps/>
        </w:rPr>
      </w:pPr>
      <w:r w:rsidRPr="001877EF">
        <w:rPr>
          <w:b/>
          <w:smallCaps/>
        </w:rPr>
        <w:t xml:space="preserve">Работа комиссии по ЧС </w:t>
      </w:r>
      <w:r>
        <w:rPr>
          <w:b/>
          <w:smallCaps/>
        </w:rPr>
        <w:t xml:space="preserve">и ПБ </w:t>
      </w:r>
      <w:r w:rsidRPr="001877EF">
        <w:rPr>
          <w:b/>
          <w:smallCaps/>
        </w:rPr>
        <w:t>при угрозе возникновения</w:t>
      </w:r>
    </w:p>
    <w:p w:rsidR="006C6466" w:rsidRDefault="006C6466" w:rsidP="006C6466">
      <w:pPr>
        <w:jc w:val="center"/>
        <w:rPr>
          <w:b/>
          <w:smallCaps/>
        </w:rPr>
      </w:pPr>
      <w:r w:rsidRPr="001877EF">
        <w:rPr>
          <w:b/>
          <w:smallCaps/>
        </w:rPr>
        <w:t>чрезвычайных ситуаций</w:t>
      </w:r>
    </w:p>
    <w:p w:rsidR="006C6466" w:rsidRPr="001877EF" w:rsidRDefault="006C6466" w:rsidP="006C6466">
      <w:pPr>
        <w:ind w:firstLine="709"/>
        <w:jc w:val="center"/>
        <w:rPr>
          <w:b/>
          <w:smallCaps/>
        </w:rPr>
      </w:pPr>
    </w:p>
    <w:p w:rsidR="006C6466" w:rsidRPr="001877EF" w:rsidRDefault="006C6466" w:rsidP="006C6466">
      <w:pPr>
        <w:ind w:firstLine="709"/>
        <w:rPr>
          <w:u w:val="single"/>
        </w:rPr>
      </w:pPr>
      <w:r w:rsidRPr="001877EF">
        <w:rPr>
          <w:u w:val="single"/>
        </w:rPr>
        <w:t>Мероприятиями в режиме повышенной готовности являются:</w:t>
      </w:r>
    </w:p>
    <w:p w:rsidR="006C6466" w:rsidRDefault="006C6466" w:rsidP="006C6466">
      <w:pPr>
        <w:numPr>
          <w:ilvl w:val="0"/>
          <w:numId w:val="10"/>
        </w:numPr>
        <w:tabs>
          <w:tab w:val="clear" w:pos="1893"/>
          <w:tab w:val="num" w:pos="981"/>
        </w:tabs>
        <w:ind w:left="0"/>
      </w:pPr>
      <w:r>
        <w:t>приведение в готовность КЧС и ПБ и органов управления ГО и ЧС, систем связи и оповещения, усиление дежурно-диспетчерской службы;</w:t>
      </w:r>
    </w:p>
    <w:p w:rsidR="006C6466" w:rsidRDefault="006C6466" w:rsidP="006C6466">
      <w:pPr>
        <w:numPr>
          <w:ilvl w:val="0"/>
          <w:numId w:val="10"/>
        </w:numPr>
        <w:tabs>
          <w:tab w:val="clear" w:pos="1893"/>
          <w:tab w:val="num" w:pos="981"/>
        </w:tabs>
        <w:ind w:left="0"/>
      </w:pPr>
      <w:r>
        <w:t>введение усиленного режима работы с круглосуточным дежурством руководящего состава комиссий по ЧС и органов управления ГО и ЧС, дежурных смен;</w:t>
      </w:r>
    </w:p>
    <w:p w:rsidR="006C6466" w:rsidRDefault="006C6466" w:rsidP="006C6466">
      <w:pPr>
        <w:numPr>
          <w:ilvl w:val="0"/>
          <w:numId w:val="10"/>
        </w:numPr>
        <w:tabs>
          <w:tab w:val="clear" w:pos="1893"/>
          <w:tab w:val="num" w:pos="981"/>
        </w:tabs>
        <w:ind w:left="0"/>
      </w:pPr>
      <w:r>
        <w:t>своевременное представление докладов в вышестоящие органы управления,  информирование подчиненных и соседей о сложившейся обстановке и возможном ее развитии;</w:t>
      </w:r>
    </w:p>
    <w:p w:rsidR="006C6466" w:rsidRDefault="006C6466" w:rsidP="006C6466">
      <w:pPr>
        <w:numPr>
          <w:ilvl w:val="0"/>
          <w:numId w:val="10"/>
        </w:numPr>
        <w:tabs>
          <w:tab w:val="clear" w:pos="1893"/>
          <w:tab w:val="num" w:pos="981"/>
        </w:tabs>
        <w:ind w:left="0"/>
      </w:pPr>
      <w:r>
        <w:t>уточнение принятых решений и ранее разработанных планов;</w:t>
      </w:r>
    </w:p>
    <w:p w:rsidR="006C6466" w:rsidRDefault="006C6466" w:rsidP="006C6466">
      <w:pPr>
        <w:numPr>
          <w:ilvl w:val="0"/>
          <w:numId w:val="10"/>
        </w:numPr>
        <w:tabs>
          <w:tab w:val="clear" w:pos="1893"/>
          <w:tab w:val="num" w:pos="981"/>
        </w:tabs>
        <w:ind w:left="0"/>
      </w:pPr>
      <w:r>
        <w:t xml:space="preserve">усиление наблюдения и </w:t>
      </w:r>
      <w:proofErr w:type="gramStart"/>
      <w:r>
        <w:t>контроля за</w:t>
      </w:r>
      <w:proofErr w:type="gramEnd"/>
      <w:r>
        <w:t xml:space="preserve"> состоянием окружающей среды, обстановкой на потенциально опасных объектах и прилегающих к ним территориям;</w:t>
      </w:r>
    </w:p>
    <w:p w:rsidR="006C6466" w:rsidRDefault="006C6466" w:rsidP="006C6466">
      <w:pPr>
        <w:numPr>
          <w:ilvl w:val="0"/>
          <w:numId w:val="10"/>
        </w:numPr>
        <w:tabs>
          <w:tab w:val="clear" w:pos="1893"/>
          <w:tab w:val="num" w:pos="981"/>
        </w:tabs>
        <w:ind w:left="0"/>
      </w:pPr>
      <w:r>
        <w:t>прогнозирование возможной ЧС, ее последствий и масштабов;</w:t>
      </w:r>
    </w:p>
    <w:p w:rsidR="006C6466" w:rsidRDefault="006C6466" w:rsidP="006C6466">
      <w:pPr>
        <w:numPr>
          <w:ilvl w:val="0"/>
          <w:numId w:val="10"/>
        </w:numPr>
        <w:tabs>
          <w:tab w:val="clear" w:pos="1893"/>
          <w:tab w:val="num" w:pos="981"/>
        </w:tabs>
        <w:ind w:left="0"/>
      </w:pPr>
      <w:r>
        <w:t>принятие мер по защите населения, окружающей природной среды и повышению устойчивого функционирования объектов экономики;</w:t>
      </w:r>
    </w:p>
    <w:p w:rsidR="006C6466" w:rsidRDefault="006C6466" w:rsidP="006C6466">
      <w:pPr>
        <w:numPr>
          <w:ilvl w:val="0"/>
          <w:numId w:val="10"/>
        </w:numPr>
        <w:tabs>
          <w:tab w:val="clear" w:pos="1893"/>
          <w:tab w:val="num" w:pos="981"/>
        </w:tabs>
        <w:ind w:left="0"/>
      </w:pPr>
      <w:r>
        <w:t>приведение в готовность сил и средств, предназначенных для ликвидации угрозы возникновения ЧС, уточнение им задач и при необходимости выдвижение в район возможных бедствий;</w:t>
      </w:r>
    </w:p>
    <w:p w:rsidR="006C6466" w:rsidRDefault="006C6466" w:rsidP="006C6466">
      <w:pPr>
        <w:numPr>
          <w:ilvl w:val="0"/>
          <w:numId w:val="10"/>
        </w:numPr>
        <w:tabs>
          <w:tab w:val="clear" w:pos="1893"/>
          <w:tab w:val="num" w:pos="981"/>
        </w:tabs>
        <w:ind w:left="0"/>
      </w:pPr>
      <w:r>
        <w:t>проверка готовности служб жизнеобеспечения населения к действиям в соответствии с прогнозируемой обстановкой;</w:t>
      </w:r>
    </w:p>
    <w:p w:rsidR="006C6466" w:rsidRDefault="006C6466" w:rsidP="006C6466">
      <w:pPr>
        <w:numPr>
          <w:ilvl w:val="0"/>
          <w:numId w:val="10"/>
        </w:numPr>
        <w:tabs>
          <w:tab w:val="clear" w:pos="1893"/>
          <w:tab w:val="num" w:pos="981"/>
        </w:tabs>
        <w:ind w:left="0"/>
      </w:pPr>
      <w:r>
        <w:t xml:space="preserve">организация и </w:t>
      </w:r>
      <w:proofErr w:type="gramStart"/>
      <w:r>
        <w:t>контроль за</w:t>
      </w:r>
      <w:proofErr w:type="gramEnd"/>
      <w:r>
        <w:t xml:space="preserve"> предварительными мерами по защите населения, снабжению средствами индивидуальной защиты и повышению устойчивости функционирования служб и объектов жизнеобеспечения.</w:t>
      </w:r>
    </w:p>
    <w:p w:rsidR="006C6466" w:rsidRDefault="006C6466" w:rsidP="006C6466">
      <w:pPr>
        <w:ind w:firstLine="709"/>
      </w:pPr>
      <w:r>
        <w:t>Органы управления ГО и ЧС оценивают сложившуюся обстановку, прогнозируют ее возможное развитие, готовят данные для принятия решения Главой органа местного самоуправления на проведение комплекса организационных, инженерно-технических и других мероприятий по предупреждению ЧС или уменьшению ее воздействия на население, объекты экономики и окружающую природную среду.</w:t>
      </w:r>
    </w:p>
    <w:p w:rsidR="006C6466" w:rsidRDefault="006C6466" w:rsidP="006C6466">
      <w:pPr>
        <w:ind w:firstLine="709"/>
      </w:pPr>
      <w:r>
        <w:t xml:space="preserve">Основным планирующим документом является План действий по предупреждению и ликвидации чрезвычайных ситуаций, который является руководящим документом по выполнению мероприятий при угрозе и возникновении ЧС. </w:t>
      </w:r>
    </w:p>
    <w:p w:rsidR="006C6466" w:rsidRDefault="006C6466" w:rsidP="006C6466">
      <w:pPr>
        <w:ind w:firstLine="709"/>
      </w:pPr>
      <w:r>
        <w:lastRenderedPageBreak/>
        <w:t xml:space="preserve">Этот план должен быть увязан с программами экономического и социального развития района (города), отраслей и объектов экономики, с мероприятиями военного командования. В </w:t>
      </w:r>
      <w:proofErr w:type="gramStart"/>
      <w:r>
        <w:t>нем</w:t>
      </w:r>
      <w:proofErr w:type="gramEnd"/>
      <w:r>
        <w:t xml:space="preserve"> прежде всего решаются вопросы защиты населения от ЧС, сохранения продовольствия, пищевого сырья и источников водоснабжения, материально-технического и финансового обеспечения.</w:t>
      </w:r>
    </w:p>
    <w:p w:rsidR="006C6466" w:rsidRDefault="006C6466" w:rsidP="006C6466">
      <w:pPr>
        <w:ind w:firstLine="709"/>
      </w:pPr>
      <w:r>
        <w:t>На основе анализа обстановки председателем КЧС и ПБ вносятся необходимые уточнения в План действий.</w:t>
      </w:r>
    </w:p>
    <w:p w:rsidR="006C6466" w:rsidRDefault="006C6466" w:rsidP="006C6466">
      <w:pPr>
        <w:ind w:firstLine="720"/>
      </w:pPr>
      <w:r>
        <w:t>Кроме того, органы управления (управления или отделы ГОЧС органов местного самоуправления):</w:t>
      </w:r>
    </w:p>
    <w:p w:rsidR="006C6466" w:rsidRDefault="006C6466" w:rsidP="006C6466">
      <w:pPr>
        <w:numPr>
          <w:ilvl w:val="0"/>
          <w:numId w:val="11"/>
        </w:numPr>
        <w:tabs>
          <w:tab w:val="clear" w:pos="1893"/>
          <w:tab w:val="num" w:pos="981"/>
        </w:tabs>
        <w:ind w:left="0"/>
      </w:pPr>
      <w:r>
        <w:t>уточняют задачи подразделениям наблюдения и лабораторного контроля, общей и специальной разведки;</w:t>
      </w:r>
    </w:p>
    <w:p w:rsidR="006C6466" w:rsidRDefault="006C6466" w:rsidP="006C6466">
      <w:pPr>
        <w:numPr>
          <w:ilvl w:val="0"/>
          <w:numId w:val="11"/>
        </w:numPr>
        <w:tabs>
          <w:tab w:val="clear" w:pos="1893"/>
          <w:tab w:val="num" w:pos="981"/>
        </w:tabs>
        <w:ind w:left="0"/>
      </w:pPr>
      <w:r>
        <w:t>проверяют готовность подчиненных органов управления, оперативных групп, сил постоянной готовности, предназначенных для действий в экстремальных условиях, отдают необходимые распоряжения;</w:t>
      </w:r>
    </w:p>
    <w:p w:rsidR="006C6466" w:rsidRDefault="006C6466" w:rsidP="006C6466">
      <w:pPr>
        <w:numPr>
          <w:ilvl w:val="0"/>
          <w:numId w:val="11"/>
        </w:numPr>
        <w:tabs>
          <w:tab w:val="clear" w:pos="1893"/>
          <w:tab w:val="num" w:pos="981"/>
        </w:tabs>
        <w:ind w:left="0"/>
      </w:pPr>
      <w:r>
        <w:t>при необходимости высылают оперативную группу (ОГ) в район ожидаемой ЧС для организации управления и проведения работ по предотвращению ЧС или уменьшению возможного ущерба;</w:t>
      </w:r>
    </w:p>
    <w:p w:rsidR="006C6466" w:rsidRDefault="006C6466" w:rsidP="006C6466">
      <w:pPr>
        <w:numPr>
          <w:ilvl w:val="0"/>
          <w:numId w:val="11"/>
        </w:numPr>
        <w:tabs>
          <w:tab w:val="clear" w:pos="1893"/>
          <w:tab w:val="num" w:pos="981"/>
        </w:tabs>
        <w:ind w:left="0"/>
      </w:pPr>
      <w:r>
        <w:t>уточняют вопросы взаимодействия, состав выделяемых сил, их укомплектованность и возможности, пункты дислокации, объекты, районы предстоящих работ;</w:t>
      </w:r>
    </w:p>
    <w:p w:rsidR="006C6466" w:rsidRDefault="006C6466" w:rsidP="006C6466">
      <w:pPr>
        <w:numPr>
          <w:ilvl w:val="0"/>
          <w:numId w:val="11"/>
        </w:numPr>
        <w:tabs>
          <w:tab w:val="clear" w:pos="1893"/>
          <w:tab w:val="num" w:pos="981"/>
        </w:tabs>
        <w:ind w:left="0"/>
      </w:pPr>
      <w:r>
        <w:t>готовят предложения Главе органа местного самоуправления о создании группировки сил РСЧС в районе возможной ЧС, организации управления и мерах обеспечения;</w:t>
      </w:r>
    </w:p>
    <w:p w:rsidR="006C6466" w:rsidRDefault="006C6466" w:rsidP="006C6466">
      <w:pPr>
        <w:numPr>
          <w:ilvl w:val="0"/>
          <w:numId w:val="11"/>
        </w:numPr>
        <w:tabs>
          <w:tab w:val="clear" w:pos="1893"/>
          <w:tab w:val="num" w:pos="981"/>
        </w:tabs>
        <w:ind w:left="0"/>
      </w:pPr>
      <w:r>
        <w:t>разрабатывают (уточняют) план действий сил в районе опасности, определяют маршруты их выдвижения, районы сосредоточения, сроки прибытия и готовности;</w:t>
      </w:r>
    </w:p>
    <w:p w:rsidR="006C6466" w:rsidRDefault="006C6466" w:rsidP="006C6466">
      <w:pPr>
        <w:numPr>
          <w:ilvl w:val="0"/>
          <w:numId w:val="11"/>
        </w:numPr>
        <w:tabs>
          <w:tab w:val="clear" w:pos="1893"/>
          <w:tab w:val="num" w:pos="981"/>
        </w:tabs>
        <w:ind w:left="0"/>
      </w:pPr>
      <w:r>
        <w:t xml:space="preserve">организуют </w:t>
      </w:r>
      <w:proofErr w:type="spellStart"/>
      <w:r>
        <w:t>слаживание</w:t>
      </w:r>
      <w:proofErr w:type="spellEnd"/>
      <w:r>
        <w:t xml:space="preserve"> (при наличии  времени) привлекаемых органов управления и сил к решению предстоящих задач путем проведения с ними специальных занятий и тренировок;</w:t>
      </w:r>
    </w:p>
    <w:p w:rsidR="006C6466" w:rsidRDefault="006C6466" w:rsidP="006C6466">
      <w:pPr>
        <w:numPr>
          <w:ilvl w:val="0"/>
          <w:numId w:val="11"/>
        </w:numPr>
        <w:tabs>
          <w:tab w:val="clear" w:pos="1893"/>
          <w:tab w:val="num" w:pos="981"/>
        </w:tabs>
        <w:ind w:left="0"/>
      </w:pPr>
      <w:r>
        <w:t>докладывают старшим органам управления об обстановке, принятом решении и проводимых мероприятиях.</w:t>
      </w:r>
    </w:p>
    <w:p w:rsidR="006C6466" w:rsidRDefault="006C6466" w:rsidP="006C6466">
      <w:pPr>
        <w:ind w:firstLine="872"/>
      </w:pPr>
    </w:p>
    <w:p w:rsidR="006C6466" w:rsidRPr="001877EF" w:rsidRDefault="006C6466" w:rsidP="006C6466">
      <w:pPr>
        <w:jc w:val="center"/>
        <w:rPr>
          <w:b/>
          <w:smallCaps/>
        </w:rPr>
      </w:pPr>
      <w:r w:rsidRPr="001877EF">
        <w:rPr>
          <w:b/>
          <w:smallCaps/>
        </w:rPr>
        <w:t xml:space="preserve">Работа комиссии по ЧС </w:t>
      </w:r>
      <w:r>
        <w:rPr>
          <w:b/>
          <w:smallCaps/>
        </w:rPr>
        <w:t xml:space="preserve">и ПБ </w:t>
      </w:r>
      <w:r w:rsidRPr="001877EF">
        <w:rPr>
          <w:b/>
          <w:smallCaps/>
        </w:rPr>
        <w:t xml:space="preserve">при возникновении </w:t>
      </w:r>
    </w:p>
    <w:p w:rsidR="006C6466" w:rsidRPr="001877EF" w:rsidRDefault="006C6466" w:rsidP="006C6466">
      <w:pPr>
        <w:jc w:val="center"/>
        <w:rPr>
          <w:b/>
          <w:smallCaps/>
        </w:rPr>
      </w:pPr>
      <w:r w:rsidRPr="001877EF">
        <w:rPr>
          <w:b/>
          <w:smallCaps/>
        </w:rPr>
        <w:t>чрезвычайной ситуации</w:t>
      </w:r>
    </w:p>
    <w:p w:rsidR="006C6466" w:rsidRPr="009B34AD" w:rsidRDefault="006C6466" w:rsidP="006C6466">
      <w:pPr>
        <w:jc w:val="center"/>
        <w:rPr>
          <w:b/>
        </w:rPr>
      </w:pPr>
    </w:p>
    <w:p w:rsidR="006C6466" w:rsidRPr="00F914C7" w:rsidRDefault="006C6466" w:rsidP="006C6466">
      <w:pPr>
        <w:ind w:firstLine="720"/>
        <w:rPr>
          <w:rFonts w:cs="Times New Roman"/>
        </w:rPr>
      </w:pPr>
      <w:r w:rsidRPr="00F914C7">
        <w:rPr>
          <w:rFonts w:cs="Times New Roman"/>
        </w:rPr>
        <w:t>С возникновением ЧС глава администрации органа местного самоуправления (председатель комиссии по ЧС) вводит режим чрезвычайной ситуации и контролирует выполнение мероприятий, предусмотренных Планом действий …</w:t>
      </w:r>
    </w:p>
    <w:p w:rsidR="006C6466" w:rsidRPr="00F914C7" w:rsidRDefault="006C6466" w:rsidP="006C6466">
      <w:pPr>
        <w:ind w:firstLine="720"/>
        <w:rPr>
          <w:rFonts w:cs="Times New Roman"/>
        </w:rPr>
      </w:pPr>
      <w:r w:rsidRPr="00F914C7">
        <w:rPr>
          <w:rFonts w:cs="Times New Roman"/>
        </w:rPr>
        <w:t>Основными мероприятиями, проводимыми комиссиями по ЧС в режиме чрезвычайной ситуации, являются:</w:t>
      </w:r>
    </w:p>
    <w:p w:rsidR="006C6466" w:rsidRPr="00F914C7" w:rsidRDefault="006C6466" w:rsidP="006C6466">
      <w:pPr>
        <w:numPr>
          <w:ilvl w:val="0"/>
          <w:numId w:val="12"/>
        </w:numPr>
        <w:tabs>
          <w:tab w:val="clear" w:pos="1893"/>
          <w:tab w:val="num" w:pos="1090"/>
        </w:tabs>
        <w:ind w:left="0"/>
        <w:rPr>
          <w:rFonts w:cs="Times New Roman"/>
        </w:rPr>
      </w:pPr>
      <w:r w:rsidRPr="00F914C7">
        <w:rPr>
          <w:rFonts w:cs="Times New Roman"/>
        </w:rPr>
        <w:t>выполнение мероприятий режима повышенной готовности, если они не проводились ранее;</w:t>
      </w:r>
    </w:p>
    <w:p w:rsidR="006C6466" w:rsidRPr="00F914C7" w:rsidRDefault="006C6466" w:rsidP="006C6466">
      <w:pPr>
        <w:numPr>
          <w:ilvl w:val="0"/>
          <w:numId w:val="12"/>
        </w:numPr>
        <w:tabs>
          <w:tab w:val="clear" w:pos="1893"/>
          <w:tab w:val="num" w:pos="1090"/>
        </w:tabs>
        <w:ind w:left="0"/>
        <w:rPr>
          <w:rFonts w:cs="Times New Roman"/>
        </w:rPr>
      </w:pPr>
      <w:r w:rsidRPr="00F914C7">
        <w:rPr>
          <w:rFonts w:cs="Times New Roman"/>
        </w:rPr>
        <w:t>перевод органов управления ГО и ЧС, расположенных в районе бедствия, на круглосуточный режим работы;</w:t>
      </w:r>
    </w:p>
    <w:p w:rsidR="006C6466" w:rsidRPr="00F914C7" w:rsidRDefault="006C6466" w:rsidP="006C6466">
      <w:pPr>
        <w:numPr>
          <w:ilvl w:val="0"/>
          <w:numId w:val="12"/>
        </w:numPr>
        <w:tabs>
          <w:tab w:val="clear" w:pos="1893"/>
          <w:tab w:val="num" w:pos="1090"/>
        </w:tabs>
        <w:ind w:left="0"/>
        <w:rPr>
          <w:rFonts w:cs="Times New Roman"/>
        </w:rPr>
      </w:pPr>
      <w:r w:rsidRPr="00F914C7">
        <w:rPr>
          <w:rFonts w:cs="Times New Roman"/>
        </w:rPr>
        <w:t>организация защиты населения;</w:t>
      </w:r>
    </w:p>
    <w:p w:rsidR="006C6466" w:rsidRPr="00F914C7" w:rsidRDefault="006C6466" w:rsidP="006C6466">
      <w:pPr>
        <w:numPr>
          <w:ilvl w:val="0"/>
          <w:numId w:val="12"/>
        </w:numPr>
        <w:tabs>
          <w:tab w:val="clear" w:pos="1893"/>
          <w:tab w:val="num" w:pos="1090"/>
        </w:tabs>
        <w:ind w:left="0"/>
        <w:rPr>
          <w:rFonts w:cs="Times New Roman"/>
        </w:rPr>
      </w:pPr>
      <w:r w:rsidRPr="00F914C7">
        <w:rPr>
          <w:rFonts w:cs="Times New Roman"/>
        </w:rPr>
        <w:lastRenderedPageBreak/>
        <w:t>организация и проведение мероприятий по жизнеобеспечению пострадавшего населения выполняется органами местного самоуправления с привлечением КЧС и ПБ объектов:</w:t>
      </w:r>
    </w:p>
    <w:p w:rsidR="006C6466" w:rsidRPr="00F914C7" w:rsidRDefault="006C6466" w:rsidP="006C6466">
      <w:pPr>
        <w:numPr>
          <w:ilvl w:val="0"/>
          <w:numId w:val="35"/>
        </w:numPr>
        <w:rPr>
          <w:rFonts w:cs="Times New Roman"/>
        </w:rPr>
      </w:pPr>
      <w:r w:rsidRPr="00F914C7">
        <w:rPr>
          <w:rFonts w:cs="Times New Roman"/>
        </w:rPr>
        <w:t>временное размещение населения, оставшегося без крова;</w:t>
      </w:r>
    </w:p>
    <w:p w:rsidR="006C6466" w:rsidRPr="00F914C7" w:rsidRDefault="006C6466" w:rsidP="006C6466">
      <w:pPr>
        <w:numPr>
          <w:ilvl w:val="0"/>
          <w:numId w:val="35"/>
        </w:numPr>
        <w:rPr>
          <w:rFonts w:cs="Times New Roman"/>
        </w:rPr>
      </w:pPr>
      <w:r w:rsidRPr="00F914C7">
        <w:rPr>
          <w:rFonts w:cs="Times New Roman"/>
        </w:rPr>
        <w:t>обеспечение людей продуктами питания, водой и предметами первой необходимости;</w:t>
      </w:r>
    </w:p>
    <w:p w:rsidR="006C6466" w:rsidRPr="00F914C7" w:rsidRDefault="006C6466" w:rsidP="006C6466">
      <w:pPr>
        <w:numPr>
          <w:ilvl w:val="0"/>
          <w:numId w:val="35"/>
        </w:numPr>
        <w:rPr>
          <w:rFonts w:cs="Times New Roman"/>
        </w:rPr>
      </w:pPr>
      <w:r w:rsidRPr="00F914C7">
        <w:rPr>
          <w:rFonts w:cs="Times New Roman"/>
        </w:rPr>
        <w:t>создание условий для нормальной деятельности предприятий коммунально-энергетического хозяйства, транспорта и учреждений здравоохранения;</w:t>
      </w:r>
    </w:p>
    <w:p w:rsidR="006C6466" w:rsidRPr="00F914C7" w:rsidRDefault="006C6466" w:rsidP="006C6466">
      <w:pPr>
        <w:numPr>
          <w:ilvl w:val="0"/>
          <w:numId w:val="35"/>
        </w:numPr>
        <w:rPr>
          <w:rFonts w:cs="Times New Roman"/>
        </w:rPr>
      </w:pPr>
      <w:r w:rsidRPr="00F914C7">
        <w:rPr>
          <w:rFonts w:cs="Times New Roman"/>
        </w:rPr>
        <w:t>организация учета и распределения материальной помощи;</w:t>
      </w:r>
    </w:p>
    <w:p w:rsidR="006C6466" w:rsidRPr="00F914C7" w:rsidRDefault="006C6466" w:rsidP="006C6466">
      <w:pPr>
        <w:numPr>
          <w:ilvl w:val="0"/>
          <w:numId w:val="35"/>
        </w:numPr>
        <w:rPr>
          <w:rFonts w:cs="Times New Roman"/>
        </w:rPr>
      </w:pPr>
      <w:r w:rsidRPr="00F914C7">
        <w:rPr>
          <w:rFonts w:cs="Times New Roman"/>
        </w:rPr>
        <w:t>проведение необходимых санитарно-гигиенических и противоэпидемических мероприятий;</w:t>
      </w:r>
    </w:p>
    <w:p w:rsidR="006C6466" w:rsidRPr="00F914C7" w:rsidRDefault="006C6466" w:rsidP="006C6466">
      <w:pPr>
        <w:numPr>
          <w:ilvl w:val="0"/>
          <w:numId w:val="35"/>
        </w:numPr>
        <w:rPr>
          <w:rFonts w:cs="Times New Roman"/>
        </w:rPr>
      </w:pPr>
      <w:r w:rsidRPr="00F914C7">
        <w:rPr>
          <w:rFonts w:cs="Times New Roman"/>
        </w:rPr>
        <w:t>ликвидация последствий шоковых состояний, проведение работы среди населения по снижению последствий психического воздействия ЧС;</w:t>
      </w:r>
    </w:p>
    <w:p w:rsidR="006C6466" w:rsidRPr="00F914C7" w:rsidRDefault="006C6466" w:rsidP="006C6466">
      <w:pPr>
        <w:numPr>
          <w:ilvl w:val="0"/>
          <w:numId w:val="35"/>
        </w:numPr>
        <w:rPr>
          <w:rFonts w:cs="Times New Roman"/>
        </w:rPr>
      </w:pPr>
      <w:r w:rsidRPr="00F914C7">
        <w:rPr>
          <w:rFonts w:cs="Times New Roman"/>
        </w:rPr>
        <w:t>расселение эвакуируемого населения в безопасных районах, обеспечение продовольствием, предметами первой необходимости, медицинской помощью.</w:t>
      </w:r>
    </w:p>
    <w:p w:rsidR="006C6466" w:rsidRPr="00F914C7" w:rsidRDefault="006C6466" w:rsidP="006C6466">
      <w:pPr>
        <w:numPr>
          <w:ilvl w:val="0"/>
          <w:numId w:val="12"/>
        </w:numPr>
        <w:tabs>
          <w:tab w:val="clear" w:pos="1893"/>
          <w:tab w:val="num" w:pos="1090"/>
        </w:tabs>
        <w:ind w:left="0"/>
        <w:rPr>
          <w:rFonts w:cs="Times New Roman"/>
        </w:rPr>
      </w:pPr>
      <w:r w:rsidRPr="00F914C7">
        <w:rPr>
          <w:rFonts w:cs="Times New Roman"/>
        </w:rPr>
        <w:t>доклад вышестоящим органам управления об обстановке и проводимых мероприятиях, информирование подчиненных и соседей;</w:t>
      </w:r>
    </w:p>
    <w:p w:rsidR="006C6466" w:rsidRPr="00F914C7" w:rsidRDefault="006C6466" w:rsidP="006C6466">
      <w:pPr>
        <w:numPr>
          <w:ilvl w:val="0"/>
          <w:numId w:val="12"/>
        </w:numPr>
        <w:tabs>
          <w:tab w:val="clear" w:pos="1893"/>
          <w:tab w:val="num" w:pos="1090"/>
        </w:tabs>
        <w:ind w:left="0"/>
        <w:rPr>
          <w:rFonts w:cs="Times New Roman"/>
        </w:rPr>
      </w:pPr>
      <w:r w:rsidRPr="00F914C7">
        <w:rPr>
          <w:rFonts w:cs="Times New Roman"/>
        </w:rPr>
        <w:t xml:space="preserve">выдвижение оперативных групп в район ЧС для непосредственного руководства проведением аварийно-спасательных и </w:t>
      </w:r>
      <w:proofErr w:type="spellStart"/>
      <w:r w:rsidRPr="00F914C7">
        <w:rPr>
          <w:rFonts w:cs="Times New Roman"/>
        </w:rPr>
        <w:t>дркгих</w:t>
      </w:r>
      <w:proofErr w:type="spellEnd"/>
      <w:r w:rsidRPr="00F914C7">
        <w:rPr>
          <w:rFonts w:cs="Times New Roman"/>
        </w:rPr>
        <w:t xml:space="preserve"> неотложных работ;</w:t>
      </w:r>
    </w:p>
    <w:p w:rsidR="006C6466" w:rsidRPr="00F914C7" w:rsidRDefault="006C6466" w:rsidP="006C6466">
      <w:pPr>
        <w:numPr>
          <w:ilvl w:val="0"/>
          <w:numId w:val="12"/>
        </w:numPr>
        <w:tabs>
          <w:tab w:val="clear" w:pos="1893"/>
          <w:tab w:val="num" w:pos="1090"/>
        </w:tabs>
        <w:ind w:left="0"/>
        <w:rPr>
          <w:rFonts w:cs="Times New Roman"/>
        </w:rPr>
      </w:pPr>
      <w:r w:rsidRPr="00F914C7">
        <w:rPr>
          <w:rFonts w:cs="Times New Roman"/>
        </w:rPr>
        <w:t>выдвижение органов управления, сил РСЧС и других привлекаемых сил в район бедствия;</w:t>
      </w:r>
    </w:p>
    <w:p w:rsidR="006C6466" w:rsidRPr="00F914C7" w:rsidRDefault="006C6466" w:rsidP="006C6466">
      <w:pPr>
        <w:numPr>
          <w:ilvl w:val="0"/>
          <w:numId w:val="12"/>
        </w:numPr>
        <w:tabs>
          <w:tab w:val="clear" w:pos="1893"/>
          <w:tab w:val="num" w:pos="1090"/>
        </w:tabs>
        <w:ind w:left="0"/>
        <w:rPr>
          <w:rFonts w:cs="Times New Roman"/>
        </w:rPr>
      </w:pPr>
      <w:r w:rsidRPr="00F914C7">
        <w:rPr>
          <w:rFonts w:cs="Times New Roman"/>
        </w:rPr>
        <w:t>определение границ зоны ЧС;</w:t>
      </w:r>
    </w:p>
    <w:p w:rsidR="006C6466" w:rsidRPr="00F914C7" w:rsidRDefault="006C6466" w:rsidP="006C6466">
      <w:pPr>
        <w:numPr>
          <w:ilvl w:val="0"/>
          <w:numId w:val="12"/>
        </w:numPr>
        <w:tabs>
          <w:tab w:val="clear" w:pos="1893"/>
          <w:tab w:val="num" w:pos="1090"/>
        </w:tabs>
        <w:ind w:left="0"/>
        <w:rPr>
          <w:rFonts w:cs="Times New Roman"/>
        </w:rPr>
      </w:pPr>
      <w:r w:rsidRPr="00F914C7">
        <w:rPr>
          <w:rFonts w:cs="Times New Roman"/>
        </w:rPr>
        <w:t>координация по организации и руководству аварийно-спасательными и другими неотложными работами;</w:t>
      </w:r>
    </w:p>
    <w:p w:rsidR="006C6466" w:rsidRPr="00F914C7" w:rsidRDefault="006C6466" w:rsidP="006C6466">
      <w:pPr>
        <w:numPr>
          <w:ilvl w:val="0"/>
          <w:numId w:val="12"/>
        </w:numPr>
        <w:tabs>
          <w:tab w:val="clear" w:pos="1893"/>
          <w:tab w:val="num" w:pos="1090"/>
        </w:tabs>
        <w:ind w:left="0"/>
        <w:rPr>
          <w:rFonts w:cs="Times New Roman"/>
        </w:rPr>
      </w:pPr>
      <w:r w:rsidRPr="00F914C7">
        <w:rPr>
          <w:rFonts w:cs="Times New Roman"/>
        </w:rPr>
        <w:t>выполнение мероприятий по устойчивому функционированию отраслей и объектов экономики, первоочередному жизнеобеспечению пострадавшего населения;</w:t>
      </w:r>
    </w:p>
    <w:p w:rsidR="006C6466" w:rsidRPr="00F914C7" w:rsidRDefault="006C6466" w:rsidP="006C6466">
      <w:pPr>
        <w:numPr>
          <w:ilvl w:val="0"/>
          <w:numId w:val="12"/>
        </w:numPr>
        <w:tabs>
          <w:tab w:val="clear" w:pos="1893"/>
          <w:tab w:val="num" w:pos="1090"/>
        </w:tabs>
        <w:ind w:left="0"/>
        <w:rPr>
          <w:rFonts w:cs="Times New Roman"/>
        </w:rPr>
      </w:pPr>
      <w:r w:rsidRPr="00F914C7">
        <w:rPr>
          <w:rFonts w:cs="Times New Roman"/>
        </w:rPr>
        <w:t xml:space="preserve">осуществление непрерывного </w:t>
      </w:r>
      <w:proofErr w:type="gramStart"/>
      <w:r w:rsidRPr="00F914C7">
        <w:rPr>
          <w:rFonts w:cs="Times New Roman"/>
        </w:rPr>
        <w:t>контроля за</w:t>
      </w:r>
      <w:proofErr w:type="gramEnd"/>
      <w:r w:rsidRPr="00F914C7">
        <w:rPr>
          <w:rFonts w:cs="Times New Roman"/>
        </w:rPr>
        <w:t xml:space="preserve"> состоянием окружающей природной среды в районах ЧС, за обстановкой на аварийных объектах и прилегающих к ним территориях;</w:t>
      </w:r>
    </w:p>
    <w:p w:rsidR="006C6466" w:rsidRPr="00F914C7" w:rsidRDefault="006C6466" w:rsidP="006C6466">
      <w:pPr>
        <w:numPr>
          <w:ilvl w:val="0"/>
          <w:numId w:val="12"/>
        </w:numPr>
        <w:tabs>
          <w:tab w:val="clear" w:pos="1893"/>
          <w:tab w:val="num" w:pos="1090"/>
        </w:tabs>
        <w:ind w:left="0"/>
        <w:rPr>
          <w:rFonts w:cs="Times New Roman"/>
        </w:rPr>
      </w:pPr>
      <w:r w:rsidRPr="00F914C7">
        <w:rPr>
          <w:rFonts w:cs="Times New Roman"/>
        </w:rPr>
        <w:t>оценка масштабов ущерба.</w:t>
      </w:r>
    </w:p>
    <w:p w:rsidR="006C6466" w:rsidRPr="00B37BC1" w:rsidRDefault="006C6466" w:rsidP="006C6466">
      <w:pPr>
        <w:ind w:firstLine="709"/>
      </w:pPr>
    </w:p>
    <w:p w:rsidR="006C6466" w:rsidRDefault="006C6466" w:rsidP="006C6466">
      <w:pPr>
        <w:ind w:firstLine="720"/>
      </w:pPr>
      <w:r>
        <w:t>Руководитель совместно с председателем КЧС и ПБ при угрозе или возникновении ЧС свою работу начинает, как правило, в пункте постоянной дислокации, где на основе полученных данных об обстановке принимает предварительное решение и отдает распоряжения. В последующем, с прибытием в район ЧС, уточняет обстановку, принимает окончательное решение и руководит проведением аварийно-спасательных и других неотложных работ. Его рабочим органом в районе ЧС является оперативная группа.</w:t>
      </w:r>
    </w:p>
    <w:p w:rsidR="006C6466" w:rsidRDefault="006C6466" w:rsidP="006C6466">
      <w:pPr>
        <w:ind w:firstLine="720"/>
      </w:pPr>
      <w:r>
        <w:t>В ходе проведения аварийно-спасательных и других неотложных работ комиссия по ЧС совместно с другими органами управления ГО и ЧС обязана:</w:t>
      </w:r>
    </w:p>
    <w:p w:rsidR="006C6466" w:rsidRDefault="006C6466" w:rsidP="006C6466">
      <w:pPr>
        <w:numPr>
          <w:ilvl w:val="0"/>
          <w:numId w:val="13"/>
        </w:numPr>
        <w:tabs>
          <w:tab w:val="clear" w:pos="1893"/>
          <w:tab w:val="num" w:pos="981"/>
        </w:tabs>
        <w:spacing w:line="320" w:lineRule="exact"/>
        <w:ind w:left="0"/>
      </w:pPr>
      <w:r>
        <w:t>поддерживать устойчивую связь с вышестоящими, подчиненными органами управления, в том числе с оперативными группами, развернутыми в районе ЧС, соседями;</w:t>
      </w:r>
    </w:p>
    <w:p w:rsidR="006C6466" w:rsidRDefault="006C6466" w:rsidP="006C6466">
      <w:pPr>
        <w:numPr>
          <w:ilvl w:val="0"/>
          <w:numId w:val="13"/>
        </w:numPr>
        <w:tabs>
          <w:tab w:val="clear" w:pos="1893"/>
          <w:tab w:val="num" w:pos="981"/>
        </w:tabs>
        <w:spacing w:line="320" w:lineRule="exact"/>
        <w:ind w:left="0"/>
      </w:pPr>
      <w:r>
        <w:lastRenderedPageBreak/>
        <w:t>постоянно осуществлять сбор, анализ и оценку обстановки, своевременно докладывать начальникам расчеты, выводы и предложения;</w:t>
      </w:r>
    </w:p>
    <w:p w:rsidR="006C6466" w:rsidRDefault="006C6466" w:rsidP="006C6466">
      <w:pPr>
        <w:numPr>
          <w:ilvl w:val="0"/>
          <w:numId w:val="13"/>
        </w:numPr>
        <w:tabs>
          <w:tab w:val="clear" w:pos="1893"/>
          <w:tab w:val="num" w:pos="981"/>
        </w:tabs>
        <w:spacing w:line="320" w:lineRule="exact"/>
        <w:ind w:left="0"/>
      </w:pPr>
      <w:r>
        <w:t xml:space="preserve">осуществлять оценку объема и </w:t>
      </w:r>
      <w:proofErr w:type="gramStart"/>
      <w:r>
        <w:t>характера</w:t>
      </w:r>
      <w:proofErr w:type="gramEnd"/>
      <w:r>
        <w:t xml:space="preserve"> предстоящих аварийно-спасательных и других неотложных работ, вести учет их выполнения;</w:t>
      </w:r>
    </w:p>
    <w:p w:rsidR="006C6466" w:rsidRDefault="006C6466" w:rsidP="006C6466">
      <w:pPr>
        <w:numPr>
          <w:ilvl w:val="0"/>
          <w:numId w:val="13"/>
        </w:numPr>
        <w:tabs>
          <w:tab w:val="clear" w:pos="1893"/>
          <w:tab w:val="num" w:pos="981"/>
        </w:tabs>
        <w:spacing w:line="320" w:lineRule="exact"/>
        <w:ind w:left="0"/>
      </w:pPr>
      <w:r>
        <w:t>вносить уточнения в разработанные планы и своевременно доводить задачи до подчиненных, взаимодействующих органов управления, контролировать правильность их выполнения;</w:t>
      </w:r>
    </w:p>
    <w:p w:rsidR="006C6466" w:rsidRDefault="006C6466" w:rsidP="006C6466">
      <w:pPr>
        <w:numPr>
          <w:ilvl w:val="0"/>
          <w:numId w:val="13"/>
        </w:numPr>
        <w:tabs>
          <w:tab w:val="clear" w:pos="1893"/>
          <w:tab w:val="num" w:pos="981"/>
        </w:tabs>
        <w:spacing w:line="320" w:lineRule="exact"/>
        <w:ind w:left="0"/>
      </w:pPr>
      <w:r>
        <w:t>создавать благоприятные условия для результативной деятельности председателя КЧС и ПБ по организации и руководству работами, готовить необходимые данные и расчеты для уточнения им решения или принятия нового;</w:t>
      </w:r>
    </w:p>
    <w:p w:rsidR="006C6466" w:rsidRDefault="006C6466" w:rsidP="006C6466">
      <w:pPr>
        <w:numPr>
          <w:ilvl w:val="0"/>
          <w:numId w:val="13"/>
        </w:numPr>
        <w:tabs>
          <w:tab w:val="clear" w:pos="1893"/>
          <w:tab w:val="num" w:pos="981"/>
        </w:tabs>
        <w:spacing w:line="320" w:lineRule="exact"/>
        <w:ind w:left="0"/>
      </w:pPr>
      <w:r>
        <w:t>обеспечивать поддержание непрерывного взаимодействия между органами управления, силами РСЧС, а также с взаимодействующими и соседними органами управления;</w:t>
      </w:r>
    </w:p>
    <w:p w:rsidR="006C6466" w:rsidRDefault="006C6466" w:rsidP="006C6466">
      <w:pPr>
        <w:numPr>
          <w:ilvl w:val="0"/>
          <w:numId w:val="13"/>
        </w:numPr>
        <w:tabs>
          <w:tab w:val="clear" w:pos="1893"/>
          <w:tab w:val="num" w:pos="981"/>
        </w:tabs>
        <w:spacing w:line="320" w:lineRule="exact"/>
        <w:ind w:left="0"/>
      </w:pPr>
      <w:r>
        <w:t>вести учет потерь населения, личного состава и техники, принимать меры по созданию (восстановлению) резерва сил и средств;</w:t>
      </w:r>
    </w:p>
    <w:p w:rsidR="006C6466" w:rsidRDefault="006C6466" w:rsidP="006C6466">
      <w:pPr>
        <w:numPr>
          <w:ilvl w:val="0"/>
          <w:numId w:val="13"/>
        </w:numPr>
        <w:tabs>
          <w:tab w:val="clear" w:pos="1893"/>
          <w:tab w:val="num" w:pos="981"/>
        </w:tabs>
        <w:spacing w:line="320" w:lineRule="exact"/>
        <w:ind w:left="0"/>
      </w:pPr>
      <w:r>
        <w:t>своевременно докладывать в вышестоящий орган управления (комиссию по ЧС) о принятых решениях, поставленных подчиненным задачах и их выполнение;</w:t>
      </w:r>
    </w:p>
    <w:p w:rsidR="006C6466" w:rsidRDefault="006C6466" w:rsidP="006C6466">
      <w:pPr>
        <w:numPr>
          <w:ilvl w:val="0"/>
          <w:numId w:val="13"/>
        </w:numPr>
        <w:tabs>
          <w:tab w:val="clear" w:pos="1893"/>
          <w:tab w:val="num" w:pos="981"/>
        </w:tabs>
        <w:spacing w:line="320" w:lineRule="exact"/>
        <w:ind w:left="0"/>
      </w:pPr>
      <w:r>
        <w:t>постоянно информировать об обстановке, принимаемых мерах соседние органы управления;</w:t>
      </w:r>
    </w:p>
    <w:p w:rsidR="006C6466" w:rsidRDefault="006C6466" w:rsidP="006C6466">
      <w:pPr>
        <w:numPr>
          <w:ilvl w:val="0"/>
          <w:numId w:val="13"/>
        </w:numPr>
        <w:tabs>
          <w:tab w:val="clear" w:pos="1893"/>
          <w:tab w:val="num" w:pos="981"/>
        </w:tabs>
        <w:spacing w:line="320" w:lineRule="exact"/>
        <w:ind w:left="0"/>
      </w:pPr>
      <w:r>
        <w:t>принимать меры для повышения устойчивости и непрерывности управления.</w:t>
      </w:r>
    </w:p>
    <w:p w:rsidR="006C6466" w:rsidRDefault="006C6466" w:rsidP="006C6466">
      <w:pPr>
        <w:ind w:firstLine="709"/>
      </w:pPr>
    </w:p>
    <w:p w:rsidR="006C6466" w:rsidRDefault="006C6466" w:rsidP="00FD7DDB">
      <w:pPr>
        <w:pStyle w:val="ad"/>
        <w:numPr>
          <w:ilvl w:val="1"/>
          <w:numId w:val="38"/>
        </w:numPr>
        <w:jc w:val="center"/>
        <w:rPr>
          <w:b/>
          <w:bCs/>
          <w:smallCaps/>
        </w:rPr>
      </w:pPr>
      <w:r w:rsidRPr="00110F17">
        <w:rPr>
          <w:b/>
          <w:bCs/>
          <w:smallCaps/>
        </w:rPr>
        <w:t xml:space="preserve">Организация работы </w:t>
      </w:r>
      <w:r w:rsidR="00FC4C8B">
        <w:rPr>
          <w:b/>
          <w:bCs/>
          <w:smallCaps/>
        </w:rPr>
        <w:t>КЧС и ПБ организации</w:t>
      </w:r>
    </w:p>
    <w:p w:rsidR="006C6466" w:rsidRPr="00110F17" w:rsidRDefault="006C6466" w:rsidP="00FC4C8B">
      <w:pPr>
        <w:pStyle w:val="ad"/>
        <w:ind w:left="792"/>
        <w:jc w:val="center"/>
        <w:rPr>
          <w:b/>
          <w:bCs/>
          <w:smallCaps/>
        </w:rPr>
      </w:pPr>
      <w:r w:rsidRPr="00110F17">
        <w:rPr>
          <w:b/>
          <w:bCs/>
          <w:smallCaps/>
        </w:rPr>
        <w:t xml:space="preserve">при различных режимах функционирования </w:t>
      </w:r>
      <w:r>
        <w:rPr>
          <w:b/>
          <w:bCs/>
          <w:smallCaps/>
        </w:rPr>
        <w:t xml:space="preserve">ОП </w:t>
      </w:r>
      <w:r w:rsidRPr="00110F17">
        <w:rPr>
          <w:b/>
          <w:bCs/>
          <w:smallCaps/>
        </w:rPr>
        <w:t>РСЧС</w:t>
      </w:r>
    </w:p>
    <w:p w:rsidR="006C6466" w:rsidRDefault="006C6466" w:rsidP="006C6466">
      <w:pPr>
        <w:ind w:firstLine="709"/>
      </w:pPr>
    </w:p>
    <w:p w:rsidR="006C6466" w:rsidRPr="00110F17" w:rsidRDefault="006C6466" w:rsidP="006C6466">
      <w:pPr>
        <w:ind w:firstLine="709"/>
        <w:rPr>
          <w:u w:val="single"/>
        </w:rPr>
      </w:pPr>
      <w:r w:rsidRPr="00110F17">
        <w:rPr>
          <w:u w:val="single"/>
        </w:rPr>
        <w:t>При повседневной деятельности комиссия:</w:t>
      </w:r>
    </w:p>
    <w:p w:rsidR="006C6466" w:rsidRDefault="006C6466" w:rsidP="006C6466">
      <w:pPr>
        <w:numPr>
          <w:ilvl w:val="0"/>
          <w:numId w:val="14"/>
        </w:numPr>
        <w:tabs>
          <w:tab w:val="clear" w:pos="1893"/>
          <w:tab w:val="num" w:pos="981"/>
        </w:tabs>
        <w:ind w:left="0"/>
      </w:pPr>
      <w:r>
        <w:t>организует свою работу в соответствии с годовым планом;</w:t>
      </w:r>
    </w:p>
    <w:p w:rsidR="006C6466" w:rsidRDefault="006C6466" w:rsidP="006C6466">
      <w:pPr>
        <w:numPr>
          <w:ilvl w:val="0"/>
          <w:numId w:val="14"/>
        </w:numPr>
        <w:tabs>
          <w:tab w:val="clear" w:pos="1893"/>
          <w:tab w:val="num" w:pos="981"/>
        </w:tabs>
        <w:ind w:left="0"/>
      </w:pPr>
      <w:r>
        <w:t>проводит заседания (раз в квартал, а также по мере необходимости), на которых рассматриваются и утверждаются мероприятия по обеспечению безопасности рабочих, служащих и населения, предупреждению чрезвычайных ситуаций, ликвидации их последствий и снижению ущерба от них; принимает решения, обязательные для исполнения всеми структурами подразделениями объекта независимо от их подчинения и форм собственности.</w:t>
      </w:r>
    </w:p>
    <w:p w:rsidR="006C6466" w:rsidRDefault="006C6466" w:rsidP="006C6466">
      <w:pPr>
        <w:ind w:firstLine="709"/>
      </w:pPr>
      <w:r>
        <w:t>В период между заседаниями комиссии по чрезвычайным ситуациям решение принимает председатель комиссии или его заместитель. Председатель распределяет обязанности между своими заместителями и организует работу всех членов  комиссии по чрезвычайным ситуациям.</w:t>
      </w:r>
    </w:p>
    <w:p w:rsidR="006C6466" w:rsidRPr="00524361" w:rsidRDefault="006C6466" w:rsidP="006C6466">
      <w:pPr>
        <w:ind w:firstLine="709"/>
      </w:pPr>
      <w:r w:rsidRPr="00524361">
        <w:t>Распределение обязанностей в комиссии осуществляется председателем и оформляется в виде перечня функциональных обязанностей.</w:t>
      </w:r>
      <w:r w:rsidRPr="00524361">
        <w:tab/>
      </w:r>
    </w:p>
    <w:p w:rsidR="006C6466" w:rsidRDefault="006C6466" w:rsidP="006C6466">
      <w:pPr>
        <w:ind w:firstLine="872"/>
      </w:pPr>
    </w:p>
    <w:p w:rsidR="006C6466" w:rsidRPr="00110F17" w:rsidRDefault="006C6466" w:rsidP="006C6466">
      <w:pPr>
        <w:ind w:firstLine="872"/>
        <w:rPr>
          <w:u w:val="single"/>
        </w:rPr>
      </w:pPr>
      <w:r w:rsidRPr="00110F17">
        <w:rPr>
          <w:u w:val="single"/>
        </w:rPr>
        <w:t>При угрозе и возникновении чрезвычайной ситуации комиссия:</w:t>
      </w:r>
    </w:p>
    <w:p w:rsidR="006C6466" w:rsidRDefault="006C6466" w:rsidP="006C6466">
      <w:pPr>
        <w:ind w:firstLine="709"/>
      </w:pPr>
    </w:p>
    <w:p w:rsidR="006C6466" w:rsidRPr="004315AB" w:rsidRDefault="006C6466" w:rsidP="006C6466">
      <w:pPr>
        <w:ind w:firstLine="709"/>
      </w:pPr>
      <w:r w:rsidRPr="004315AB">
        <w:t xml:space="preserve">С получением информации об угрозе возникновения чрезвычайной ситуации КЧС и ПБ объекта начинает, функционировать в режиме повышенной готовности. Дежурная служба докладывает обстановку </w:t>
      </w:r>
      <w:r>
        <w:t xml:space="preserve">руководителю и </w:t>
      </w:r>
      <w:r w:rsidRPr="004315AB">
        <w:t xml:space="preserve">председателю КЧС и ПБ и оповещает членов комиссии. </w:t>
      </w:r>
      <w:r>
        <w:t>Руководитель объекта - п</w:t>
      </w:r>
      <w:r w:rsidRPr="004315AB">
        <w:t xml:space="preserve">редседатель КЧС и ПБ </w:t>
      </w:r>
      <w:r w:rsidRPr="004315AB">
        <w:lastRenderedPageBreak/>
        <w:t>принимает меры по проверке достоверности полученных данных и по получению дополнительных сведений об обстановке. При необходимости срочно высылает оперативную группу непосредственно на место, где создалась угроза ЧС.</w:t>
      </w:r>
      <w:r w:rsidRPr="004315AB">
        <w:tab/>
        <w:t xml:space="preserve">Деятельность комиссии с момента получения данных об угрозе возникновения ЧС должна исходить из следующих требований:     </w:t>
      </w:r>
    </w:p>
    <w:p w:rsidR="006C6466" w:rsidRPr="004315AB" w:rsidRDefault="006C6466" w:rsidP="006C6466">
      <w:pPr>
        <w:numPr>
          <w:ilvl w:val="0"/>
          <w:numId w:val="14"/>
        </w:numPr>
        <w:tabs>
          <w:tab w:val="clear" w:pos="1893"/>
          <w:tab w:val="num" w:pos="981"/>
        </w:tabs>
        <w:ind w:left="0"/>
      </w:pPr>
      <w:r w:rsidRPr="004315AB">
        <w:t>обеспечение выполнения в сжатые сроки всего комплекса мероприятий по защите персонала объекта и населения;</w:t>
      </w:r>
      <w:r w:rsidRPr="004315AB">
        <w:tab/>
      </w:r>
    </w:p>
    <w:p w:rsidR="006C6466" w:rsidRPr="004315AB" w:rsidRDefault="006C6466" w:rsidP="006C6466">
      <w:pPr>
        <w:numPr>
          <w:ilvl w:val="0"/>
          <w:numId w:val="14"/>
        </w:numPr>
        <w:tabs>
          <w:tab w:val="clear" w:pos="1893"/>
          <w:tab w:val="num" w:pos="981"/>
        </w:tabs>
        <w:ind w:left="0"/>
      </w:pPr>
      <w:r w:rsidRPr="004315AB">
        <w:t>принятие решений заблаговременно, в возможно ранние сроки, с учетом складывающейся обстановки;</w:t>
      </w:r>
      <w:r w:rsidRPr="004315AB">
        <w:tab/>
      </w:r>
    </w:p>
    <w:p w:rsidR="006C6466" w:rsidRPr="004315AB" w:rsidRDefault="006C6466" w:rsidP="006C6466">
      <w:pPr>
        <w:numPr>
          <w:ilvl w:val="0"/>
          <w:numId w:val="14"/>
        </w:numPr>
        <w:tabs>
          <w:tab w:val="clear" w:pos="1893"/>
          <w:tab w:val="num" w:pos="981"/>
        </w:tabs>
        <w:ind w:left="0"/>
      </w:pPr>
      <w:r w:rsidRPr="004315AB">
        <w:t>выбор мероприятий и осуществление их в последовательности, определенной складывающейся обстановкой.</w:t>
      </w:r>
      <w:r w:rsidRPr="004315AB">
        <w:tab/>
      </w:r>
    </w:p>
    <w:p w:rsidR="006C6466" w:rsidRPr="004315AB" w:rsidRDefault="006C6466" w:rsidP="006C6466">
      <w:pPr>
        <w:ind w:firstLine="709"/>
      </w:pPr>
      <w:r w:rsidRPr="004315AB">
        <w:t xml:space="preserve">Осуществление мероприятий по защите персонала объекта, предупреждению ЧС или уменьшению возможного ущерба от них комиссия проводит на основе Плана действий по предупреждению и ликвидации ЧС, в </w:t>
      </w:r>
      <w:proofErr w:type="gramStart"/>
      <w:r w:rsidRPr="004315AB">
        <w:t>который</w:t>
      </w:r>
      <w:proofErr w:type="gramEnd"/>
      <w:r w:rsidRPr="004315AB">
        <w:t xml:space="preserve"> вносятся уточнения с учетом ожидаемого вида (типа) ЧС и складывающейся обстановки.</w:t>
      </w:r>
      <w:r w:rsidRPr="004315AB">
        <w:tab/>
      </w:r>
    </w:p>
    <w:p w:rsidR="006C6466" w:rsidRPr="004315AB" w:rsidRDefault="006C6466" w:rsidP="006C6466">
      <w:pPr>
        <w:ind w:firstLine="709"/>
      </w:pPr>
      <w:r w:rsidRPr="004315AB">
        <w:t xml:space="preserve">Руководитель объекта — председатель КЧС и ПБ с возникновением угрозы ЧС вводит в действие пункт 1 раздела II Плана </w:t>
      </w:r>
      <w:r w:rsidRPr="004315AB">
        <w:br/>
        <w:t xml:space="preserve">действий по предупреждению и ликвидации ЧС. Привлекая всех членов комиссии, руководителей структурных подразделений и командиров </w:t>
      </w:r>
      <w:r>
        <w:t>формирований</w:t>
      </w:r>
      <w:r w:rsidRPr="004315AB">
        <w:t>, организует и проводит на объекте следующие основные мероприятия:</w:t>
      </w:r>
      <w:r w:rsidRPr="004315AB">
        <w:tab/>
      </w:r>
    </w:p>
    <w:p w:rsidR="006C6466" w:rsidRPr="004315AB" w:rsidRDefault="006C6466" w:rsidP="006C6466">
      <w:pPr>
        <w:numPr>
          <w:ilvl w:val="0"/>
          <w:numId w:val="14"/>
        </w:numPr>
        <w:tabs>
          <w:tab w:val="clear" w:pos="1893"/>
          <w:tab w:val="num" w:pos="981"/>
        </w:tabs>
        <w:ind w:left="0"/>
      </w:pPr>
      <w:r w:rsidRPr="004315AB">
        <w:t>усиление дежурно-диспетчерской службы;</w:t>
      </w:r>
      <w:r w:rsidRPr="004315AB">
        <w:tab/>
      </w:r>
    </w:p>
    <w:p w:rsidR="006C6466" w:rsidRPr="004315AB" w:rsidRDefault="006C6466" w:rsidP="006C6466">
      <w:pPr>
        <w:numPr>
          <w:ilvl w:val="0"/>
          <w:numId w:val="14"/>
        </w:numPr>
        <w:tabs>
          <w:tab w:val="clear" w:pos="1893"/>
          <w:tab w:val="num" w:pos="981"/>
        </w:tabs>
        <w:ind w:left="0"/>
      </w:pPr>
      <w:r w:rsidRPr="004315AB">
        <w:t xml:space="preserve">усиление наблюдения и </w:t>
      </w:r>
      <w:proofErr w:type="gramStart"/>
      <w:r w:rsidRPr="004315AB">
        <w:t>контроля за</w:t>
      </w:r>
      <w:proofErr w:type="gramEnd"/>
      <w:r w:rsidRPr="004315AB">
        <w:t xml:space="preserve"> состоянием окружающей среды, обстановкой на потенциально опасных участках объекта и прилегающих к ним территориях;</w:t>
      </w:r>
      <w:r w:rsidRPr="004315AB">
        <w:tab/>
      </w:r>
    </w:p>
    <w:p w:rsidR="006C6466" w:rsidRPr="004315AB" w:rsidRDefault="006C6466" w:rsidP="006C6466">
      <w:pPr>
        <w:numPr>
          <w:ilvl w:val="0"/>
          <w:numId w:val="14"/>
        </w:numPr>
        <w:tabs>
          <w:tab w:val="clear" w:pos="1893"/>
          <w:tab w:val="num" w:pos="981"/>
        </w:tabs>
        <w:ind w:left="0"/>
      </w:pPr>
      <w:r w:rsidRPr="004315AB">
        <w:t>прогнозирование возможной обстановки на объекте, ее характера и последствий;</w:t>
      </w:r>
      <w:r w:rsidRPr="004315AB">
        <w:tab/>
      </w:r>
    </w:p>
    <w:p w:rsidR="006C6466" w:rsidRPr="004315AB" w:rsidRDefault="006C6466" w:rsidP="006C6466">
      <w:pPr>
        <w:numPr>
          <w:ilvl w:val="0"/>
          <w:numId w:val="14"/>
        </w:numPr>
        <w:tabs>
          <w:tab w:val="clear" w:pos="1893"/>
          <w:tab w:val="num" w:pos="981"/>
        </w:tabs>
        <w:ind w:left="0"/>
      </w:pPr>
      <w:r w:rsidRPr="004315AB">
        <w:t>проверка систем и средств оповещения и связи;</w:t>
      </w:r>
      <w:r w:rsidRPr="004315AB">
        <w:tab/>
      </w:r>
    </w:p>
    <w:p w:rsidR="006C6466" w:rsidRPr="004315AB" w:rsidRDefault="006C6466" w:rsidP="006C6466">
      <w:pPr>
        <w:numPr>
          <w:ilvl w:val="0"/>
          <w:numId w:val="14"/>
        </w:numPr>
        <w:tabs>
          <w:tab w:val="clear" w:pos="1893"/>
          <w:tab w:val="num" w:pos="981"/>
        </w:tabs>
        <w:ind w:left="0"/>
      </w:pPr>
      <w:r w:rsidRPr="004315AB">
        <w:t>принятие мер по защите персонала, населения и территории и по повышению устойчивости работы объекта;</w:t>
      </w:r>
    </w:p>
    <w:p w:rsidR="006C6466" w:rsidRPr="004315AB" w:rsidRDefault="006C6466" w:rsidP="006C6466">
      <w:pPr>
        <w:numPr>
          <w:ilvl w:val="0"/>
          <w:numId w:val="14"/>
        </w:numPr>
        <w:tabs>
          <w:tab w:val="clear" w:pos="1893"/>
          <w:tab w:val="num" w:pos="981"/>
        </w:tabs>
        <w:ind w:left="0"/>
      </w:pPr>
      <w:r w:rsidRPr="004315AB">
        <w:t>повышение  готовности сил и средств,  предназначенных для ликвидации возможной ЧС, уточнение планов их действий</w:t>
      </w:r>
      <w:r w:rsidRPr="004315AB">
        <w:br/>
        <w:t>и выдвижение при необходимости к участкам предполагаемых работ (действий);</w:t>
      </w:r>
    </w:p>
    <w:p w:rsidR="006C6466" w:rsidRPr="004315AB" w:rsidRDefault="006C6466" w:rsidP="006C6466">
      <w:pPr>
        <w:numPr>
          <w:ilvl w:val="0"/>
          <w:numId w:val="14"/>
        </w:numPr>
        <w:tabs>
          <w:tab w:val="clear" w:pos="1893"/>
          <w:tab w:val="num" w:pos="981"/>
        </w:tabs>
        <w:ind w:left="0"/>
      </w:pPr>
      <w:r w:rsidRPr="004315AB">
        <w:t xml:space="preserve">подготовка к возможной эвакуации персонала и </w:t>
      </w:r>
      <w:proofErr w:type="gramStart"/>
      <w:r w:rsidRPr="004315AB">
        <w:t>населения</w:t>
      </w:r>
      <w:proofErr w:type="gramEnd"/>
      <w:r w:rsidRPr="004315AB">
        <w:t xml:space="preserve"> прилегающих к объекту участков города (поселка), а при необходимости ее проведение (в загородную зону — только по рас</w:t>
      </w:r>
      <w:r w:rsidRPr="004315AB">
        <w:softHyphen/>
        <w:t>поряжению вышестоящей КЧС и ПБ).</w:t>
      </w:r>
    </w:p>
    <w:p w:rsidR="006C6466" w:rsidRDefault="006C6466" w:rsidP="006C6466">
      <w:pPr>
        <w:ind w:firstLine="709"/>
      </w:pPr>
      <w:r w:rsidRPr="004315AB">
        <w:t xml:space="preserve">      </w:t>
      </w:r>
    </w:p>
    <w:p w:rsidR="006C6466" w:rsidRPr="004315AB" w:rsidRDefault="006C6466" w:rsidP="006C6466">
      <w:pPr>
        <w:ind w:firstLine="709"/>
      </w:pPr>
      <w:r w:rsidRPr="004315AB">
        <w:t xml:space="preserve">Одновременно о возникшей угрозе информируется КЧС и ПБ  и </w:t>
      </w:r>
      <w:r>
        <w:t>управление</w:t>
      </w:r>
      <w:r w:rsidRPr="004315AB">
        <w:t xml:space="preserve"> ГОЧС</w:t>
      </w:r>
      <w:r>
        <w:t xml:space="preserve"> органа местного самоуправления</w:t>
      </w:r>
      <w:r w:rsidRPr="004315AB">
        <w:t>.</w:t>
      </w:r>
    </w:p>
    <w:p w:rsidR="006C6466" w:rsidRPr="004315AB" w:rsidRDefault="006C6466" w:rsidP="006C6466">
      <w:pPr>
        <w:ind w:firstLine="709"/>
      </w:pPr>
      <w:r w:rsidRPr="004315AB">
        <w:t xml:space="preserve">      Методика и последовательность работы председателя и членов КЧС и ПБ объекта</w:t>
      </w:r>
      <w:r w:rsidR="00FC4C8B">
        <w:t xml:space="preserve"> </w:t>
      </w:r>
      <w:r w:rsidRPr="004315AB">
        <w:t>при угрозе и возникновении ЧС в каждом</w:t>
      </w:r>
      <w:r w:rsidR="00FC4C8B">
        <w:t xml:space="preserve"> </w:t>
      </w:r>
      <w:r w:rsidRPr="004315AB">
        <w:t>конкретном случае будет определяться:</w:t>
      </w:r>
    </w:p>
    <w:p w:rsidR="006C6466" w:rsidRPr="004315AB" w:rsidRDefault="006C6466" w:rsidP="006C6466">
      <w:pPr>
        <w:numPr>
          <w:ilvl w:val="0"/>
          <w:numId w:val="14"/>
        </w:numPr>
        <w:tabs>
          <w:tab w:val="clear" w:pos="1893"/>
          <w:tab w:val="num" w:pos="981"/>
        </w:tabs>
        <w:ind w:left="0"/>
      </w:pPr>
      <w:r w:rsidRPr="004315AB">
        <w:t>типом аварии (с выбросом радиоактивных или аварийно химически опасных веществ, транспортная, пожар и т.д.) или видом стихийного бедствия (землетрясение, наводнение, буря и т.д.);</w:t>
      </w:r>
    </w:p>
    <w:p w:rsidR="006C6466" w:rsidRPr="004315AB" w:rsidRDefault="006C6466" w:rsidP="006C6466">
      <w:pPr>
        <w:numPr>
          <w:ilvl w:val="0"/>
          <w:numId w:val="14"/>
        </w:numPr>
        <w:tabs>
          <w:tab w:val="clear" w:pos="1893"/>
          <w:tab w:val="num" w:pos="981"/>
        </w:tabs>
        <w:ind w:left="0"/>
      </w:pPr>
      <w:r w:rsidRPr="004315AB">
        <w:lastRenderedPageBreak/>
        <w:t>масштабом последствий ЧС (локальная, местная, территориальная, региональная, федеральная);</w:t>
      </w:r>
    </w:p>
    <w:p w:rsidR="006C6466" w:rsidRPr="004315AB" w:rsidRDefault="006C6466" w:rsidP="006C6466">
      <w:pPr>
        <w:numPr>
          <w:ilvl w:val="0"/>
          <w:numId w:val="14"/>
        </w:numPr>
        <w:tabs>
          <w:tab w:val="clear" w:pos="1893"/>
          <w:tab w:val="num" w:pos="981"/>
        </w:tabs>
        <w:ind w:left="0"/>
      </w:pPr>
      <w:r w:rsidRPr="004315AB">
        <w:t>удалением источника аварии от объекта;</w:t>
      </w:r>
    </w:p>
    <w:p w:rsidR="006C6466" w:rsidRDefault="006C6466" w:rsidP="006C6466">
      <w:pPr>
        <w:numPr>
          <w:ilvl w:val="0"/>
          <w:numId w:val="14"/>
        </w:numPr>
        <w:tabs>
          <w:tab w:val="clear" w:pos="1893"/>
          <w:tab w:val="num" w:pos="981"/>
        </w:tabs>
        <w:ind w:left="0"/>
      </w:pPr>
      <w:r w:rsidRPr="004315AB">
        <w:t>метеоусловиям</w:t>
      </w:r>
      <w:r>
        <w:t>и на момент возникновения ЧС;</w:t>
      </w:r>
    </w:p>
    <w:p w:rsidR="006C6466" w:rsidRPr="004315AB" w:rsidRDefault="006C6466" w:rsidP="006C6466">
      <w:pPr>
        <w:numPr>
          <w:ilvl w:val="0"/>
          <w:numId w:val="14"/>
        </w:numPr>
        <w:tabs>
          <w:tab w:val="clear" w:pos="1893"/>
          <w:tab w:val="num" w:pos="981"/>
        </w:tabs>
        <w:ind w:left="0"/>
      </w:pPr>
      <w:r w:rsidRPr="004315AB">
        <w:t>рельефом местности и характером застройки;</w:t>
      </w:r>
    </w:p>
    <w:p w:rsidR="006C6466" w:rsidRPr="004315AB" w:rsidRDefault="006C6466" w:rsidP="006C6466">
      <w:pPr>
        <w:numPr>
          <w:ilvl w:val="0"/>
          <w:numId w:val="14"/>
        </w:numPr>
        <w:tabs>
          <w:tab w:val="clear" w:pos="1893"/>
          <w:tab w:val="num" w:pos="981"/>
        </w:tabs>
        <w:ind w:left="0"/>
      </w:pPr>
      <w:r w:rsidRPr="004315AB">
        <w:t>наличием средств индивидуальной и коллективной защиты, а также другими факторами.</w:t>
      </w:r>
    </w:p>
    <w:p w:rsidR="006C6466" w:rsidRDefault="006C6466" w:rsidP="006C6466">
      <w:pPr>
        <w:ind w:firstLine="709"/>
      </w:pPr>
    </w:p>
    <w:p w:rsidR="006C6466" w:rsidRDefault="006C6466" w:rsidP="006C6466">
      <w:pPr>
        <w:ind w:firstLine="709"/>
      </w:pPr>
      <w:r w:rsidRPr="00311B94">
        <w:t>В условиях незначительного удаления источника аварии или  нахождения его непосредственно на объекте, а также при внезапно возникающих стихийных бедствиях периода угрозы возникновения ЧС может не быть. КЧС и ПБ и все объектовое звено  РСЧС сразу начинают функционировать в режиме чрезвычайной  ситуации.</w:t>
      </w:r>
    </w:p>
    <w:p w:rsidR="006C6466" w:rsidRPr="00A70409" w:rsidRDefault="006C6466" w:rsidP="006C6466">
      <w:pPr>
        <w:ind w:firstLine="709"/>
      </w:pPr>
      <w:r w:rsidRPr="00A70409">
        <w:t xml:space="preserve">Председатель КЧС и ПБ при внезапно возникающих ЧС общий сбор членов комиссии не проводит. Члены комиссии, особенно назначенные в состав оперативной группы, начинают действовать в порядке, определенном функциональными обязанностями, планом-графиком работы КЧС и ПБ и предварительными распоряжениями </w:t>
      </w:r>
      <w:r>
        <w:t>руководителя предприятия</w:t>
      </w:r>
      <w:r w:rsidRPr="00A70409">
        <w:t xml:space="preserve">, о принимаемых мерах и обстановке постоянно информируют руководство </w:t>
      </w:r>
      <w:r>
        <w:t>объекта</w:t>
      </w:r>
      <w:r w:rsidRPr="00A70409">
        <w:t>.</w:t>
      </w:r>
    </w:p>
    <w:p w:rsidR="006C6466" w:rsidRPr="00F52E84" w:rsidRDefault="006C6466" w:rsidP="006C6466">
      <w:pPr>
        <w:ind w:firstLine="709"/>
      </w:pPr>
      <w:r w:rsidRPr="00F52E84">
        <w:t>При возникновении ЧС на объекте дежурная служба немед</w:t>
      </w:r>
      <w:r w:rsidRPr="00F52E84">
        <w:softHyphen/>
        <w:t>ленно докладывает о случившемся должностным лицам, согласно инструкции. По распоряжению председателя КЧС и ПБ (началь</w:t>
      </w:r>
      <w:r w:rsidRPr="00F52E84">
        <w:softHyphen/>
        <w:t>ника отдела ГО</w:t>
      </w:r>
      <w:r w:rsidRPr="00A534AF">
        <w:t xml:space="preserve"> </w:t>
      </w:r>
      <w:r w:rsidRPr="00F52E84">
        <w:t>и ЧС) задействуются сис</w:t>
      </w:r>
      <w:r w:rsidRPr="00F52E84">
        <w:softHyphen/>
        <w:t>тема оповещения руководящего состава и система оповещения</w:t>
      </w:r>
      <w:r>
        <w:t xml:space="preserve"> </w:t>
      </w:r>
      <w:r w:rsidRPr="00F52E84">
        <w:t xml:space="preserve">персонала объекта. </w:t>
      </w:r>
      <w:r>
        <w:t xml:space="preserve">  </w:t>
      </w:r>
      <w:r w:rsidRPr="00F52E84">
        <w:t>Дежурная служба объекта докладывает по те</w:t>
      </w:r>
      <w:r w:rsidRPr="00F52E84">
        <w:softHyphen/>
        <w:t>лефону дежурной службе района (города) и в отдел ГОЧС города (района). В последующем доклад подтверждается письменно.</w:t>
      </w:r>
    </w:p>
    <w:p w:rsidR="006C6466" w:rsidRPr="00F52E84" w:rsidRDefault="006C6466" w:rsidP="006C6466">
      <w:pPr>
        <w:ind w:firstLine="709"/>
      </w:pPr>
      <w:r w:rsidRPr="00F52E84">
        <w:t>Дежурные службы химически опасных объектов при авариях с выбросом АХОВ незамедлительно оповещают персонал своего предприятия, а также население и объекты, находящиеся в зоне действия локальных систем оповещения, докладывают в отдел ГОЧС города (района).</w:t>
      </w:r>
    </w:p>
    <w:p w:rsidR="006C6466" w:rsidRDefault="006C6466" w:rsidP="006C6466">
      <w:pPr>
        <w:ind w:firstLine="709"/>
      </w:pPr>
      <w:r w:rsidRPr="00F52E84">
        <w:t>Порядок действий членов КЧС и ПБ при внезапно возни</w:t>
      </w:r>
      <w:r w:rsidRPr="00F52E84">
        <w:softHyphen/>
        <w:t>кающих ЧС целесообразно предварительно отработать на тре</w:t>
      </w:r>
      <w:r w:rsidRPr="00F52E84">
        <w:softHyphen/>
        <w:t xml:space="preserve">нировках (деловых играх) комиссии. </w:t>
      </w:r>
    </w:p>
    <w:p w:rsidR="006C6466" w:rsidRPr="00F52E84" w:rsidRDefault="006C6466" w:rsidP="006C6466">
      <w:pPr>
        <w:ind w:firstLine="709"/>
      </w:pPr>
      <w:r w:rsidRPr="00F52E84">
        <w:t>С возникновением ЧС по распоряжению руководителя объек</w:t>
      </w:r>
      <w:r w:rsidRPr="00F52E84">
        <w:softHyphen/>
        <w:t>та вводится чрезвычайный режим функционирования объекто</w:t>
      </w:r>
      <w:r w:rsidRPr="00F52E84">
        <w:softHyphen/>
        <w:t>вого звена РСЧС и организуется выполнение мероприятий, пре</w:t>
      </w:r>
      <w:r w:rsidRPr="00F52E84">
        <w:softHyphen/>
        <w:t xml:space="preserve">дусмотренных в разделе II Плана действий по предупреждению и ликвидации ЧС </w:t>
      </w:r>
      <w:r>
        <w:t>по</w:t>
      </w:r>
      <w:r w:rsidRPr="00F52E84">
        <w:t xml:space="preserve"> защит</w:t>
      </w:r>
      <w:r>
        <w:t>е</w:t>
      </w:r>
      <w:r w:rsidRPr="00F52E84">
        <w:t xml:space="preserve"> персонала и территории объекта, п</w:t>
      </w:r>
      <w:r>
        <w:t>о п</w:t>
      </w:r>
      <w:r w:rsidRPr="00F52E84">
        <w:t>редотвращени</w:t>
      </w:r>
      <w:r>
        <w:t>ю</w:t>
      </w:r>
      <w:r w:rsidRPr="00F52E84">
        <w:t xml:space="preserve"> развития и ликвидация ЧС.</w:t>
      </w:r>
    </w:p>
    <w:p w:rsidR="006C6466" w:rsidRPr="00F52E84" w:rsidRDefault="006C6466" w:rsidP="006C6466">
      <w:pPr>
        <w:ind w:firstLine="709"/>
      </w:pPr>
      <w:r w:rsidRPr="00F52E84">
        <w:t>Мероприятия по защите персонала, ликвидации ЧС и ее пос</w:t>
      </w:r>
      <w:r w:rsidRPr="00F52E84">
        <w:softHyphen/>
        <w:t>ледствий условно можно разделить на два этапа.</w:t>
      </w:r>
    </w:p>
    <w:p w:rsidR="006C6466" w:rsidRDefault="006C6466" w:rsidP="006C6466">
      <w:pPr>
        <w:ind w:firstLine="709"/>
        <w:rPr>
          <w:b/>
          <w:bCs/>
        </w:rPr>
      </w:pPr>
    </w:p>
    <w:p w:rsidR="006C6466" w:rsidRPr="00F52E84" w:rsidRDefault="006C6466" w:rsidP="006C6466">
      <w:pPr>
        <w:ind w:firstLine="709"/>
      </w:pPr>
      <w:r w:rsidRPr="0089668D">
        <w:rPr>
          <w:b/>
          <w:bCs/>
        </w:rPr>
        <w:t>Первый этап:</w:t>
      </w:r>
      <w:r w:rsidRPr="00F52E84">
        <w:t xml:space="preserve"> принятие экстренных мер по защите персонала, предотвращению развития ЧС и осуществление аварийно-спа</w:t>
      </w:r>
      <w:r w:rsidRPr="00F52E84">
        <w:softHyphen/>
        <w:t>сательных работ.</w:t>
      </w:r>
    </w:p>
    <w:p w:rsidR="006C6466" w:rsidRDefault="006C6466" w:rsidP="006C6466">
      <w:pPr>
        <w:ind w:firstLine="709"/>
      </w:pPr>
    </w:p>
    <w:p w:rsidR="006C6466" w:rsidRPr="0089668D" w:rsidRDefault="006C6466" w:rsidP="006C6466">
      <w:pPr>
        <w:ind w:firstLine="709"/>
        <w:rPr>
          <w:u w:val="single"/>
        </w:rPr>
      </w:pPr>
      <w:r w:rsidRPr="0089668D">
        <w:rPr>
          <w:u w:val="single"/>
        </w:rPr>
        <w:t>К экстренным мерам защиты персонала объекта относятся:</w:t>
      </w:r>
    </w:p>
    <w:p w:rsidR="006C6466" w:rsidRPr="00F52E84" w:rsidRDefault="006C6466" w:rsidP="006C6466">
      <w:pPr>
        <w:numPr>
          <w:ilvl w:val="0"/>
          <w:numId w:val="14"/>
        </w:numPr>
        <w:tabs>
          <w:tab w:val="clear" w:pos="1893"/>
          <w:tab w:val="num" w:pos="981"/>
        </w:tabs>
        <w:ind w:left="0"/>
      </w:pPr>
      <w:r w:rsidRPr="00F52E84">
        <w:t xml:space="preserve">оповещение об опасности и </w:t>
      </w:r>
      <w:proofErr w:type="gramStart"/>
      <w:r w:rsidRPr="00F52E84">
        <w:t>информирование</w:t>
      </w:r>
      <w:proofErr w:type="gramEnd"/>
      <w:r w:rsidRPr="00F52E84">
        <w:t xml:space="preserve"> о правилах поведения;</w:t>
      </w:r>
    </w:p>
    <w:p w:rsidR="006C6466" w:rsidRPr="00F52E84" w:rsidRDefault="006C6466" w:rsidP="006C6466">
      <w:pPr>
        <w:numPr>
          <w:ilvl w:val="0"/>
          <w:numId w:val="14"/>
        </w:numPr>
        <w:tabs>
          <w:tab w:val="clear" w:pos="1893"/>
          <w:tab w:val="num" w:pos="981"/>
        </w:tabs>
        <w:ind w:left="0"/>
      </w:pPr>
      <w:r w:rsidRPr="00F52E84">
        <w:lastRenderedPageBreak/>
        <w:t>использование средств защиты и медицинской профилактики (исходя из обстановки);</w:t>
      </w:r>
    </w:p>
    <w:p w:rsidR="006C6466" w:rsidRPr="00F52E84" w:rsidRDefault="006C6466" w:rsidP="006C6466">
      <w:pPr>
        <w:numPr>
          <w:ilvl w:val="0"/>
          <w:numId w:val="14"/>
        </w:numPr>
        <w:tabs>
          <w:tab w:val="clear" w:pos="1893"/>
          <w:tab w:val="num" w:pos="981"/>
        </w:tabs>
        <w:ind w:left="0"/>
      </w:pPr>
      <w:r w:rsidRPr="00F52E84">
        <w:t>эвакуация работников с участков, на которых существует опасность поражения людей;</w:t>
      </w:r>
    </w:p>
    <w:p w:rsidR="006C6466" w:rsidRPr="00F52E84" w:rsidRDefault="006C6466" w:rsidP="006C6466">
      <w:pPr>
        <w:numPr>
          <w:ilvl w:val="0"/>
          <w:numId w:val="14"/>
        </w:numPr>
        <w:tabs>
          <w:tab w:val="clear" w:pos="1893"/>
          <w:tab w:val="num" w:pos="981"/>
        </w:tabs>
        <w:ind w:left="0"/>
      </w:pPr>
      <w:r w:rsidRPr="00F52E84">
        <w:t>оказание пострадавшим первой медицинской и других видов помощи.</w:t>
      </w:r>
    </w:p>
    <w:p w:rsidR="006C6466" w:rsidRDefault="006C6466" w:rsidP="006C6466">
      <w:pPr>
        <w:ind w:firstLine="709"/>
      </w:pPr>
    </w:p>
    <w:p w:rsidR="006C6466" w:rsidRDefault="006C6466" w:rsidP="006C6466">
      <w:pPr>
        <w:ind w:firstLine="709"/>
      </w:pPr>
      <w:r w:rsidRPr="00F52E84">
        <w:t>Для предотвращения или уменьшения последствий ЧС осу</w:t>
      </w:r>
      <w:r w:rsidRPr="00F52E84">
        <w:softHyphen/>
        <w:t xml:space="preserve">ществляются предусмотренные планом действия по локализации аварии, приостановке или изменению технологического процесса производства, предупреждению взрывов и пожаров, Одновременно проводятся разведка и оценка складывающейся обстановки, уточняются меры по защите персонала и ликвидации ЧС.   </w:t>
      </w:r>
    </w:p>
    <w:p w:rsidR="006C6466" w:rsidRPr="00F52E84" w:rsidRDefault="006C6466" w:rsidP="006C6466">
      <w:pPr>
        <w:ind w:firstLine="709"/>
      </w:pPr>
      <w:r w:rsidRPr="00F52E84">
        <w:t xml:space="preserve">В соответствии с Планом действий по предупреждению и ликвидации ЧС вводятся и наращиваются силы и средства для проведения аварийно-спасательных работ, в ходе которых проводятся: </w:t>
      </w:r>
    </w:p>
    <w:p w:rsidR="006C6466" w:rsidRPr="00F52E84" w:rsidRDefault="006C6466" w:rsidP="006C6466">
      <w:pPr>
        <w:numPr>
          <w:ilvl w:val="0"/>
          <w:numId w:val="14"/>
        </w:numPr>
        <w:tabs>
          <w:tab w:val="clear" w:pos="1893"/>
          <w:tab w:val="num" w:pos="981"/>
        </w:tabs>
        <w:ind w:left="0"/>
      </w:pPr>
      <w:r w:rsidRPr="00F52E84">
        <w:t xml:space="preserve">розыск пострадавших, извлечение их из завалов, горящих зданий, поврежденных транспортных средств и эвакуация (вынос, вывод, вывоз) людей из опасных зон (мест); </w:t>
      </w:r>
    </w:p>
    <w:p w:rsidR="006C6466" w:rsidRPr="00F52E84" w:rsidRDefault="006C6466" w:rsidP="006C6466">
      <w:pPr>
        <w:numPr>
          <w:ilvl w:val="0"/>
          <w:numId w:val="14"/>
        </w:numPr>
        <w:tabs>
          <w:tab w:val="clear" w:pos="1893"/>
          <w:tab w:val="num" w:pos="981"/>
        </w:tabs>
        <w:ind w:left="0"/>
      </w:pPr>
      <w:r w:rsidRPr="00F52E84">
        <w:t>оказание пострадавшим первой медицинской и другой помощи;</w:t>
      </w:r>
    </w:p>
    <w:p w:rsidR="006C6466" w:rsidRDefault="006C6466" w:rsidP="006C6466">
      <w:pPr>
        <w:numPr>
          <w:ilvl w:val="0"/>
          <w:numId w:val="14"/>
        </w:numPr>
        <w:tabs>
          <w:tab w:val="clear" w:pos="1893"/>
          <w:tab w:val="num" w:pos="981"/>
        </w:tabs>
        <w:ind w:left="0"/>
      </w:pPr>
      <w:r w:rsidRPr="00F52E84">
        <w:t xml:space="preserve">локализация очага поражения, ликвидация пожаров, разборка завалов, укрепление конструкций, угрожающих обрушением.  </w:t>
      </w:r>
    </w:p>
    <w:p w:rsidR="006C6466" w:rsidRDefault="006C6466" w:rsidP="006C6466">
      <w:pPr>
        <w:tabs>
          <w:tab w:val="num" w:pos="981"/>
        </w:tabs>
        <w:ind w:firstLine="709"/>
      </w:pPr>
      <w:r w:rsidRPr="00F52E84">
        <w:t xml:space="preserve">Работы, связанные со спасением людей, организуются и проводятся непрерывно до полного их завершения. При необходимости решением председателя КЧС и ПБ (руководителя работ на  участке) организуется смена и отдых личного состава формирований на месте работ или в установленных районах.  </w:t>
      </w:r>
    </w:p>
    <w:p w:rsidR="006C6466" w:rsidRDefault="006C6466" w:rsidP="006C6466">
      <w:pPr>
        <w:tabs>
          <w:tab w:val="num" w:pos="981"/>
        </w:tabs>
        <w:ind w:firstLine="709"/>
      </w:pPr>
      <w:r w:rsidRPr="00F52E84">
        <w:t xml:space="preserve">Руководство АСДНР осуществляется на принципах единоначалия в соответствии со статьей 14 федерального закона «Об аварийно-спасательных службах и статусе спасателей».  </w:t>
      </w:r>
    </w:p>
    <w:p w:rsidR="006C6466" w:rsidRDefault="006C6466" w:rsidP="006C6466">
      <w:pPr>
        <w:tabs>
          <w:tab w:val="num" w:pos="981"/>
        </w:tabs>
        <w:ind w:firstLine="709"/>
      </w:pPr>
      <w:r w:rsidRPr="00F52E84">
        <w:t xml:space="preserve">Председатель КЧС и ПБ объекта осуществляет общее управление формированиями и проведением мероприятий в структурных подразделениях с пункта управления объекта или находясь непосредственно на участках работ. В </w:t>
      </w:r>
      <w:r>
        <w:t>этом</w:t>
      </w:r>
      <w:r w:rsidRPr="00F52E84">
        <w:t xml:space="preserve"> случае руководство работой комиссии на пункте управления осуществляет заместитель председателя — начальник отдела ГО</w:t>
      </w:r>
      <w:r>
        <w:t xml:space="preserve"> </w:t>
      </w:r>
      <w:r w:rsidRPr="00F52E84">
        <w:t xml:space="preserve">и ЧС.  </w:t>
      </w:r>
    </w:p>
    <w:p w:rsidR="006C6466" w:rsidRPr="00F52E84" w:rsidRDefault="006C6466" w:rsidP="006C6466">
      <w:pPr>
        <w:tabs>
          <w:tab w:val="num" w:pos="981"/>
        </w:tabs>
        <w:ind w:firstLine="709"/>
      </w:pPr>
      <w:r w:rsidRPr="00F52E84">
        <w:t>При необходимости и наличии возможности непосредственно в  зоне проведения работ развертывается оперативный пункт управления.</w:t>
      </w:r>
    </w:p>
    <w:p w:rsidR="006C6466" w:rsidRDefault="006C6466" w:rsidP="006C6466">
      <w:pPr>
        <w:ind w:firstLine="709"/>
      </w:pPr>
      <w:r w:rsidRPr="00F52E84">
        <w:t xml:space="preserve"> Связь является основным средством, обеспечивающим управление службами, формированиями и структурными подразделениями объекта. Она организуется в соответствии с решением председателя КЧС и ПБ</w:t>
      </w:r>
      <w:r>
        <w:t xml:space="preserve"> </w:t>
      </w:r>
      <w:r w:rsidRPr="00F52E84">
        <w:t>указаниями начальника отдела ГО</w:t>
      </w:r>
      <w:r>
        <w:t xml:space="preserve"> </w:t>
      </w:r>
      <w:r w:rsidRPr="00F52E84">
        <w:t xml:space="preserve">и ЧС объекта и распоряжением по связи вышестоящих КЧС и </w:t>
      </w:r>
      <w:r>
        <w:t>П</w:t>
      </w:r>
      <w:r w:rsidRPr="00F52E84">
        <w:t>Б</w:t>
      </w:r>
      <w:r>
        <w:t>.</w:t>
      </w:r>
    </w:p>
    <w:p w:rsidR="006C6466" w:rsidRPr="00F52E84" w:rsidRDefault="006C6466" w:rsidP="006C6466">
      <w:pPr>
        <w:ind w:firstLine="709"/>
      </w:pPr>
      <w:r w:rsidRPr="00F52E84">
        <w:t>Ответственность за организацию</w:t>
      </w:r>
      <w:r>
        <w:t xml:space="preserve"> </w:t>
      </w:r>
      <w:r w:rsidRPr="00F52E84">
        <w:t>связи и оповещение несет начальник отдела ГО</w:t>
      </w:r>
      <w:r>
        <w:t xml:space="preserve"> </w:t>
      </w:r>
      <w:r w:rsidRPr="00F52E84">
        <w:t xml:space="preserve">и ЧС объекта, а непосредственно организует и обеспечивает связь и оповещение </w:t>
      </w:r>
      <w:r>
        <w:t xml:space="preserve">– </w:t>
      </w:r>
      <w:r w:rsidRPr="00F52E84">
        <w:t>начальник службы оповещения и связи объекта.</w:t>
      </w:r>
    </w:p>
    <w:p w:rsidR="006C6466" w:rsidRPr="00F52E84" w:rsidRDefault="006C6466" w:rsidP="006C6466">
      <w:pPr>
        <w:ind w:firstLine="709"/>
      </w:pPr>
      <w:r w:rsidRPr="00F52E84">
        <w:t>Для связи применяются радио, проводные, подвижные и сиг</w:t>
      </w:r>
      <w:r w:rsidRPr="00F52E84">
        <w:softHyphen/>
        <w:t xml:space="preserve">нальные средства. Средства связи КЧС и ПБ, </w:t>
      </w:r>
      <w:r>
        <w:t>формирований</w:t>
      </w:r>
      <w:r w:rsidRPr="00F52E84">
        <w:t>, при</w:t>
      </w:r>
      <w:r w:rsidRPr="00F52E84">
        <w:softHyphen/>
        <w:t>влекаемых к ведению АСДНР, должны применяться комплексно и обеспечивать надежность, достоверность и быстроту передачи приказов, распоряжений, сигналов оповещения и различной ин</w:t>
      </w:r>
      <w:r w:rsidRPr="00F52E84">
        <w:softHyphen/>
        <w:t>формации.</w:t>
      </w:r>
    </w:p>
    <w:p w:rsidR="006C6466" w:rsidRPr="00F52E84" w:rsidRDefault="006C6466" w:rsidP="006C6466">
      <w:pPr>
        <w:ind w:firstLine="709"/>
      </w:pPr>
      <w:r w:rsidRPr="00F52E84">
        <w:lastRenderedPageBreak/>
        <w:t>В ходе работ организуются комендантская служба, охрана ма</w:t>
      </w:r>
      <w:r w:rsidRPr="00F52E84">
        <w:softHyphen/>
        <w:t>териальных ценностей, учет пострадавших и погибших.</w:t>
      </w:r>
    </w:p>
    <w:p w:rsidR="006C6466" w:rsidRPr="00F52E84" w:rsidRDefault="006C6466" w:rsidP="006C6466">
      <w:pPr>
        <w:ind w:firstLine="709"/>
      </w:pPr>
      <w:r w:rsidRPr="00F52E84">
        <w:t>Медицинская помощь пострадавшим организуется в порядке само- и взаимопомощи, силами медицинского персонала форми</w:t>
      </w:r>
      <w:r w:rsidRPr="00F52E84">
        <w:softHyphen/>
        <w:t>рований, на медицинском пункте объекта и в ближайших лечеб</w:t>
      </w:r>
      <w:r w:rsidRPr="00F52E84">
        <w:softHyphen/>
        <w:t>но-профилактических учреждениях системы здравоохранения.</w:t>
      </w:r>
    </w:p>
    <w:p w:rsidR="006C6466" w:rsidRDefault="006C6466" w:rsidP="006C6466">
      <w:pPr>
        <w:ind w:firstLine="709"/>
        <w:rPr>
          <w:b/>
          <w:bCs/>
        </w:rPr>
      </w:pPr>
    </w:p>
    <w:p w:rsidR="006C6466" w:rsidRPr="00F52E84" w:rsidRDefault="006C6466" w:rsidP="006C6466">
      <w:pPr>
        <w:ind w:firstLine="709"/>
      </w:pPr>
      <w:r w:rsidRPr="0099349F">
        <w:rPr>
          <w:b/>
          <w:bCs/>
        </w:rPr>
        <w:t>На втором этапе</w:t>
      </w:r>
      <w:r w:rsidRPr="00F52E84">
        <w:t xml:space="preserve"> решаются задачи по первоочередному жиз</w:t>
      </w:r>
      <w:r w:rsidRPr="00F52E84">
        <w:softHyphen/>
        <w:t>необеспечению населения, пострадавшего в результате бедствия. Осуществляются работы по восстановлению энергетических и коммунальных сетей, линий связи, дорог и сооружений в инте</w:t>
      </w:r>
      <w:r w:rsidRPr="00F52E84">
        <w:softHyphen/>
        <w:t>ресах обеспечения спасательных работ и первоочередного жизне</w:t>
      </w:r>
      <w:r w:rsidRPr="00F52E84">
        <w:softHyphen/>
        <w:t>обеспечения населения.</w:t>
      </w:r>
    </w:p>
    <w:p w:rsidR="006C6466" w:rsidRPr="00F52E84" w:rsidRDefault="006C6466" w:rsidP="006C6466">
      <w:pPr>
        <w:ind w:firstLine="709"/>
      </w:pPr>
      <w:proofErr w:type="gramStart"/>
      <w:r w:rsidRPr="00F52E84">
        <w:t>Проводится санитарная обработка людей, дезактивация, дега</w:t>
      </w:r>
      <w:r w:rsidRPr="00F52E84">
        <w:softHyphen/>
        <w:t>зация, дезинфекция одежды и обуви, транспорта, техники, дорог, сооружений, территорий объекта и т.п.</w:t>
      </w:r>
      <w:proofErr w:type="gramEnd"/>
    </w:p>
    <w:p w:rsidR="006C6466" w:rsidRPr="00F52E84" w:rsidRDefault="006C6466" w:rsidP="006C6466">
      <w:pPr>
        <w:ind w:firstLine="709"/>
      </w:pPr>
      <w:r w:rsidRPr="00F52E84">
        <w:t>Создаются необходимые условия для жизнеобеспечения пост</w:t>
      </w:r>
      <w:r w:rsidRPr="00F52E84">
        <w:softHyphen/>
        <w:t>радавшего населения, для сохранения и поддержания здоровья и работоспособности людей при нахождении их в зонах ЧС и при эвакуации (временном отселении).</w:t>
      </w:r>
    </w:p>
    <w:p w:rsidR="006C6466" w:rsidRPr="00F52E84" w:rsidRDefault="006C6466" w:rsidP="006C6466">
      <w:pPr>
        <w:ind w:firstLine="709"/>
      </w:pPr>
      <w:r w:rsidRPr="00F52E84">
        <w:t>Основные мероприятия по жизнеобеспечению пострадавшего и эвакуируемого населения проводятся под руководством КЧС и ПБ органов местного самоуправления с привлечением КЧС и ПБ организаций.</w:t>
      </w:r>
    </w:p>
    <w:p w:rsidR="006C6466" w:rsidRDefault="006C6466" w:rsidP="006C6466">
      <w:pPr>
        <w:ind w:firstLine="709"/>
      </w:pPr>
    </w:p>
    <w:p w:rsidR="006C6466" w:rsidRPr="007C777B" w:rsidRDefault="006C6466" w:rsidP="006C6466">
      <w:pPr>
        <w:ind w:firstLine="709"/>
        <w:rPr>
          <w:u w:val="single"/>
        </w:rPr>
      </w:pPr>
      <w:r w:rsidRPr="007C777B">
        <w:rPr>
          <w:u w:val="single"/>
        </w:rPr>
        <w:t>С этой целью проводятся следующие мероприятия:</w:t>
      </w:r>
    </w:p>
    <w:p w:rsidR="006C6466" w:rsidRPr="00F52E84" w:rsidRDefault="006C6466" w:rsidP="006C6466">
      <w:pPr>
        <w:numPr>
          <w:ilvl w:val="0"/>
          <w:numId w:val="15"/>
        </w:numPr>
        <w:tabs>
          <w:tab w:val="clear" w:pos="1786"/>
          <w:tab w:val="num" w:pos="1122"/>
        </w:tabs>
        <w:ind w:left="0"/>
      </w:pPr>
      <w:r w:rsidRPr="00F52E84">
        <w:t>временное размещение населения, оставшегося без крова;</w:t>
      </w:r>
    </w:p>
    <w:p w:rsidR="006C6466" w:rsidRPr="00F52E84" w:rsidRDefault="006C6466" w:rsidP="006C6466">
      <w:pPr>
        <w:numPr>
          <w:ilvl w:val="0"/>
          <w:numId w:val="15"/>
        </w:numPr>
        <w:tabs>
          <w:tab w:val="clear" w:pos="1786"/>
          <w:tab w:val="num" w:pos="1122"/>
        </w:tabs>
        <w:ind w:left="0"/>
      </w:pPr>
      <w:r w:rsidRPr="00F52E84">
        <w:t>обеспечение людей незагрязненными (незараженными) продуктами питания, водой и предметами первой необходимости;</w:t>
      </w:r>
    </w:p>
    <w:p w:rsidR="006C6466" w:rsidRPr="00F52E84" w:rsidRDefault="006C6466" w:rsidP="006C6466">
      <w:pPr>
        <w:numPr>
          <w:ilvl w:val="0"/>
          <w:numId w:val="15"/>
        </w:numPr>
        <w:tabs>
          <w:tab w:val="clear" w:pos="1786"/>
          <w:tab w:val="num" w:pos="1122"/>
        </w:tabs>
        <w:ind w:left="0"/>
      </w:pPr>
      <w:r w:rsidRPr="00F52E84">
        <w:t>создание условий для нормальной деятельности предпри</w:t>
      </w:r>
      <w:r w:rsidRPr="00F52E84">
        <w:softHyphen/>
        <w:t>ятий коммунального хозяйства, транспорта и учреждений здравоохранения;</w:t>
      </w:r>
    </w:p>
    <w:p w:rsidR="006C6466" w:rsidRPr="00F52E84" w:rsidRDefault="006C6466" w:rsidP="006C6466">
      <w:pPr>
        <w:numPr>
          <w:ilvl w:val="0"/>
          <w:numId w:val="15"/>
        </w:numPr>
        <w:tabs>
          <w:tab w:val="clear" w:pos="1786"/>
          <w:tab w:val="num" w:pos="1122"/>
        </w:tabs>
        <w:ind w:left="0"/>
      </w:pPr>
      <w:r w:rsidRPr="00F52E84">
        <w:t>организация учета и распределения материальной помощи;</w:t>
      </w:r>
    </w:p>
    <w:p w:rsidR="006C6466" w:rsidRPr="00F52E84" w:rsidRDefault="006C6466" w:rsidP="006C6466">
      <w:pPr>
        <w:numPr>
          <w:ilvl w:val="0"/>
          <w:numId w:val="15"/>
        </w:numPr>
        <w:tabs>
          <w:tab w:val="clear" w:pos="1786"/>
          <w:tab w:val="num" w:pos="1122"/>
        </w:tabs>
        <w:ind w:left="0"/>
      </w:pPr>
      <w:r w:rsidRPr="00F52E84">
        <w:t>проведение необходимых санитарно-гигиенических и противоэпидемических мероприятий;</w:t>
      </w:r>
    </w:p>
    <w:p w:rsidR="006C6466" w:rsidRPr="00F52E84" w:rsidRDefault="006C6466" w:rsidP="006C6466">
      <w:pPr>
        <w:numPr>
          <w:ilvl w:val="0"/>
          <w:numId w:val="15"/>
        </w:numPr>
        <w:tabs>
          <w:tab w:val="clear" w:pos="1786"/>
          <w:tab w:val="num" w:pos="1122"/>
        </w:tabs>
        <w:ind w:left="0"/>
      </w:pPr>
      <w:r w:rsidRPr="00F52E84">
        <w:t>проведение среди населения работы по снижению последствий психического воздействия ЧС, профилактике шоковых</w:t>
      </w:r>
      <w:r>
        <w:t xml:space="preserve"> </w:t>
      </w:r>
      <w:r w:rsidRPr="00F52E84">
        <w:t>состояний;</w:t>
      </w:r>
    </w:p>
    <w:p w:rsidR="006C6466" w:rsidRPr="00F52E84" w:rsidRDefault="006C6466" w:rsidP="006C6466">
      <w:pPr>
        <w:numPr>
          <w:ilvl w:val="0"/>
          <w:numId w:val="15"/>
        </w:numPr>
        <w:tabs>
          <w:tab w:val="clear" w:pos="1786"/>
          <w:tab w:val="num" w:pos="1122"/>
        </w:tabs>
        <w:ind w:left="0"/>
      </w:pPr>
      <w:r w:rsidRPr="00F52E84">
        <w:t>расселение эвакуируемого населения в безопасных районах, обеспечение продовольствием, предметами первой необходимости, медицинской помощью.</w:t>
      </w:r>
    </w:p>
    <w:p w:rsidR="006C6466" w:rsidRPr="00F52E84" w:rsidRDefault="006C6466" w:rsidP="006C6466">
      <w:pPr>
        <w:ind w:firstLine="709"/>
      </w:pPr>
      <w:r w:rsidRPr="00F52E84">
        <w:t xml:space="preserve"> О возникшей ЧС, ходе ее ликвидации и окончательных результатах в установленном порядке представляются донесения в</w:t>
      </w:r>
      <w:r>
        <w:t xml:space="preserve"> </w:t>
      </w:r>
      <w:r w:rsidRPr="00F52E84">
        <w:t>вышестоящие органы РСЧС.</w:t>
      </w:r>
    </w:p>
    <w:p w:rsidR="006C6466" w:rsidRPr="00311B94" w:rsidRDefault="006C6466" w:rsidP="006C6466">
      <w:pPr>
        <w:ind w:firstLine="709"/>
      </w:pPr>
    </w:p>
    <w:p w:rsidR="006C6466" w:rsidRDefault="006C6466" w:rsidP="006C6466">
      <w:pPr>
        <w:ind w:firstLine="709"/>
      </w:pPr>
    </w:p>
    <w:p w:rsidR="006C6466" w:rsidRPr="00FC4C8B" w:rsidRDefault="006C6466" w:rsidP="00FD7DDB">
      <w:pPr>
        <w:pStyle w:val="ad"/>
        <w:numPr>
          <w:ilvl w:val="1"/>
          <w:numId w:val="38"/>
        </w:numPr>
        <w:jc w:val="center"/>
        <w:rPr>
          <w:b/>
          <w:bCs/>
          <w:smallCaps/>
        </w:rPr>
      </w:pPr>
      <w:r>
        <w:rPr>
          <w:b/>
          <w:bCs/>
          <w:smallCaps/>
        </w:rPr>
        <w:t xml:space="preserve"> Планирование работы КЧС и ПБ</w:t>
      </w:r>
    </w:p>
    <w:p w:rsidR="006C6466" w:rsidRDefault="006C6466" w:rsidP="006C6466">
      <w:pPr>
        <w:ind w:firstLine="709"/>
      </w:pPr>
    </w:p>
    <w:p w:rsidR="006C6466" w:rsidRDefault="006C6466" w:rsidP="006C6466">
      <w:pPr>
        <w:ind w:firstLine="709"/>
      </w:pPr>
      <w:r w:rsidRPr="00883060">
        <w:t>Планирование   осуществляется   с   целью   выработки    мероприятий</w:t>
      </w:r>
      <w:r>
        <w:t>,</w:t>
      </w:r>
      <w:r w:rsidRPr="00883060">
        <w:t xml:space="preserve"> направленных  на  предупреждение  чрезвычайных  ситуаций,  а  также   на максимально    возможное    снижение    размеров    ущерба    и    потерь    при возникновении чрезвычайных ситуаций.</w:t>
      </w:r>
    </w:p>
    <w:p w:rsidR="006C6466" w:rsidRDefault="006C6466" w:rsidP="006C6466">
      <w:pPr>
        <w:ind w:firstLine="709"/>
      </w:pPr>
      <w:r w:rsidRPr="00883060">
        <w:lastRenderedPageBreak/>
        <w:t xml:space="preserve">К планированию и разработке </w:t>
      </w:r>
      <w:r>
        <w:t>д</w:t>
      </w:r>
      <w:r w:rsidRPr="00883060">
        <w:t>окументов привлекаются чле</w:t>
      </w:r>
      <w:r w:rsidRPr="00883060">
        <w:softHyphen/>
        <w:t>ны КЧС и ПБ, работники отдела (сектора) ГО, ЧС и ПБ</w:t>
      </w:r>
      <w:r>
        <w:t>, главные специалисты</w:t>
      </w:r>
      <w:r w:rsidRPr="00883060">
        <w:t>. При необходимости привлекаются специалисты проектных и экспертных организаций.</w:t>
      </w:r>
    </w:p>
    <w:p w:rsidR="006C6466" w:rsidRDefault="006C6466" w:rsidP="006C6466">
      <w:pPr>
        <w:ind w:firstLine="709"/>
      </w:pPr>
      <w:r w:rsidRPr="00883060">
        <w:t xml:space="preserve">Практическую разработку документов КЧС и ПБ организуют, как правило, </w:t>
      </w:r>
      <w:r>
        <w:t xml:space="preserve">председатель КЧС и ПБ, </w:t>
      </w:r>
      <w:r w:rsidRPr="00883060">
        <w:t xml:space="preserve">заместители председателя комиссии и начальник отдела (сектора) ГО, ЧС и ПБ </w:t>
      </w:r>
      <w:r>
        <w:t>органа местного самоуправления</w:t>
      </w:r>
    </w:p>
    <w:p w:rsidR="006C6466" w:rsidRDefault="006C6466" w:rsidP="006C6466">
      <w:pPr>
        <w:ind w:firstLine="709"/>
      </w:pPr>
      <w:r>
        <w:t xml:space="preserve"> организации.</w:t>
      </w:r>
      <w:r w:rsidRPr="00883060">
        <w:t xml:space="preserve">  Подготовленные документы к установленному сроку испол</w:t>
      </w:r>
      <w:r w:rsidRPr="00883060">
        <w:softHyphen/>
        <w:t xml:space="preserve">нители сдают начальнику отдела (сектора) ГО, ЧС и ПБ. При необходимости их выносят на рассмотрение (одобрение) КЧС и ПБ. Окончательную доработку (корректировку) и согласование документов проводит отдел (сектор) ГО, ЧС и ПБ </w:t>
      </w:r>
      <w:r>
        <w:t>органа местного самоуправления, организации</w:t>
      </w:r>
      <w:r w:rsidRPr="00883060">
        <w:t>. Подписанные и согласованные соответствующими должностными лицами документы представляются на утверждение председателю КЧС и ПБ.</w:t>
      </w:r>
    </w:p>
    <w:p w:rsidR="006C6466" w:rsidRDefault="006C6466" w:rsidP="006C6466">
      <w:pPr>
        <w:ind w:firstLine="709"/>
      </w:pPr>
      <w:r>
        <w:t>Перечень, состав, структуру разрабатываемых планов и других документов в органах местного самоуправления, организациях определяют руководители вышестоящих органов и непосредственные начальники.</w:t>
      </w:r>
    </w:p>
    <w:p w:rsidR="006C6466" w:rsidRDefault="006C6466" w:rsidP="006C6466">
      <w:pPr>
        <w:ind w:firstLine="709"/>
      </w:pPr>
    </w:p>
    <w:p w:rsidR="006C6466" w:rsidRDefault="006C6466" w:rsidP="006C6466">
      <w:pPr>
        <w:ind w:firstLine="709"/>
        <w:jc w:val="center"/>
      </w:pPr>
      <w:r w:rsidRPr="00CC005F">
        <w:rPr>
          <w:b/>
          <w:bCs/>
        </w:rPr>
        <w:t>Документация КЧС и ПБ</w:t>
      </w:r>
    </w:p>
    <w:p w:rsidR="006C6466" w:rsidRDefault="006C6466" w:rsidP="006C6466">
      <w:pPr>
        <w:ind w:firstLine="709"/>
      </w:pPr>
    </w:p>
    <w:p w:rsidR="006C6466" w:rsidRPr="00EE5261" w:rsidRDefault="006C6466" w:rsidP="006C6466">
      <w:pPr>
        <w:numPr>
          <w:ilvl w:val="0"/>
          <w:numId w:val="16"/>
        </w:numPr>
      </w:pPr>
      <w:r w:rsidRPr="00EE5261">
        <w:t>Приказ руководителя объекта о создании КЧС и ПБ.</w:t>
      </w:r>
    </w:p>
    <w:p w:rsidR="006C6466" w:rsidRDefault="006C6466" w:rsidP="006C6466">
      <w:pPr>
        <w:numPr>
          <w:ilvl w:val="0"/>
          <w:numId w:val="16"/>
        </w:numPr>
      </w:pPr>
      <w:r>
        <w:t>Положение о КЧС и ПБ.</w:t>
      </w:r>
    </w:p>
    <w:p w:rsidR="006C6466" w:rsidRPr="00EE5261" w:rsidRDefault="006C6466" w:rsidP="006C6466">
      <w:pPr>
        <w:numPr>
          <w:ilvl w:val="0"/>
          <w:numId w:val="16"/>
        </w:numPr>
      </w:pPr>
      <w:r w:rsidRPr="00EE5261">
        <w:t>План действий по предупреждению и ликвидации ЧС.</w:t>
      </w:r>
    </w:p>
    <w:p w:rsidR="006C6466" w:rsidRPr="00EE5261" w:rsidRDefault="006C6466" w:rsidP="006C6466">
      <w:pPr>
        <w:numPr>
          <w:ilvl w:val="0"/>
          <w:numId w:val="16"/>
        </w:numPr>
      </w:pPr>
      <w:r w:rsidRPr="00EE5261">
        <w:t xml:space="preserve">Годовой план работы КЧС и ПБ.  </w:t>
      </w:r>
    </w:p>
    <w:p w:rsidR="006C6466" w:rsidRPr="00EE5261" w:rsidRDefault="006C6466" w:rsidP="006C6466">
      <w:pPr>
        <w:numPr>
          <w:ilvl w:val="0"/>
          <w:numId w:val="16"/>
        </w:numPr>
      </w:pPr>
      <w:r w:rsidRPr="00EE5261">
        <w:t>План -  график работы КЧС и ПБ чрезвычайных ситуациях.</w:t>
      </w:r>
    </w:p>
    <w:p w:rsidR="006C6466" w:rsidRPr="00EE5261" w:rsidRDefault="006C6466" w:rsidP="006C6466">
      <w:pPr>
        <w:numPr>
          <w:ilvl w:val="0"/>
          <w:numId w:val="16"/>
        </w:numPr>
      </w:pPr>
      <w:r w:rsidRPr="00EE5261">
        <w:t>Схема оповещения и сбора личного состава комиссии.</w:t>
      </w:r>
    </w:p>
    <w:p w:rsidR="006C6466" w:rsidRPr="00EE5261" w:rsidRDefault="006C6466" w:rsidP="006C6466">
      <w:pPr>
        <w:numPr>
          <w:ilvl w:val="0"/>
          <w:numId w:val="16"/>
        </w:numPr>
      </w:pPr>
      <w:r w:rsidRPr="00EE5261">
        <w:t>Схема управления и связи КЧС и ПБ.</w:t>
      </w:r>
    </w:p>
    <w:p w:rsidR="006C6466" w:rsidRDefault="006C6466" w:rsidP="006C6466">
      <w:pPr>
        <w:numPr>
          <w:ilvl w:val="0"/>
          <w:numId w:val="16"/>
        </w:numPr>
      </w:pPr>
      <w:r>
        <w:t>Формализованные документы</w:t>
      </w:r>
      <w:r w:rsidRPr="00EE5261">
        <w:t xml:space="preserve"> руководителя объекта</w:t>
      </w:r>
      <w:r>
        <w:t xml:space="preserve"> и председателя КЧС и ПБ</w:t>
      </w:r>
      <w:r w:rsidRPr="00EE5261">
        <w:t>.</w:t>
      </w:r>
    </w:p>
    <w:p w:rsidR="006C6466" w:rsidRPr="00270EE0" w:rsidRDefault="006C6466" w:rsidP="006C6466">
      <w:pPr>
        <w:numPr>
          <w:ilvl w:val="0"/>
          <w:numId w:val="16"/>
        </w:numPr>
      </w:pPr>
      <w:r>
        <w:t>Функциональные обязанности членов КЧС и ПБ.</w:t>
      </w:r>
    </w:p>
    <w:p w:rsidR="006C6466" w:rsidRDefault="006C6466" w:rsidP="006C6466">
      <w:pPr>
        <w:ind w:firstLine="709"/>
      </w:pPr>
    </w:p>
    <w:p w:rsidR="006C6466" w:rsidRPr="00EE5261" w:rsidRDefault="006C6466" w:rsidP="006C6466">
      <w:pPr>
        <w:ind w:firstLine="709"/>
      </w:pPr>
      <w:r w:rsidRPr="00EE5261">
        <w:t>Документы комплектуются по рабочим папкам членов КЧС и ПБ согласно расчету, составленному начальником отдела ГО и ЧС и утвержденному председателем КЧС и ПБ. Поэтому отдельные документы (выписки из них) необходимо разрабатывать в нескольких экземплярах.</w:t>
      </w:r>
    </w:p>
    <w:p w:rsidR="006C6466" w:rsidRDefault="006C6466" w:rsidP="006C6466">
      <w:pPr>
        <w:ind w:firstLine="709"/>
      </w:pPr>
      <w:r>
        <w:t>Остановимся на содержании лишь отдельных документов, которые рекомендуются к разработке КЧС и ПБ. Часть из них входит также в состав документации отделов (секторов) по делам ГО, ЧС и ПБ.</w:t>
      </w:r>
    </w:p>
    <w:p w:rsidR="006C6466" w:rsidRDefault="006C6466" w:rsidP="006C6466">
      <w:pPr>
        <w:ind w:firstLine="709"/>
      </w:pPr>
    </w:p>
    <w:p w:rsidR="006C6466" w:rsidRDefault="006C6466" w:rsidP="006C6466">
      <w:pPr>
        <w:ind w:firstLine="709"/>
      </w:pPr>
      <w:r>
        <w:t>В режиме повседневной деятельности работа КЧС и ПБ организуется на основании годового плана работы (Приложение № 4).</w:t>
      </w:r>
    </w:p>
    <w:p w:rsidR="006C6466" w:rsidRDefault="006C6466" w:rsidP="006C6466">
      <w:pPr>
        <w:ind w:firstLine="709"/>
      </w:pPr>
    </w:p>
    <w:p w:rsidR="006C6466" w:rsidRDefault="006C6466" w:rsidP="006C6466">
      <w:pPr>
        <w:ind w:firstLine="709"/>
      </w:pPr>
      <w:r>
        <w:rPr>
          <w:u w:val="single"/>
        </w:rPr>
        <w:t>Годовой план работы КЧС и ПБ</w:t>
      </w:r>
      <w:r>
        <w:t xml:space="preserve"> разрабатывается в произвольной форме и содержит, как правило, два раздела:</w:t>
      </w:r>
    </w:p>
    <w:p w:rsidR="006C6466" w:rsidRDefault="006C6466" w:rsidP="006C6466">
      <w:pPr>
        <w:ind w:firstLine="709"/>
      </w:pPr>
      <w:r>
        <w:t>первый – мероприятия, проводимые вышестоящими КЧС и ПБ;</w:t>
      </w:r>
    </w:p>
    <w:p w:rsidR="006C6466" w:rsidRDefault="006C6466" w:rsidP="006C6466">
      <w:pPr>
        <w:ind w:firstLine="709"/>
      </w:pPr>
      <w:r>
        <w:t>второй – мероприятия объектовой комиссии.</w:t>
      </w:r>
    </w:p>
    <w:p w:rsidR="006C6466" w:rsidRDefault="006C6466" w:rsidP="006C6466">
      <w:pPr>
        <w:ind w:firstLine="709"/>
      </w:pPr>
    </w:p>
    <w:p w:rsidR="006C6466" w:rsidRDefault="006C6466" w:rsidP="006C6466">
      <w:pPr>
        <w:ind w:firstLine="709"/>
      </w:pPr>
      <w:r>
        <w:lastRenderedPageBreak/>
        <w:t>Второй раздел включает мероприятия, планируемые к выполнению в целях реализации возложенных на КЧС и ПБ задач, в том числе:</w:t>
      </w:r>
    </w:p>
    <w:p w:rsidR="006C6466" w:rsidRDefault="006C6466" w:rsidP="006C6466">
      <w:pPr>
        <w:numPr>
          <w:ilvl w:val="0"/>
          <w:numId w:val="17"/>
        </w:numPr>
        <w:tabs>
          <w:tab w:val="clear" w:pos="1786"/>
          <w:tab w:val="num" w:pos="1122"/>
        </w:tabs>
        <w:ind w:left="0"/>
      </w:pPr>
      <w:r>
        <w:t>организационные мероприятия (заседания комиссии, учебно-методические сборы, конференции и т.п.);</w:t>
      </w:r>
    </w:p>
    <w:p w:rsidR="006C6466" w:rsidRDefault="006C6466" w:rsidP="006C6466">
      <w:pPr>
        <w:numPr>
          <w:ilvl w:val="0"/>
          <w:numId w:val="17"/>
        </w:numPr>
        <w:tabs>
          <w:tab w:val="clear" w:pos="1786"/>
          <w:tab w:val="num" w:pos="1122"/>
        </w:tabs>
        <w:ind w:left="0"/>
      </w:pPr>
      <w:r>
        <w:t>основные мероприятия по подготовке органов управления, АСС, АСФ и технологического персонала объекта в области защиты от ЧС;</w:t>
      </w:r>
    </w:p>
    <w:p w:rsidR="006C6466" w:rsidRDefault="006C6466" w:rsidP="006C6466">
      <w:pPr>
        <w:numPr>
          <w:ilvl w:val="0"/>
          <w:numId w:val="17"/>
        </w:numPr>
        <w:tabs>
          <w:tab w:val="clear" w:pos="1786"/>
          <w:tab w:val="num" w:pos="1122"/>
        </w:tabs>
        <w:ind w:left="0"/>
      </w:pPr>
      <w:r>
        <w:t>инженерно-технические мероприятия по защите персонала и повышению устойчивости работы в ЧС;</w:t>
      </w:r>
    </w:p>
    <w:p w:rsidR="006C6466" w:rsidRDefault="006C6466" w:rsidP="006C6466">
      <w:pPr>
        <w:numPr>
          <w:ilvl w:val="0"/>
          <w:numId w:val="17"/>
        </w:numPr>
        <w:tabs>
          <w:tab w:val="clear" w:pos="1786"/>
          <w:tab w:val="num" w:pos="1122"/>
        </w:tabs>
        <w:ind w:left="0"/>
      </w:pPr>
      <w:r>
        <w:t>мероприятия по созданию резервов финансовых и материально-технических ресурсов для ликвидации ЧС.</w:t>
      </w:r>
    </w:p>
    <w:p w:rsidR="006C6466" w:rsidRDefault="006C6466" w:rsidP="006C6466"/>
    <w:p w:rsidR="006C6466" w:rsidRPr="00C91BBD" w:rsidRDefault="006C6466" w:rsidP="006C6466">
      <w:pPr>
        <w:ind w:firstLine="709"/>
      </w:pPr>
      <w:r w:rsidRPr="00C91BBD">
        <w:t>План работы комиссии обсуждается на заседании комиссии и утверждается председателем комиссии.</w:t>
      </w:r>
    </w:p>
    <w:p w:rsidR="006C6466" w:rsidRPr="00C91BBD" w:rsidRDefault="006C6466" w:rsidP="006C6466">
      <w:pPr>
        <w:ind w:firstLine="709"/>
      </w:pPr>
      <w:r w:rsidRPr="00C91BBD">
        <w:t xml:space="preserve">В план работы КЧС и ПБ рекомендуется включать мероприятия по основным направлениям деятельности органов исполнительной власти </w:t>
      </w:r>
      <w:r>
        <w:t>Ростовской области</w:t>
      </w:r>
      <w:r w:rsidRPr="00C91BBD">
        <w:t xml:space="preserve">, органов местного самоуправления и учреждений в области защиты </w:t>
      </w:r>
      <w:r>
        <w:t xml:space="preserve">населения и </w:t>
      </w:r>
      <w:r w:rsidRPr="00C91BBD">
        <w:t>территорий от чрезвычайных ситуаций, обеспечения пожарной безопасности и безопасности людей на водных объектах, в том числе:</w:t>
      </w:r>
    </w:p>
    <w:p w:rsidR="006C6466" w:rsidRPr="00C91BBD" w:rsidRDefault="006C6466" w:rsidP="006C6466">
      <w:pPr>
        <w:numPr>
          <w:ilvl w:val="0"/>
          <w:numId w:val="17"/>
        </w:numPr>
        <w:tabs>
          <w:tab w:val="clear" w:pos="1786"/>
          <w:tab w:val="num" w:pos="1122"/>
        </w:tabs>
        <w:ind w:left="0"/>
      </w:pPr>
      <w:r w:rsidRPr="00C91BBD">
        <w:t xml:space="preserve">обеспечение   надежности   работы   потенциально   опасных  объектов  и организации </w:t>
      </w:r>
      <w:proofErr w:type="gramStart"/>
      <w:r w:rsidRPr="00C91BBD">
        <w:t>контроля за</w:t>
      </w:r>
      <w:proofErr w:type="gramEnd"/>
      <w:r w:rsidRPr="00C91BBD">
        <w:t xml:space="preserve"> осуществлением мероприятий</w:t>
      </w:r>
      <w:r>
        <w:t xml:space="preserve"> по </w:t>
      </w:r>
      <w:r w:rsidRPr="00C91BBD">
        <w:t>предупреждению и ликвидации чрезвычайных ситуаций на этих объектах;</w:t>
      </w:r>
    </w:p>
    <w:p w:rsidR="006C6466" w:rsidRPr="00C91BBD" w:rsidRDefault="006C6466" w:rsidP="006C6466">
      <w:pPr>
        <w:numPr>
          <w:ilvl w:val="0"/>
          <w:numId w:val="17"/>
        </w:numPr>
        <w:tabs>
          <w:tab w:val="clear" w:pos="1786"/>
          <w:tab w:val="num" w:pos="1122"/>
        </w:tabs>
        <w:ind w:left="0"/>
      </w:pPr>
      <w:r w:rsidRPr="00C91BBD">
        <w:t xml:space="preserve">организация   мониторинга,   наблюдения   и   </w:t>
      </w:r>
      <w:proofErr w:type="gramStart"/>
      <w:r w:rsidRPr="00C91BBD">
        <w:t>контроля   за</w:t>
      </w:r>
      <w:proofErr w:type="gramEnd"/>
      <w:r w:rsidRPr="00C91BBD">
        <w:t xml:space="preserve">   состоянием окружающей природной среды и обстановкой на потенциально опасных объектах;</w:t>
      </w:r>
    </w:p>
    <w:p w:rsidR="006C6466" w:rsidRPr="00C91BBD" w:rsidRDefault="006C6466" w:rsidP="006C6466">
      <w:pPr>
        <w:numPr>
          <w:ilvl w:val="0"/>
          <w:numId w:val="17"/>
        </w:numPr>
        <w:tabs>
          <w:tab w:val="clear" w:pos="1786"/>
          <w:tab w:val="num" w:pos="1122"/>
        </w:tabs>
        <w:ind w:left="0"/>
      </w:pPr>
      <w:r w:rsidRPr="00C91BBD">
        <w:t xml:space="preserve">организация   разработки   нормативно-правовых   актов   и   программ   </w:t>
      </w:r>
      <w:r>
        <w:t>в</w:t>
      </w:r>
      <w:r w:rsidRPr="00C91BBD">
        <w:t xml:space="preserve"> области   защиты   населения   и   территорий   от   чрезвычайных   ситуаций природного и техногенного характера;</w:t>
      </w:r>
    </w:p>
    <w:p w:rsidR="006C6466" w:rsidRPr="00C91BBD" w:rsidRDefault="006C6466" w:rsidP="006C6466">
      <w:pPr>
        <w:numPr>
          <w:ilvl w:val="0"/>
          <w:numId w:val="17"/>
        </w:numPr>
        <w:tabs>
          <w:tab w:val="clear" w:pos="1786"/>
          <w:tab w:val="num" w:pos="1122"/>
        </w:tabs>
        <w:ind w:left="0"/>
      </w:pPr>
      <w:r w:rsidRPr="00C91BBD">
        <w:t>обеспечение   готовности   сил   и   сре</w:t>
      </w:r>
      <w:proofErr w:type="gramStart"/>
      <w:r w:rsidRPr="00C91BBD">
        <w:t>дств   к   д</w:t>
      </w:r>
      <w:proofErr w:type="gramEnd"/>
      <w:r w:rsidRPr="00C91BBD">
        <w:t>ействиям   в   условиях чрезвычайных ситуаций, создания и поддержания в готовности пунктов управления;</w:t>
      </w:r>
    </w:p>
    <w:p w:rsidR="006C6466" w:rsidRDefault="006C6466" w:rsidP="006C6466">
      <w:pPr>
        <w:numPr>
          <w:ilvl w:val="0"/>
          <w:numId w:val="17"/>
        </w:numPr>
        <w:tabs>
          <w:tab w:val="clear" w:pos="1786"/>
          <w:tab w:val="num" w:pos="1122"/>
        </w:tabs>
        <w:ind w:left="0"/>
      </w:pPr>
      <w:proofErr w:type="gramStart"/>
      <w:r>
        <w:t>контроль за</w:t>
      </w:r>
      <w:proofErr w:type="gramEnd"/>
      <w:r>
        <w:t xml:space="preserve"> деятельностью  поселковых (сельских) администраций, организаций и производственных подразделений в решении задач по предупреждению и ликвидации чрезвычайных ситуаций;</w:t>
      </w:r>
    </w:p>
    <w:p w:rsidR="006C6466" w:rsidRDefault="006C6466" w:rsidP="006C6466">
      <w:pPr>
        <w:numPr>
          <w:ilvl w:val="0"/>
          <w:numId w:val="17"/>
        </w:numPr>
        <w:tabs>
          <w:tab w:val="clear" w:pos="1786"/>
          <w:tab w:val="num" w:pos="1122"/>
        </w:tabs>
        <w:ind w:left="0"/>
      </w:pPr>
      <w:r>
        <w:t>организация взаимодействия с вышестоящей КЧС и ПБ, КЧС и ПБ соседних территорий, (организаций) по вопросам предупреждения и ликвидации ЧС;</w:t>
      </w:r>
    </w:p>
    <w:p w:rsidR="006C6466" w:rsidRDefault="006C6466" w:rsidP="006C6466">
      <w:pPr>
        <w:numPr>
          <w:ilvl w:val="0"/>
          <w:numId w:val="17"/>
        </w:numPr>
        <w:tabs>
          <w:tab w:val="clear" w:pos="1786"/>
          <w:tab w:val="num" w:pos="1122"/>
        </w:tabs>
        <w:ind w:left="0"/>
      </w:pPr>
      <w:r>
        <w:t xml:space="preserve">организация защиты сельскохозяйственных животных, растений, продовольствия, пищевого сырья, кормов, источников и систем </w:t>
      </w:r>
      <w:proofErr w:type="spellStart"/>
      <w:r>
        <w:t>водоисточников</w:t>
      </w:r>
      <w:proofErr w:type="spellEnd"/>
      <w:r>
        <w:t xml:space="preserve"> и систем водоснабжения от радиоактивного загрязнения (заражения), химического и бактериологического (биологического) заражения;</w:t>
      </w:r>
    </w:p>
    <w:p w:rsidR="006C6466" w:rsidRDefault="006C6466" w:rsidP="006C6466">
      <w:pPr>
        <w:numPr>
          <w:ilvl w:val="0"/>
          <w:numId w:val="17"/>
        </w:numPr>
        <w:tabs>
          <w:tab w:val="clear" w:pos="1786"/>
          <w:tab w:val="num" w:pos="1122"/>
        </w:tabs>
        <w:ind w:left="0"/>
      </w:pPr>
      <w:r>
        <w:t>привлечение общественных организаций и граждан к проведению мероприятий по предупреждению и ликвидации чрезвычайных ситуаций;</w:t>
      </w:r>
    </w:p>
    <w:p w:rsidR="006C6466" w:rsidRPr="00883060" w:rsidRDefault="006C6466" w:rsidP="006C6466">
      <w:pPr>
        <w:ind w:firstLine="709"/>
      </w:pPr>
    </w:p>
    <w:p w:rsidR="006C6466" w:rsidRDefault="006C6466" w:rsidP="006C6466">
      <w:pPr>
        <w:ind w:firstLine="709"/>
      </w:pPr>
      <w:r>
        <w:rPr>
          <w:u w:val="single"/>
        </w:rPr>
        <w:t>План-график работы КЧС и ПБ</w:t>
      </w:r>
      <w:r>
        <w:t xml:space="preserve"> в чрезвычайных ситуациях отражает основные мероприятия, проводимые комиссией при угрозе и возникновении ЧС, и время на их проведение.</w:t>
      </w:r>
    </w:p>
    <w:p w:rsidR="006C6466" w:rsidRDefault="006C6466" w:rsidP="006C6466">
      <w:pPr>
        <w:ind w:firstLine="709"/>
      </w:pPr>
      <w:r>
        <w:lastRenderedPageBreak/>
        <w:t>При разработке плана-графика работы КЧС и ПБ в чрезвычайных ситуациях учитывают функции КЧС и ПБ в соответствии с возложенными на нее задачами, используют методические рекомендации МЧС России, ОУ ГОЧС, рекомендованные для организации работы КЧС и ПБ, План действий по предупреждению и ликвидации  ЧС органа местного самоуправления (организации).</w:t>
      </w:r>
    </w:p>
    <w:p w:rsidR="006C6466" w:rsidRDefault="006C6466" w:rsidP="006C6466">
      <w:pPr>
        <w:ind w:firstLine="709"/>
      </w:pPr>
      <w:r>
        <w:t>В качестве рекомендации по составлению Плана-графика по организации работы КЧС и ПБ при возникновении ЧС природного и техногенного характера можно выделить этапы работы КЧС и ПБ и их содержание.</w:t>
      </w:r>
    </w:p>
    <w:p w:rsidR="006D7F7B" w:rsidRDefault="006D7F7B" w:rsidP="006C6466">
      <w:pPr>
        <w:ind w:firstLine="709"/>
      </w:pPr>
    </w:p>
    <w:tbl>
      <w:tblPr>
        <w:tblStyle w:val="a3"/>
        <w:tblW w:w="10421" w:type="dxa"/>
        <w:tblLook w:val="04A0"/>
      </w:tblPr>
      <w:tblGrid>
        <w:gridCol w:w="539"/>
        <w:gridCol w:w="3349"/>
        <w:gridCol w:w="6533"/>
      </w:tblGrid>
      <w:tr w:rsidR="006D7F7B" w:rsidTr="006D7F7B">
        <w:trPr>
          <w:tblHeader/>
        </w:trPr>
        <w:tc>
          <w:tcPr>
            <w:tcW w:w="539" w:type="dxa"/>
            <w:vAlign w:val="center"/>
          </w:tcPr>
          <w:p w:rsidR="006D7F7B" w:rsidRPr="006D7F7B" w:rsidRDefault="006D7F7B" w:rsidP="006D7F7B">
            <w:pPr>
              <w:jc w:val="center"/>
              <w:rPr>
                <w:sz w:val="28"/>
                <w:szCs w:val="28"/>
              </w:rPr>
            </w:pPr>
            <w:r w:rsidRPr="006D7F7B">
              <w:rPr>
                <w:b/>
                <w:bCs/>
                <w:sz w:val="28"/>
                <w:szCs w:val="28"/>
              </w:rPr>
              <w:t>№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3349" w:type="dxa"/>
            <w:vAlign w:val="center"/>
          </w:tcPr>
          <w:p w:rsidR="006D7F7B" w:rsidRPr="006D7F7B" w:rsidRDefault="006D7F7B" w:rsidP="006D7F7B">
            <w:pPr>
              <w:jc w:val="center"/>
              <w:rPr>
                <w:sz w:val="28"/>
                <w:szCs w:val="28"/>
              </w:rPr>
            </w:pPr>
            <w:r w:rsidRPr="006D7F7B">
              <w:rPr>
                <w:b/>
                <w:bCs/>
                <w:sz w:val="28"/>
                <w:szCs w:val="28"/>
              </w:rPr>
              <w:t>Этапы работы</w:t>
            </w:r>
          </w:p>
        </w:tc>
        <w:tc>
          <w:tcPr>
            <w:tcW w:w="6533" w:type="dxa"/>
            <w:vAlign w:val="center"/>
          </w:tcPr>
          <w:p w:rsidR="006D7F7B" w:rsidRPr="006D7F7B" w:rsidRDefault="006D7F7B" w:rsidP="006D7F7B">
            <w:pPr>
              <w:jc w:val="center"/>
              <w:rPr>
                <w:sz w:val="28"/>
                <w:szCs w:val="28"/>
              </w:rPr>
            </w:pPr>
            <w:r w:rsidRPr="006D7F7B">
              <w:rPr>
                <w:b/>
                <w:bCs/>
                <w:sz w:val="28"/>
                <w:szCs w:val="28"/>
              </w:rPr>
              <w:t>Содержание этапа</w:t>
            </w:r>
          </w:p>
        </w:tc>
      </w:tr>
      <w:tr w:rsidR="006D7F7B" w:rsidTr="006D7F7B">
        <w:tc>
          <w:tcPr>
            <w:tcW w:w="539" w:type="dxa"/>
          </w:tcPr>
          <w:p w:rsidR="006D7F7B" w:rsidRPr="006D7F7B" w:rsidRDefault="006D7F7B" w:rsidP="00F30BBD">
            <w:pPr>
              <w:jc w:val="center"/>
              <w:rPr>
                <w:sz w:val="28"/>
                <w:szCs w:val="28"/>
              </w:rPr>
            </w:pPr>
            <w:r w:rsidRPr="006D7F7B">
              <w:rPr>
                <w:sz w:val="28"/>
                <w:szCs w:val="28"/>
              </w:rPr>
              <w:t>1</w:t>
            </w:r>
          </w:p>
        </w:tc>
        <w:tc>
          <w:tcPr>
            <w:tcW w:w="3349" w:type="dxa"/>
          </w:tcPr>
          <w:p w:rsidR="006D7F7B" w:rsidRPr="006D7F7B" w:rsidRDefault="006D7F7B" w:rsidP="00F30BBD">
            <w:pPr>
              <w:jc w:val="center"/>
              <w:rPr>
                <w:sz w:val="28"/>
                <w:szCs w:val="28"/>
              </w:rPr>
            </w:pPr>
            <w:r w:rsidRPr="006D7F7B">
              <w:rPr>
                <w:sz w:val="28"/>
                <w:szCs w:val="28"/>
              </w:rPr>
              <w:t>Принятие экстренных мер</w:t>
            </w:r>
          </w:p>
        </w:tc>
        <w:tc>
          <w:tcPr>
            <w:tcW w:w="6533" w:type="dxa"/>
          </w:tcPr>
          <w:p w:rsidR="006D7F7B" w:rsidRPr="006D7F7B" w:rsidRDefault="006D7F7B" w:rsidP="006D7F7B">
            <w:pPr>
              <w:numPr>
                <w:ilvl w:val="0"/>
                <w:numId w:val="18"/>
              </w:numPr>
              <w:tabs>
                <w:tab w:val="clear" w:pos="720"/>
                <w:tab w:val="num" w:pos="305"/>
              </w:tabs>
              <w:spacing w:after="80"/>
              <w:ind w:left="306" w:hanging="187"/>
              <w:rPr>
                <w:sz w:val="28"/>
                <w:szCs w:val="28"/>
              </w:rPr>
            </w:pPr>
            <w:r w:rsidRPr="006D7F7B">
              <w:rPr>
                <w:sz w:val="28"/>
                <w:szCs w:val="28"/>
              </w:rPr>
              <w:t>Оповещение населения об опасности.</w:t>
            </w:r>
          </w:p>
          <w:p w:rsidR="006D7F7B" w:rsidRPr="006D7F7B" w:rsidRDefault="006D7F7B" w:rsidP="006D7F7B">
            <w:pPr>
              <w:numPr>
                <w:ilvl w:val="0"/>
                <w:numId w:val="18"/>
              </w:numPr>
              <w:tabs>
                <w:tab w:val="clear" w:pos="720"/>
                <w:tab w:val="num" w:pos="305"/>
              </w:tabs>
              <w:spacing w:after="80"/>
              <w:ind w:left="306" w:hanging="187"/>
              <w:rPr>
                <w:sz w:val="28"/>
                <w:szCs w:val="28"/>
              </w:rPr>
            </w:pPr>
            <w:r w:rsidRPr="006D7F7B">
              <w:rPr>
                <w:sz w:val="28"/>
                <w:szCs w:val="28"/>
              </w:rPr>
              <w:t>Оповещение и сбор комиссии.</w:t>
            </w:r>
          </w:p>
          <w:p w:rsidR="006D7F7B" w:rsidRPr="006D7F7B" w:rsidRDefault="006D7F7B" w:rsidP="006D7F7B">
            <w:pPr>
              <w:numPr>
                <w:ilvl w:val="0"/>
                <w:numId w:val="18"/>
              </w:numPr>
              <w:tabs>
                <w:tab w:val="clear" w:pos="720"/>
                <w:tab w:val="num" w:pos="305"/>
              </w:tabs>
              <w:spacing w:after="80"/>
              <w:ind w:left="306" w:hanging="187"/>
              <w:rPr>
                <w:sz w:val="28"/>
                <w:szCs w:val="28"/>
              </w:rPr>
            </w:pPr>
            <w:r w:rsidRPr="006D7F7B">
              <w:rPr>
                <w:sz w:val="28"/>
                <w:szCs w:val="28"/>
              </w:rPr>
              <w:t>Прогнозирование обстановки.</w:t>
            </w:r>
          </w:p>
          <w:p w:rsidR="006D7F7B" w:rsidRPr="006D7F7B" w:rsidRDefault="006D7F7B" w:rsidP="006D7F7B">
            <w:pPr>
              <w:numPr>
                <w:ilvl w:val="0"/>
                <w:numId w:val="18"/>
              </w:numPr>
              <w:tabs>
                <w:tab w:val="clear" w:pos="720"/>
                <w:tab w:val="num" w:pos="305"/>
              </w:tabs>
              <w:spacing w:after="80"/>
              <w:ind w:left="306" w:hanging="187"/>
              <w:rPr>
                <w:sz w:val="28"/>
                <w:szCs w:val="28"/>
              </w:rPr>
            </w:pPr>
            <w:r w:rsidRPr="006D7F7B">
              <w:rPr>
                <w:sz w:val="28"/>
                <w:szCs w:val="28"/>
              </w:rPr>
              <w:t>Принятие экстренных мер по защите населения, оказанию помощи пострадавшим и локализации аварий.</w:t>
            </w:r>
          </w:p>
          <w:p w:rsidR="006D7F7B" w:rsidRPr="006D7F7B" w:rsidRDefault="006D7F7B" w:rsidP="006D7F7B">
            <w:pPr>
              <w:numPr>
                <w:ilvl w:val="0"/>
                <w:numId w:val="18"/>
              </w:numPr>
              <w:tabs>
                <w:tab w:val="clear" w:pos="720"/>
                <w:tab w:val="num" w:pos="305"/>
              </w:tabs>
              <w:spacing w:after="80"/>
              <w:ind w:left="306" w:hanging="187"/>
              <w:rPr>
                <w:sz w:val="28"/>
                <w:szCs w:val="28"/>
              </w:rPr>
            </w:pPr>
            <w:r w:rsidRPr="006D7F7B">
              <w:rPr>
                <w:sz w:val="28"/>
                <w:szCs w:val="28"/>
              </w:rPr>
              <w:t>Организация разведки зоны ЧС.</w:t>
            </w:r>
          </w:p>
          <w:p w:rsidR="006D7F7B" w:rsidRPr="006D7F7B" w:rsidRDefault="006D7F7B" w:rsidP="006D7F7B">
            <w:pPr>
              <w:numPr>
                <w:ilvl w:val="0"/>
                <w:numId w:val="18"/>
              </w:numPr>
              <w:tabs>
                <w:tab w:val="clear" w:pos="720"/>
                <w:tab w:val="num" w:pos="305"/>
              </w:tabs>
              <w:spacing w:after="80"/>
              <w:ind w:left="306" w:hanging="187"/>
              <w:rPr>
                <w:sz w:val="28"/>
                <w:szCs w:val="28"/>
              </w:rPr>
            </w:pPr>
            <w:r w:rsidRPr="006D7F7B">
              <w:rPr>
                <w:sz w:val="28"/>
                <w:szCs w:val="28"/>
              </w:rPr>
              <w:t>Уточнение задач силам постоянной готовности.</w:t>
            </w:r>
          </w:p>
          <w:p w:rsidR="006D7F7B" w:rsidRPr="006D7F7B" w:rsidRDefault="006D7F7B" w:rsidP="006D7F7B">
            <w:pPr>
              <w:numPr>
                <w:ilvl w:val="0"/>
                <w:numId w:val="18"/>
              </w:numPr>
              <w:tabs>
                <w:tab w:val="clear" w:pos="720"/>
                <w:tab w:val="num" w:pos="305"/>
              </w:tabs>
              <w:spacing w:after="80"/>
              <w:ind w:left="306" w:hanging="187"/>
              <w:rPr>
                <w:sz w:val="28"/>
                <w:szCs w:val="28"/>
              </w:rPr>
            </w:pPr>
            <w:r w:rsidRPr="006D7F7B">
              <w:rPr>
                <w:sz w:val="28"/>
                <w:szCs w:val="28"/>
              </w:rPr>
              <w:t>Приведение в готовность сил РСЧС.</w:t>
            </w:r>
          </w:p>
        </w:tc>
      </w:tr>
      <w:tr w:rsidR="006D7F7B" w:rsidTr="006D7F7B">
        <w:tc>
          <w:tcPr>
            <w:tcW w:w="539" w:type="dxa"/>
          </w:tcPr>
          <w:p w:rsidR="006D7F7B" w:rsidRPr="006D7F7B" w:rsidRDefault="006D7F7B" w:rsidP="00F30BBD">
            <w:pPr>
              <w:jc w:val="center"/>
              <w:rPr>
                <w:sz w:val="28"/>
                <w:szCs w:val="28"/>
              </w:rPr>
            </w:pPr>
            <w:r w:rsidRPr="006D7F7B">
              <w:rPr>
                <w:sz w:val="28"/>
                <w:szCs w:val="28"/>
              </w:rPr>
              <w:t>2</w:t>
            </w:r>
          </w:p>
        </w:tc>
        <w:tc>
          <w:tcPr>
            <w:tcW w:w="3349" w:type="dxa"/>
          </w:tcPr>
          <w:p w:rsidR="006D7F7B" w:rsidRPr="006D7F7B" w:rsidRDefault="006D7F7B" w:rsidP="00F30BBD">
            <w:pPr>
              <w:jc w:val="center"/>
              <w:rPr>
                <w:sz w:val="28"/>
                <w:szCs w:val="28"/>
              </w:rPr>
            </w:pPr>
            <w:r w:rsidRPr="006D7F7B">
              <w:rPr>
                <w:sz w:val="28"/>
                <w:szCs w:val="28"/>
              </w:rPr>
              <w:t>Оперативное планирование (организация АСДНР)</w:t>
            </w:r>
          </w:p>
        </w:tc>
        <w:tc>
          <w:tcPr>
            <w:tcW w:w="6533" w:type="dxa"/>
          </w:tcPr>
          <w:p w:rsidR="006D7F7B" w:rsidRPr="006D7F7B" w:rsidRDefault="006D7F7B" w:rsidP="006D7F7B">
            <w:pPr>
              <w:numPr>
                <w:ilvl w:val="0"/>
                <w:numId w:val="19"/>
              </w:numPr>
              <w:tabs>
                <w:tab w:val="clear" w:pos="720"/>
                <w:tab w:val="num" w:pos="305"/>
              </w:tabs>
              <w:spacing w:after="80"/>
              <w:ind w:left="306" w:hanging="187"/>
              <w:rPr>
                <w:sz w:val="28"/>
                <w:szCs w:val="28"/>
              </w:rPr>
            </w:pPr>
            <w:r w:rsidRPr="006D7F7B">
              <w:rPr>
                <w:sz w:val="28"/>
                <w:szCs w:val="28"/>
              </w:rPr>
              <w:t>Оценка обстановки и выводы из неё.</w:t>
            </w:r>
          </w:p>
          <w:p w:rsidR="006D7F7B" w:rsidRPr="006D7F7B" w:rsidRDefault="006D7F7B" w:rsidP="006D7F7B">
            <w:pPr>
              <w:numPr>
                <w:ilvl w:val="0"/>
                <w:numId w:val="19"/>
              </w:numPr>
              <w:tabs>
                <w:tab w:val="clear" w:pos="720"/>
                <w:tab w:val="num" w:pos="305"/>
              </w:tabs>
              <w:spacing w:after="80"/>
              <w:ind w:left="306" w:hanging="187"/>
              <w:rPr>
                <w:sz w:val="28"/>
                <w:szCs w:val="28"/>
              </w:rPr>
            </w:pPr>
            <w:r w:rsidRPr="006D7F7B">
              <w:rPr>
                <w:sz w:val="28"/>
                <w:szCs w:val="28"/>
              </w:rPr>
              <w:t>Принятие решения на ликвидацию ЧС  (краткие выводы из обстановки, объем и характер предстоящих задач, задачи подчиненным, порядок всестороннего обеспечения и организация взаимодействия, организация управления).</w:t>
            </w:r>
          </w:p>
        </w:tc>
      </w:tr>
      <w:tr w:rsidR="006D7F7B" w:rsidTr="006D7F7B">
        <w:tc>
          <w:tcPr>
            <w:tcW w:w="539" w:type="dxa"/>
          </w:tcPr>
          <w:p w:rsidR="006D7F7B" w:rsidRPr="006D7F7B" w:rsidRDefault="006D7F7B" w:rsidP="00F30BBD">
            <w:pPr>
              <w:jc w:val="center"/>
              <w:rPr>
                <w:sz w:val="28"/>
                <w:szCs w:val="28"/>
              </w:rPr>
            </w:pPr>
            <w:r w:rsidRPr="006D7F7B">
              <w:rPr>
                <w:sz w:val="28"/>
                <w:szCs w:val="28"/>
              </w:rPr>
              <w:t>3</w:t>
            </w:r>
          </w:p>
        </w:tc>
        <w:tc>
          <w:tcPr>
            <w:tcW w:w="3349" w:type="dxa"/>
          </w:tcPr>
          <w:p w:rsidR="006D7F7B" w:rsidRPr="006D7F7B" w:rsidRDefault="006D7F7B" w:rsidP="00F30BBD">
            <w:pPr>
              <w:jc w:val="center"/>
              <w:rPr>
                <w:sz w:val="28"/>
                <w:szCs w:val="28"/>
              </w:rPr>
            </w:pPr>
            <w:r w:rsidRPr="006D7F7B">
              <w:rPr>
                <w:sz w:val="28"/>
                <w:szCs w:val="28"/>
              </w:rPr>
              <w:t>Ликвидация ЧС (проведение АСДНР)</w:t>
            </w:r>
          </w:p>
        </w:tc>
        <w:tc>
          <w:tcPr>
            <w:tcW w:w="6533" w:type="dxa"/>
          </w:tcPr>
          <w:p w:rsidR="006D7F7B" w:rsidRPr="006D7F7B" w:rsidRDefault="006D7F7B" w:rsidP="006D7F7B">
            <w:pPr>
              <w:numPr>
                <w:ilvl w:val="0"/>
                <w:numId w:val="20"/>
              </w:numPr>
              <w:tabs>
                <w:tab w:val="clear" w:pos="720"/>
                <w:tab w:val="num" w:pos="305"/>
              </w:tabs>
              <w:spacing w:after="80"/>
              <w:ind w:left="306" w:hanging="187"/>
              <w:rPr>
                <w:sz w:val="28"/>
                <w:szCs w:val="28"/>
              </w:rPr>
            </w:pPr>
            <w:r w:rsidRPr="006D7F7B">
              <w:rPr>
                <w:sz w:val="28"/>
                <w:szCs w:val="28"/>
              </w:rPr>
              <w:t>Развертывание работы, установление связи с ОГ в районе ЧС и вышестоящим органом.</w:t>
            </w:r>
          </w:p>
          <w:p w:rsidR="006D7F7B" w:rsidRPr="006D7F7B" w:rsidRDefault="006D7F7B" w:rsidP="006D7F7B">
            <w:pPr>
              <w:numPr>
                <w:ilvl w:val="0"/>
                <w:numId w:val="20"/>
              </w:numPr>
              <w:tabs>
                <w:tab w:val="clear" w:pos="720"/>
                <w:tab w:val="num" w:pos="305"/>
              </w:tabs>
              <w:spacing w:after="80"/>
              <w:ind w:left="306" w:hanging="187"/>
              <w:rPr>
                <w:sz w:val="28"/>
                <w:szCs w:val="28"/>
              </w:rPr>
            </w:pPr>
            <w:r w:rsidRPr="006D7F7B">
              <w:rPr>
                <w:sz w:val="28"/>
                <w:szCs w:val="28"/>
              </w:rPr>
              <w:t>Сбор начальников  подчиненных и взаимодействующих ОУ в районе ЧС, заслушивание докладов и предложений по ликвидации ЧС.</w:t>
            </w:r>
          </w:p>
          <w:p w:rsidR="006D7F7B" w:rsidRPr="006D7F7B" w:rsidRDefault="006D7F7B" w:rsidP="006D7F7B">
            <w:pPr>
              <w:numPr>
                <w:ilvl w:val="0"/>
                <w:numId w:val="20"/>
              </w:numPr>
              <w:tabs>
                <w:tab w:val="clear" w:pos="720"/>
                <w:tab w:val="num" w:pos="305"/>
              </w:tabs>
              <w:spacing w:after="80"/>
              <w:ind w:left="306" w:hanging="187"/>
              <w:rPr>
                <w:sz w:val="28"/>
                <w:szCs w:val="28"/>
              </w:rPr>
            </w:pPr>
            <w:r w:rsidRPr="006D7F7B">
              <w:rPr>
                <w:sz w:val="28"/>
                <w:szCs w:val="28"/>
              </w:rPr>
              <w:t>Уточнение обстановки, состава сил и плана действий.</w:t>
            </w:r>
          </w:p>
          <w:p w:rsidR="006D7F7B" w:rsidRPr="006D7F7B" w:rsidRDefault="006D7F7B" w:rsidP="006D7F7B">
            <w:pPr>
              <w:numPr>
                <w:ilvl w:val="0"/>
                <w:numId w:val="20"/>
              </w:numPr>
              <w:tabs>
                <w:tab w:val="clear" w:pos="720"/>
                <w:tab w:val="num" w:pos="305"/>
              </w:tabs>
              <w:spacing w:after="80"/>
              <w:ind w:left="306" w:hanging="187"/>
              <w:rPr>
                <w:sz w:val="28"/>
                <w:szCs w:val="28"/>
              </w:rPr>
            </w:pPr>
            <w:r w:rsidRPr="006D7F7B">
              <w:rPr>
                <w:sz w:val="28"/>
                <w:szCs w:val="28"/>
              </w:rPr>
              <w:t>Уточнение решения.</w:t>
            </w:r>
          </w:p>
          <w:p w:rsidR="006D7F7B" w:rsidRPr="006D7F7B" w:rsidRDefault="006D7F7B" w:rsidP="006D7F7B">
            <w:pPr>
              <w:numPr>
                <w:ilvl w:val="0"/>
                <w:numId w:val="20"/>
              </w:numPr>
              <w:tabs>
                <w:tab w:val="clear" w:pos="720"/>
                <w:tab w:val="num" w:pos="305"/>
              </w:tabs>
              <w:spacing w:after="80"/>
              <w:ind w:left="306" w:hanging="187"/>
              <w:rPr>
                <w:sz w:val="28"/>
                <w:szCs w:val="28"/>
              </w:rPr>
            </w:pPr>
            <w:r w:rsidRPr="006D7F7B">
              <w:rPr>
                <w:sz w:val="28"/>
                <w:szCs w:val="28"/>
              </w:rPr>
              <w:t>Доведение задач до подчиненных и взаимодействующих</w:t>
            </w:r>
            <w:r>
              <w:rPr>
                <w:sz w:val="28"/>
                <w:szCs w:val="28"/>
              </w:rPr>
              <w:t xml:space="preserve"> </w:t>
            </w:r>
            <w:r w:rsidRPr="006D7F7B">
              <w:rPr>
                <w:sz w:val="28"/>
                <w:szCs w:val="28"/>
              </w:rPr>
              <w:t>ОУ.</w:t>
            </w:r>
          </w:p>
          <w:p w:rsidR="006D7F7B" w:rsidRPr="006D7F7B" w:rsidRDefault="006D7F7B" w:rsidP="006D7F7B">
            <w:pPr>
              <w:numPr>
                <w:ilvl w:val="0"/>
                <w:numId w:val="20"/>
              </w:numPr>
              <w:tabs>
                <w:tab w:val="clear" w:pos="720"/>
                <w:tab w:val="num" w:pos="305"/>
              </w:tabs>
              <w:spacing w:after="80"/>
              <w:ind w:left="306" w:hanging="187"/>
              <w:rPr>
                <w:sz w:val="28"/>
                <w:szCs w:val="28"/>
              </w:rPr>
            </w:pPr>
            <w:r w:rsidRPr="006D7F7B">
              <w:rPr>
                <w:sz w:val="28"/>
                <w:szCs w:val="28"/>
              </w:rPr>
              <w:t>Организация обмена информацией об обстановке и принимаемых мерах.</w:t>
            </w:r>
          </w:p>
          <w:p w:rsidR="006D7F7B" w:rsidRPr="006D7F7B" w:rsidRDefault="006D7F7B" w:rsidP="006D7F7B">
            <w:pPr>
              <w:numPr>
                <w:ilvl w:val="0"/>
                <w:numId w:val="20"/>
              </w:numPr>
              <w:tabs>
                <w:tab w:val="clear" w:pos="720"/>
                <w:tab w:val="num" w:pos="305"/>
              </w:tabs>
              <w:spacing w:after="80"/>
              <w:ind w:left="306" w:hanging="187"/>
              <w:rPr>
                <w:sz w:val="28"/>
                <w:szCs w:val="28"/>
              </w:rPr>
            </w:pPr>
            <w:r w:rsidRPr="006D7F7B">
              <w:rPr>
                <w:sz w:val="28"/>
                <w:szCs w:val="28"/>
              </w:rPr>
              <w:t>Учет выполнения АСДНР и потерь среди персонала и населения.</w:t>
            </w:r>
          </w:p>
        </w:tc>
      </w:tr>
      <w:tr w:rsidR="006D7F7B" w:rsidTr="006D7F7B">
        <w:tc>
          <w:tcPr>
            <w:tcW w:w="539" w:type="dxa"/>
          </w:tcPr>
          <w:p w:rsidR="006D7F7B" w:rsidRPr="006D7F7B" w:rsidRDefault="006D7F7B" w:rsidP="00F30BBD">
            <w:pPr>
              <w:jc w:val="center"/>
              <w:rPr>
                <w:sz w:val="28"/>
                <w:szCs w:val="28"/>
              </w:rPr>
            </w:pPr>
            <w:r w:rsidRPr="006D7F7B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349" w:type="dxa"/>
          </w:tcPr>
          <w:p w:rsidR="006D7F7B" w:rsidRPr="006D7F7B" w:rsidRDefault="006D7F7B" w:rsidP="00F30BBD">
            <w:pPr>
              <w:jc w:val="center"/>
              <w:rPr>
                <w:sz w:val="28"/>
                <w:szCs w:val="28"/>
              </w:rPr>
            </w:pPr>
            <w:r w:rsidRPr="006D7F7B">
              <w:rPr>
                <w:sz w:val="28"/>
                <w:szCs w:val="28"/>
              </w:rPr>
              <w:t>Выполнение мероприятий по социальной защите населения и реабилитации территории, подвергшейся воздействию поражающих факторов.</w:t>
            </w:r>
          </w:p>
        </w:tc>
        <w:tc>
          <w:tcPr>
            <w:tcW w:w="6533" w:type="dxa"/>
          </w:tcPr>
          <w:p w:rsidR="006D7F7B" w:rsidRPr="006D7F7B" w:rsidRDefault="006D7F7B" w:rsidP="006D7F7B">
            <w:pPr>
              <w:numPr>
                <w:ilvl w:val="0"/>
                <w:numId w:val="21"/>
              </w:numPr>
              <w:tabs>
                <w:tab w:val="clear" w:pos="720"/>
                <w:tab w:val="num" w:pos="305"/>
              </w:tabs>
              <w:spacing w:after="80"/>
              <w:ind w:left="306" w:hanging="187"/>
              <w:rPr>
                <w:sz w:val="28"/>
                <w:szCs w:val="28"/>
              </w:rPr>
            </w:pPr>
            <w:r w:rsidRPr="006D7F7B">
              <w:rPr>
                <w:sz w:val="28"/>
                <w:szCs w:val="28"/>
              </w:rPr>
              <w:t>Реализация комплекса социальных программ, направленных на возмещение ущерба, причиненного имуществу и здоровью граждан вследствие ЧС</w:t>
            </w:r>
            <w:proofErr w:type="gramStart"/>
            <w:r w:rsidRPr="006D7F7B">
              <w:rPr>
                <w:sz w:val="28"/>
                <w:szCs w:val="28"/>
              </w:rPr>
              <w:t>.</w:t>
            </w:r>
            <w:proofErr w:type="gramEnd"/>
            <w:r w:rsidRPr="006D7F7B">
              <w:rPr>
                <w:sz w:val="28"/>
                <w:szCs w:val="28"/>
              </w:rPr>
              <w:t xml:space="preserve"> (</w:t>
            </w:r>
            <w:proofErr w:type="gramStart"/>
            <w:r w:rsidRPr="006D7F7B">
              <w:rPr>
                <w:sz w:val="28"/>
                <w:szCs w:val="28"/>
              </w:rPr>
              <w:t>р</w:t>
            </w:r>
            <w:proofErr w:type="gramEnd"/>
            <w:r w:rsidRPr="006D7F7B">
              <w:rPr>
                <w:sz w:val="28"/>
                <w:szCs w:val="28"/>
              </w:rPr>
              <w:t>асселение персонала в безопасных районах, проведение санитарно-гигиенических, противоэпид</w:t>
            </w:r>
            <w:r>
              <w:rPr>
                <w:sz w:val="28"/>
                <w:szCs w:val="28"/>
              </w:rPr>
              <w:t>е</w:t>
            </w:r>
            <w:r w:rsidRPr="006D7F7B">
              <w:rPr>
                <w:sz w:val="28"/>
                <w:szCs w:val="28"/>
              </w:rPr>
              <w:t>миологических мероприятий, обеспечение продуктами питания, водой, предметами первой необходимости, организация материальной помощи).</w:t>
            </w:r>
          </w:p>
        </w:tc>
      </w:tr>
    </w:tbl>
    <w:p w:rsidR="006C6466" w:rsidRPr="00BC073C" w:rsidRDefault="006C6466" w:rsidP="006C6466">
      <w:pPr>
        <w:ind w:firstLine="709"/>
      </w:pPr>
    </w:p>
    <w:p w:rsidR="006C6466" w:rsidRDefault="006C6466" w:rsidP="006C6466">
      <w:pPr>
        <w:ind w:firstLine="709"/>
      </w:pPr>
      <w:r>
        <w:t>Вариант Плана-графика приведен в приложении № 5.</w:t>
      </w:r>
    </w:p>
    <w:p w:rsidR="006C6466" w:rsidRDefault="006C6466" w:rsidP="006C6466">
      <w:pPr>
        <w:ind w:firstLine="709"/>
      </w:pPr>
      <w:r>
        <w:t>К справочным документам можно отнести разработанный в соответствии с рекомендациями Алгоритм действий председателя КЧС и ПБ при ЧС природного и техногенного характера (Приложение № 6).</w:t>
      </w:r>
    </w:p>
    <w:p w:rsidR="006C6466" w:rsidRDefault="006C6466" w:rsidP="006C6466">
      <w:pPr>
        <w:ind w:firstLine="709"/>
      </w:pPr>
    </w:p>
    <w:p w:rsidR="006C6466" w:rsidRPr="00956F12" w:rsidRDefault="006C6466" w:rsidP="006C6466">
      <w:pPr>
        <w:jc w:val="center"/>
        <w:rPr>
          <w:b/>
          <w:bCs/>
        </w:rPr>
      </w:pPr>
      <w:r w:rsidRPr="00956F12">
        <w:rPr>
          <w:b/>
          <w:bCs/>
        </w:rPr>
        <w:t>Организация подготовки и проведения заседаний комиссии по предупреждению и ликвидации чрезвычайных ситуаций и обеспечению пожарной безопасности</w:t>
      </w:r>
    </w:p>
    <w:p w:rsidR="006C6466" w:rsidRDefault="006C6466" w:rsidP="006C6466">
      <w:pPr>
        <w:ind w:firstLine="709"/>
      </w:pPr>
    </w:p>
    <w:p w:rsidR="006C6466" w:rsidRPr="006E24F1" w:rsidRDefault="006C6466" w:rsidP="006C6466">
      <w:pPr>
        <w:ind w:firstLine="709"/>
      </w:pPr>
      <w:r w:rsidRPr="006E24F1">
        <w:t>Подготовка плановых заседаний КЧС и ПБ проводит</w:t>
      </w:r>
      <w:r>
        <w:t>ся</w:t>
      </w:r>
      <w:r w:rsidRPr="006E24F1">
        <w:t xml:space="preserve"> заблаговременно и включает:</w:t>
      </w:r>
    </w:p>
    <w:p w:rsidR="006C6466" w:rsidRPr="006E24F1" w:rsidRDefault="006C6466" w:rsidP="006C6466">
      <w:pPr>
        <w:numPr>
          <w:ilvl w:val="0"/>
          <w:numId w:val="17"/>
        </w:numPr>
        <w:tabs>
          <w:tab w:val="clear" w:pos="1786"/>
          <w:tab w:val="num" w:pos="1122"/>
        </w:tabs>
        <w:ind w:left="0"/>
      </w:pPr>
      <w:r w:rsidRPr="006E24F1">
        <w:t>подготовку плана проведения заседания комиссии (за 30-40 суток);</w:t>
      </w:r>
    </w:p>
    <w:p w:rsidR="006C6466" w:rsidRPr="006E24F1" w:rsidRDefault="006C6466" w:rsidP="006C6466">
      <w:pPr>
        <w:numPr>
          <w:ilvl w:val="0"/>
          <w:numId w:val="17"/>
        </w:numPr>
        <w:tabs>
          <w:tab w:val="clear" w:pos="1786"/>
          <w:tab w:val="num" w:pos="1122"/>
        </w:tabs>
        <w:ind w:left="0"/>
      </w:pPr>
      <w:r w:rsidRPr="006E24F1">
        <w:t>согласование с председателем комиссии темы, даты и места проведе</w:t>
      </w:r>
      <w:r>
        <w:t>ния</w:t>
      </w:r>
      <w:r w:rsidRPr="006E24F1">
        <w:t xml:space="preserve"> заседания,</w:t>
      </w:r>
      <w:r w:rsidR="006D7F7B">
        <w:t xml:space="preserve"> </w:t>
      </w:r>
      <w:r w:rsidRPr="006E24F1">
        <w:t>а</w:t>
      </w:r>
      <w:r w:rsidR="006D7F7B">
        <w:t xml:space="preserve"> </w:t>
      </w:r>
      <w:r w:rsidRPr="006E24F1">
        <w:t>также</w:t>
      </w:r>
      <w:r w:rsidR="006D7F7B">
        <w:t xml:space="preserve"> </w:t>
      </w:r>
      <w:r w:rsidRPr="006E24F1">
        <w:t>состава</w:t>
      </w:r>
      <w:r w:rsidR="006D7F7B">
        <w:t xml:space="preserve"> </w:t>
      </w:r>
      <w:r w:rsidRPr="006E24F1">
        <w:t>привлекаемых</w:t>
      </w:r>
      <w:r w:rsidR="006D7F7B">
        <w:t xml:space="preserve"> </w:t>
      </w:r>
      <w:r w:rsidRPr="006E24F1">
        <w:t>членов</w:t>
      </w:r>
      <w:r w:rsidR="006D7F7B">
        <w:t xml:space="preserve"> </w:t>
      </w:r>
      <w:r w:rsidRPr="006E24F1">
        <w:t>комиссии</w:t>
      </w:r>
      <w:r w:rsidR="006D7F7B">
        <w:t xml:space="preserve"> </w:t>
      </w:r>
      <w:r>
        <w:t>и</w:t>
      </w:r>
      <w:r w:rsidR="006D7F7B">
        <w:t xml:space="preserve"> </w:t>
      </w:r>
      <w:r w:rsidRPr="006E24F1">
        <w:t>приглашенных на заседание комиссии;</w:t>
      </w:r>
    </w:p>
    <w:p w:rsidR="006C6466" w:rsidRPr="006E24F1" w:rsidRDefault="006C6466" w:rsidP="006C6466">
      <w:pPr>
        <w:numPr>
          <w:ilvl w:val="0"/>
          <w:numId w:val="17"/>
        </w:numPr>
        <w:tabs>
          <w:tab w:val="clear" w:pos="1786"/>
          <w:tab w:val="num" w:pos="1122"/>
        </w:tabs>
        <w:ind w:left="0"/>
      </w:pPr>
      <w:r w:rsidRPr="006E24F1">
        <w:t>подготовку</w:t>
      </w:r>
      <w:r w:rsidR="006D7F7B">
        <w:t xml:space="preserve"> </w:t>
      </w:r>
      <w:r w:rsidRPr="006E24F1">
        <w:t>и</w:t>
      </w:r>
      <w:r w:rsidR="006D7F7B">
        <w:t xml:space="preserve"> </w:t>
      </w:r>
      <w:r w:rsidRPr="006E24F1">
        <w:t>отправку письменного уведомления (письма</w:t>
      </w:r>
      <w:r>
        <w:t>,</w:t>
      </w:r>
      <w:r w:rsidRPr="006E24F1">
        <w:t xml:space="preserve"> телефонограммы) всем участникам заседания, с указанием те</w:t>
      </w:r>
      <w:r>
        <w:t>м</w:t>
      </w:r>
      <w:r w:rsidRPr="006E24F1">
        <w:t xml:space="preserve"> выступлений (в соответствии с планом проведения заседания), даты </w:t>
      </w:r>
      <w:r>
        <w:t>и</w:t>
      </w:r>
      <w:r w:rsidRPr="006E24F1">
        <w:t xml:space="preserve"> места проведения заседания (за 15-20 суток);</w:t>
      </w:r>
    </w:p>
    <w:p w:rsidR="006C6466" w:rsidRPr="006E24F1" w:rsidRDefault="006C6466" w:rsidP="006C6466">
      <w:pPr>
        <w:numPr>
          <w:ilvl w:val="0"/>
          <w:numId w:val="17"/>
        </w:numPr>
        <w:tabs>
          <w:tab w:val="clear" w:pos="1786"/>
          <w:tab w:val="num" w:pos="1122"/>
        </w:tabs>
        <w:ind w:left="0"/>
      </w:pPr>
      <w:r w:rsidRPr="006E24F1">
        <w:t>подготовку проектов решений КЧС и ПБ по рассматриваемым вопросам;</w:t>
      </w:r>
    </w:p>
    <w:p w:rsidR="006C6466" w:rsidRPr="006E24F1" w:rsidRDefault="006C6466" w:rsidP="006C6466">
      <w:pPr>
        <w:numPr>
          <w:ilvl w:val="0"/>
          <w:numId w:val="17"/>
        </w:numPr>
        <w:tabs>
          <w:tab w:val="clear" w:pos="1786"/>
          <w:tab w:val="num" w:pos="1122"/>
        </w:tabs>
        <w:ind w:left="0"/>
      </w:pPr>
      <w:r w:rsidRPr="006E24F1">
        <w:t>подготовку списков участников заседания и списков для регистрац</w:t>
      </w:r>
      <w:r>
        <w:t>ии</w:t>
      </w:r>
      <w:r w:rsidRPr="006E24F1">
        <w:t xml:space="preserve"> участников заседания;</w:t>
      </w:r>
    </w:p>
    <w:p w:rsidR="006C6466" w:rsidRPr="006E24F1" w:rsidRDefault="006C6466" w:rsidP="006C6466">
      <w:pPr>
        <w:numPr>
          <w:ilvl w:val="0"/>
          <w:numId w:val="17"/>
        </w:numPr>
        <w:tabs>
          <w:tab w:val="clear" w:pos="1786"/>
          <w:tab w:val="num" w:pos="1122"/>
        </w:tabs>
        <w:ind w:left="0"/>
      </w:pPr>
      <w:r w:rsidRPr="006E24F1">
        <w:t>подготовку справочного материала и наглядных пособий для проведени</w:t>
      </w:r>
      <w:r>
        <w:t>я</w:t>
      </w:r>
      <w:r w:rsidRPr="006E24F1">
        <w:t xml:space="preserve"> заседания.</w:t>
      </w:r>
    </w:p>
    <w:p w:rsidR="006C6466" w:rsidRPr="006E24F1" w:rsidRDefault="006C6466" w:rsidP="006C6466">
      <w:pPr>
        <w:ind w:firstLine="709"/>
      </w:pPr>
      <w:r w:rsidRPr="006E24F1">
        <w:t>Разработка планирующих документов на заседание КЧС и П</w:t>
      </w:r>
      <w:r>
        <w:t>Б</w:t>
      </w:r>
      <w:r w:rsidRPr="006E24F1">
        <w:t xml:space="preserve"> возлагается на секретаря комиссии.</w:t>
      </w:r>
    </w:p>
    <w:p w:rsidR="006C6466" w:rsidRPr="006E24F1" w:rsidRDefault="006C6466" w:rsidP="006C6466">
      <w:pPr>
        <w:ind w:firstLine="709"/>
      </w:pPr>
      <w:r w:rsidRPr="006E24F1">
        <w:t xml:space="preserve">Подготовка докладов, содокладов и выступлений возлагается </w:t>
      </w:r>
      <w:r>
        <w:t>на</w:t>
      </w:r>
      <w:r w:rsidRPr="006E24F1">
        <w:t xml:space="preserve"> непосредственных исполнителей, определенных планом проведе</w:t>
      </w:r>
      <w:r>
        <w:t>ния</w:t>
      </w:r>
      <w:r w:rsidRPr="006E24F1">
        <w:t xml:space="preserve"> заседания КЧС и ПБ.</w:t>
      </w:r>
    </w:p>
    <w:p w:rsidR="006C6466" w:rsidRPr="006E24F1" w:rsidRDefault="006C6466" w:rsidP="006C6466">
      <w:pPr>
        <w:ind w:firstLine="709"/>
      </w:pPr>
      <w:r w:rsidRPr="006E24F1">
        <w:t xml:space="preserve">В целях </w:t>
      </w:r>
      <w:proofErr w:type="gramStart"/>
      <w:r w:rsidRPr="006E24F1">
        <w:t>контроля за</w:t>
      </w:r>
      <w:proofErr w:type="gramEnd"/>
      <w:r w:rsidRPr="006E24F1">
        <w:t xml:space="preserve"> своевременностью подготовки доклад</w:t>
      </w:r>
      <w:r>
        <w:t>ов, содокладов и выступлений, целесообразно, накануне проведения заседания</w:t>
      </w:r>
      <w:r w:rsidRPr="006E24F1">
        <w:t xml:space="preserve"> определять докладчикам дату и место согласования темы выступления </w:t>
      </w:r>
      <w:r>
        <w:t xml:space="preserve">и </w:t>
      </w:r>
      <w:r w:rsidRPr="006E24F1">
        <w:t xml:space="preserve">регламента времени выступления с проверкой готовности докладов </w:t>
      </w:r>
      <w:r>
        <w:t xml:space="preserve">и </w:t>
      </w:r>
      <w:r w:rsidRPr="006E24F1">
        <w:t>выступлений.</w:t>
      </w:r>
    </w:p>
    <w:p w:rsidR="006C6466" w:rsidRPr="006E24F1" w:rsidRDefault="006C6466" w:rsidP="006C6466">
      <w:pPr>
        <w:ind w:firstLine="709"/>
      </w:pPr>
      <w:r w:rsidRPr="006E24F1">
        <w:lastRenderedPageBreak/>
        <w:t xml:space="preserve">В   день   проведения   заседания   комиссии   по   предупреждению </w:t>
      </w:r>
      <w:r>
        <w:t xml:space="preserve">и </w:t>
      </w:r>
      <w:r w:rsidRPr="006E24F1">
        <w:t>ликвидации чрезвычайных ситуаций организуется регистрация участник</w:t>
      </w:r>
      <w:r>
        <w:t>ов</w:t>
      </w:r>
      <w:r w:rsidRPr="006E24F1">
        <w:t xml:space="preserve"> заседания с уточнением занимаемых должностей, фамилий, имен и отче</w:t>
      </w:r>
      <w:r>
        <w:t>ств</w:t>
      </w:r>
      <w:r w:rsidRPr="006E24F1">
        <w:t xml:space="preserve"> участников.</w:t>
      </w:r>
    </w:p>
    <w:p w:rsidR="006C6466" w:rsidRPr="006E24F1" w:rsidRDefault="006C6466" w:rsidP="006C6466">
      <w:pPr>
        <w:ind w:firstLine="709"/>
      </w:pPr>
      <w:r w:rsidRPr="006E24F1">
        <w:t>Регистрация участников начинается заблаговременно (за 30-40 мину</w:t>
      </w:r>
      <w:r>
        <w:t>т)</w:t>
      </w:r>
      <w:r w:rsidRPr="006E24F1">
        <w:t xml:space="preserve"> и заканчивается с прибытием председателя заседания. После завершен</w:t>
      </w:r>
      <w:r>
        <w:t>ия</w:t>
      </w:r>
      <w:r w:rsidRPr="006E24F1">
        <w:t xml:space="preserve"> регистрации списки участников передаются председателю заседания.</w:t>
      </w:r>
    </w:p>
    <w:p w:rsidR="006C6466" w:rsidRDefault="006C6466" w:rsidP="006C6466">
      <w:pPr>
        <w:ind w:firstLine="709"/>
      </w:pPr>
      <w:r w:rsidRPr="006E24F1">
        <w:t xml:space="preserve">В целях разработки и согласования решений комиссии </w:t>
      </w:r>
      <w:r>
        <w:t>по</w:t>
      </w:r>
      <w:r w:rsidRPr="006E24F1">
        <w:t xml:space="preserve"> предупреждению и ликвидации чрезвычайных ситуаций и обеспечен</w:t>
      </w:r>
      <w:r>
        <w:t>ию пожарной безопасности по обсуждаемым вопросам, проект Решения комиссии должен быть доведен до участников заседания заблаговременно.</w:t>
      </w:r>
    </w:p>
    <w:p w:rsidR="006C6466" w:rsidRDefault="006C6466" w:rsidP="006C6466">
      <w:pPr>
        <w:ind w:firstLine="709"/>
      </w:pPr>
      <w:r>
        <w:t>Подготовка материалов к заседанию осуществляется членами КЧС и ПБ, в ведении которых находятся вопросы повестки дня.</w:t>
      </w:r>
    </w:p>
    <w:p w:rsidR="006C6466" w:rsidRDefault="006C6466" w:rsidP="006C6466">
      <w:pPr>
        <w:ind w:firstLine="709"/>
      </w:pPr>
      <w:r>
        <w:t>Материалы должны быть представлены секретарю КЧС и ПБ не позднее 3 дней до проведения заседания.</w:t>
      </w:r>
    </w:p>
    <w:p w:rsidR="006C6466" w:rsidRDefault="006C6466" w:rsidP="006C6466">
      <w:pPr>
        <w:ind w:firstLine="709"/>
      </w:pPr>
      <w:r>
        <w:t>Заседания КЧС и ПБ проводит председатель или по его поручению один из его заместителей.</w:t>
      </w:r>
    </w:p>
    <w:p w:rsidR="006C6466" w:rsidRDefault="006C6466" w:rsidP="006C6466">
      <w:pPr>
        <w:ind w:firstLine="709"/>
      </w:pPr>
      <w:r>
        <w:t>Заседание КЧС и ПБ считается правомочным, если на нем присутствуют не менее половины ее членов.</w:t>
      </w:r>
    </w:p>
    <w:p w:rsidR="006C6466" w:rsidRDefault="006C6466" w:rsidP="006C6466">
      <w:pPr>
        <w:ind w:firstLine="709"/>
      </w:pPr>
      <w:r>
        <w:t>Члены КЧС и ПБ принимают участие в ее заседаниях без права замены. В случае отсутствия члена КЧС и ПБ на заседании он имеет право представить свое мнение по рассматриваемым вопросам в письменной форме.</w:t>
      </w:r>
    </w:p>
    <w:p w:rsidR="006C6466" w:rsidRPr="00B5087F" w:rsidRDefault="006C6466" w:rsidP="006C6466">
      <w:pPr>
        <w:ind w:firstLine="709"/>
      </w:pPr>
    </w:p>
    <w:p w:rsidR="006C6466" w:rsidRPr="00B5087F" w:rsidRDefault="006C6466" w:rsidP="006C6466">
      <w:pPr>
        <w:shd w:val="clear" w:color="auto" w:fill="FFFFFF"/>
        <w:autoSpaceDE w:val="0"/>
        <w:autoSpaceDN w:val="0"/>
        <w:adjustRightInd w:val="0"/>
        <w:ind w:firstLine="709"/>
        <w:rPr>
          <w:szCs w:val="24"/>
        </w:rPr>
      </w:pPr>
      <w:r>
        <w:rPr>
          <w:color w:val="000000"/>
          <w:szCs w:val="19"/>
        </w:rPr>
        <w:t>Решения КЧС и ПБ принимаются простым большинством голосов присутствующих</w:t>
      </w:r>
      <w:r>
        <w:rPr>
          <w:szCs w:val="24"/>
        </w:rPr>
        <w:t xml:space="preserve"> </w:t>
      </w:r>
      <w:r w:rsidRPr="00B5087F">
        <w:rPr>
          <w:color w:val="000000"/>
        </w:rPr>
        <w:t xml:space="preserve">на заседании членов </w:t>
      </w:r>
      <w:r>
        <w:rPr>
          <w:color w:val="000000"/>
        </w:rPr>
        <w:t>КЧС и ПБ</w:t>
      </w:r>
      <w:r w:rsidRPr="00B5087F">
        <w:rPr>
          <w:color w:val="000000"/>
        </w:rPr>
        <w:t xml:space="preserve">, </w:t>
      </w:r>
      <w:r>
        <w:rPr>
          <w:color w:val="000000"/>
        </w:rPr>
        <w:t>в</w:t>
      </w:r>
      <w:r w:rsidRPr="00B5087F">
        <w:rPr>
          <w:color w:val="000000"/>
        </w:rPr>
        <w:t xml:space="preserve"> случае равенства голосо</w:t>
      </w:r>
      <w:r>
        <w:rPr>
          <w:color w:val="000000"/>
        </w:rPr>
        <w:t>в</w:t>
      </w:r>
      <w:r w:rsidRPr="00B5087F">
        <w:rPr>
          <w:color w:val="000000"/>
        </w:rPr>
        <w:t xml:space="preserve"> решающим является голос председателя </w:t>
      </w:r>
      <w:r>
        <w:rPr>
          <w:color w:val="000000"/>
        </w:rPr>
        <w:t>КЧС и ПБ</w:t>
      </w:r>
      <w:r w:rsidRPr="00B5087F">
        <w:rPr>
          <w:color w:val="000000"/>
        </w:rPr>
        <w:t>.</w:t>
      </w:r>
    </w:p>
    <w:p w:rsidR="006C6466" w:rsidRDefault="006C6466" w:rsidP="006C6466">
      <w:pPr>
        <w:shd w:val="clear" w:color="auto" w:fill="FFFFFF"/>
        <w:autoSpaceDE w:val="0"/>
        <w:autoSpaceDN w:val="0"/>
        <w:adjustRightInd w:val="0"/>
        <w:ind w:firstLine="709"/>
        <w:rPr>
          <w:color w:val="000000"/>
        </w:rPr>
      </w:pPr>
      <w:r w:rsidRPr="00B5087F">
        <w:rPr>
          <w:color w:val="000000"/>
        </w:rPr>
        <w:t xml:space="preserve">Решения </w:t>
      </w:r>
      <w:r>
        <w:rPr>
          <w:color w:val="000000"/>
        </w:rPr>
        <w:t>КЧС и ПБ</w:t>
      </w:r>
      <w:r w:rsidRPr="00B5087F">
        <w:rPr>
          <w:color w:val="000000"/>
        </w:rPr>
        <w:t xml:space="preserve"> оформляются в виде протоколов, которые подпи</w:t>
      </w:r>
      <w:r w:rsidRPr="00B5087F">
        <w:rPr>
          <w:color w:val="000000"/>
        </w:rPr>
        <w:softHyphen/>
        <w:t xml:space="preserve">сываются председателем </w:t>
      </w:r>
      <w:r>
        <w:rPr>
          <w:color w:val="000000"/>
        </w:rPr>
        <w:t>КЧС и ПБ</w:t>
      </w:r>
      <w:r w:rsidRPr="00B5087F">
        <w:rPr>
          <w:color w:val="000000"/>
        </w:rPr>
        <w:t xml:space="preserve"> или его заместителем, председательству</w:t>
      </w:r>
      <w:r w:rsidRPr="00B5087F">
        <w:rPr>
          <w:color w:val="000000"/>
        </w:rPr>
        <w:softHyphen/>
        <w:t xml:space="preserve">ющим на заседании, а при необходимости, — в виде проектов распоряжении и постановлений главы администрации </w:t>
      </w:r>
      <w:r>
        <w:rPr>
          <w:color w:val="000000"/>
        </w:rPr>
        <w:t>органа местного самоуправления.</w:t>
      </w:r>
      <w:r w:rsidRPr="00B5087F">
        <w:rPr>
          <w:color w:val="000000"/>
        </w:rPr>
        <w:t xml:space="preserve"> </w:t>
      </w:r>
    </w:p>
    <w:p w:rsidR="006C6466" w:rsidRPr="00B5087F" w:rsidRDefault="006C6466" w:rsidP="006C6466">
      <w:pPr>
        <w:shd w:val="clear" w:color="auto" w:fill="FFFFFF"/>
        <w:autoSpaceDE w:val="0"/>
        <w:autoSpaceDN w:val="0"/>
        <w:adjustRightInd w:val="0"/>
        <w:ind w:firstLine="709"/>
        <w:rPr>
          <w:szCs w:val="24"/>
        </w:rPr>
      </w:pPr>
      <w:r w:rsidRPr="00B5087F">
        <w:rPr>
          <w:color w:val="000000"/>
        </w:rPr>
        <w:t xml:space="preserve">Оповещение членов </w:t>
      </w:r>
      <w:r>
        <w:rPr>
          <w:color w:val="000000"/>
        </w:rPr>
        <w:t>КЧС и ПБ</w:t>
      </w:r>
      <w:r w:rsidRPr="00B5087F">
        <w:rPr>
          <w:color w:val="000000"/>
        </w:rPr>
        <w:t xml:space="preserve"> при возникновении аварий, катастроф или стихийных бедствии осуществляется </w:t>
      </w:r>
      <w:r>
        <w:rPr>
          <w:color w:val="000000"/>
        </w:rPr>
        <w:t>п</w:t>
      </w:r>
      <w:r w:rsidRPr="00B5087F">
        <w:rPr>
          <w:color w:val="000000"/>
        </w:rPr>
        <w:t xml:space="preserve">о решению председателя </w:t>
      </w:r>
      <w:r>
        <w:rPr>
          <w:color w:val="000000"/>
        </w:rPr>
        <w:t>КЧС и ПБ</w:t>
      </w:r>
      <w:r w:rsidRPr="00B5087F">
        <w:rPr>
          <w:color w:val="000000"/>
        </w:rPr>
        <w:t xml:space="preserve"> </w:t>
      </w:r>
      <w:r>
        <w:rPr>
          <w:color w:val="000000"/>
        </w:rPr>
        <w:t>(</w:t>
      </w:r>
      <w:r w:rsidRPr="00B5087F">
        <w:rPr>
          <w:color w:val="000000"/>
        </w:rPr>
        <w:t>его заместителей) через дежурно-диспетчерскую службу района по специально разработанным схемам.</w:t>
      </w:r>
    </w:p>
    <w:p w:rsidR="006C6466" w:rsidRPr="00B5087F" w:rsidRDefault="006C6466" w:rsidP="006C6466">
      <w:pPr>
        <w:shd w:val="clear" w:color="auto" w:fill="FFFFFF"/>
        <w:autoSpaceDE w:val="0"/>
        <w:autoSpaceDN w:val="0"/>
        <w:adjustRightInd w:val="0"/>
        <w:ind w:firstLine="709"/>
        <w:rPr>
          <w:szCs w:val="24"/>
        </w:rPr>
      </w:pPr>
      <w:r w:rsidRPr="00B5087F">
        <w:rPr>
          <w:color w:val="000000"/>
        </w:rPr>
        <w:t xml:space="preserve">Представление отчетов и донесений </w:t>
      </w:r>
      <w:proofErr w:type="gramStart"/>
      <w:r w:rsidRPr="00B5087F">
        <w:rPr>
          <w:color w:val="000000"/>
        </w:rPr>
        <w:t>в</w:t>
      </w:r>
      <w:proofErr w:type="gramEnd"/>
      <w:r w:rsidRPr="00B5087F">
        <w:rPr>
          <w:color w:val="000000"/>
        </w:rPr>
        <w:t xml:space="preserve"> </w:t>
      </w:r>
      <w:proofErr w:type="gramStart"/>
      <w:r w:rsidRPr="00B5087F">
        <w:rPr>
          <w:color w:val="000000"/>
        </w:rPr>
        <w:t>вышестоящие</w:t>
      </w:r>
      <w:proofErr w:type="gramEnd"/>
      <w:r w:rsidRPr="00B5087F">
        <w:rPr>
          <w:color w:val="000000"/>
        </w:rPr>
        <w:t xml:space="preserve"> </w:t>
      </w:r>
      <w:r>
        <w:rPr>
          <w:color w:val="000000"/>
        </w:rPr>
        <w:t>КЧС и ПБ</w:t>
      </w:r>
      <w:r w:rsidRPr="00B5087F">
        <w:rPr>
          <w:color w:val="000000"/>
        </w:rPr>
        <w:t xml:space="preserve"> осуществляется в сроки и объемах, определ</w:t>
      </w:r>
      <w:r>
        <w:rPr>
          <w:color w:val="000000"/>
        </w:rPr>
        <w:t>яемых табелем срочных донесений</w:t>
      </w:r>
      <w:r w:rsidRPr="00B5087F">
        <w:rPr>
          <w:color w:val="000000"/>
        </w:rPr>
        <w:t>.</w:t>
      </w:r>
    </w:p>
    <w:p w:rsidR="006C6466" w:rsidRPr="00B5087F" w:rsidRDefault="006C6466" w:rsidP="006C6466">
      <w:pPr>
        <w:shd w:val="clear" w:color="auto" w:fill="FFFFFF"/>
        <w:autoSpaceDE w:val="0"/>
        <w:autoSpaceDN w:val="0"/>
        <w:adjustRightInd w:val="0"/>
        <w:ind w:firstLine="709"/>
        <w:rPr>
          <w:szCs w:val="24"/>
        </w:rPr>
      </w:pPr>
      <w:r w:rsidRPr="00B5087F">
        <w:rPr>
          <w:color w:val="000000"/>
        </w:rPr>
        <w:t>Подготовка проекто</w:t>
      </w:r>
      <w:r>
        <w:rPr>
          <w:color w:val="000000"/>
        </w:rPr>
        <w:t>в</w:t>
      </w:r>
      <w:r w:rsidRPr="00B5087F">
        <w:rPr>
          <w:color w:val="000000"/>
        </w:rPr>
        <w:t xml:space="preserve"> отчетов и донесений возлагается на секретаря </w:t>
      </w:r>
      <w:r>
        <w:rPr>
          <w:color w:val="000000"/>
        </w:rPr>
        <w:t>КЧС и ПБ</w:t>
      </w:r>
      <w:r w:rsidRPr="00B5087F">
        <w:rPr>
          <w:color w:val="000000"/>
        </w:rPr>
        <w:t>.</w:t>
      </w:r>
    </w:p>
    <w:p w:rsidR="006C6466" w:rsidRPr="00B5087F" w:rsidRDefault="006C6466" w:rsidP="006C6466">
      <w:pPr>
        <w:shd w:val="clear" w:color="auto" w:fill="FFFFFF"/>
        <w:autoSpaceDE w:val="0"/>
        <w:autoSpaceDN w:val="0"/>
        <w:adjustRightInd w:val="0"/>
        <w:ind w:firstLine="709"/>
        <w:rPr>
          <w:szCs w:val="24"/>
        </w:rPr>
      </w:pPr>
      <w:r w:rsidRPr="00B5087F">
        <w:rPr>
          <w:color w:val="000000"/>
          <w:szCs w:val="26"/>
        </w:rPr>
        <w:t>При проведении неплановых заседаний (по факту угрозы или возникновения чрезвычайной ситуации), подготовка заседания проводится в установленный председателем комиссии срок.</w:t>
      </w:r>
    </w:p>
    <w:p w:rsidR="006C6466" w:rsidRPr="00B5087F" w:rsidRDefault="006C6466" w:rsidP="006C6466">
      <w:pPr>
        <w:shd w:val="clear" w:color="auto" w:fill="FFFFFF"/>
        <w:autoSpaceDE w:val="0"/>
        <w:autoSpaceDN w:val="0"/>
        <w:adjustRightInd w:val="0"/>
        <w:ind w:firstLine="709"/>
        <w:rPr>
          <w:szCs w:val="24"/>
        </w:rPr>
      </w:pPr>
      <w:r w:rsidRPr="00B5087F">
        <w:rPr>
          <w:color w:val="000000"/>
          <w:szCs w:val="26"/>
        </w:rPr>
        <w:t>Для решения внезапно возникающих задач определяется оперативная г</w:t>
      </w:r>
      <w:r>
        <w:rPr>
          <w:color w:val="000000"/>
          <w:szCs w:val="26"/>
        </w:rPr>
        <w:t>р</w:t>
      </w:r>
      <w:r w:rsidRPr="00B5087F">
        <w:rPr>
          <w:color w:val="000000"/>
          <w:szCs w:val="26"/>
        </w:rPr>
        <w:t>уппа КЧС и ПБ под руководством одного из заместителей председателя комиссии (по направлению деятельности). Состав оперативной группы определяется из членов комиссии, специалистов органов управления, служб, учреждений и предприятий, непосредственно участвующих и привлекаемых для ликвидации (локализации) последствий чрезвычайной ситуации.</w:t>
      </w:r>
    </w:p>
    <w:p w:rsidR="006C6466" w:rsidRPr="00B5087F" w:rsidRDefault="006C6466" w:rsidP="006C6466">
      <w:pPr>
        <w:shd w:val="clear" w:color="auto" w:fill="FFFFFF"/>
        <w:autoSpaceDE w:val="0"/>
        <w:autoSpaceDN w:val="0"/>
        <w:adjustRightInd w:val="0"/>
        <w:ind w:firstLine="709"/>
        <w:rPr>
          <w:szCs w:val="24"/>
        </w:rPr>
      </w:pPr>
      <w:proofErr w:type="gramStart"/>
      <w:r w:rsidRPr="00B5087F">
        <w:rPr>
          <w:color w:val="000000"/>
          <w:szCs w:val="26"/>
        </w:rPr>
        <w:lastRenderedPageBreak/>
        <w:t>В целях повышения оперативности действий сил и средств по ликвидации (локализации) последствий чрезвычайной ситуации все решения, указания и приказы по организации и проведению</w:t>
      </w:r>
      <w:r>
        <w:rPr>
          <w:szCs w:val="24"/>
        </w:rPr>
        <w:t xml:space="preserve"> </w:t>
      </w:r>
      <w:r w:rsidRPr="00B5087F">
        <w:rPr>
          <w:color w:val="000000"/>
          <w:szCs w:val="26"/>
        </w:rPr>
        <w:t xml:space="preserve">аварийно-спасательных и других неотложных работ </w:t>
      </w:r>
      <w:r w:rsidRPr="000B0864">
        <w:rPr>
          <w:color w:val="000000"/>
          <w:szCs w:val="26"/>
        </w:rPr>
        <w:t>в</w:t>
      </w:r>
      <w:r w:rsidRPr="00B5087F">
        <w:rPr>
          <w:smallCaps/>
          <w:color w:val="000000"/>
          <w:szCs w:val="26"/>
        </w:rPr>
        <w:t xml:space="preserve"> </w:t>
      </w:r>
      <w:r w:rsidRPr="00B5087F">
        <w:rPr>
          <w:color w:val="000000"/>
          <w:szCs w:val="26"/>
        </w:rPr>
        <w:t>зоне чрезвычай</w:t>
      </w:r>
      <w:r>
        <w:rPr>
          <w:color w:val="000000"/>
          <w:szCs w:val="26"/>
        </w:rPr>
        <w:t>н</w:t>
      </w:r>
      <w:r w:rsidRPr="00B5087F">
        <w:rPr>
          <w:color w:val="000000"/>
          <w:szCs w:val="26"/>
        </w:rPr>
        <w:t>ой ситуации разрабатываются заблаговременно, с учетом оценки возможной обстановки, опе</w:t>
      </w:r>
      <w:r>
        <w:rPr>
          <w:color w:val="000000"/>
          <w:szCs w:val="26"/>
        </w:rPr>
        <w:t xml:space="preserve">ративных расчетов, исследований </w:t>
      </w:r>
      <w:r w:rsidRPr="00B5087F">
        <w:rPr>
          <w:color w:val="000000"/>
          <w:szCs w:val="26"/>
        </w:rPr>
        <w:t>особенностей ликвидации (локализации) возможных аварий, катастроф и стихийных бедствий, характерных для конкретной территории, а также с учетом практического</w:t>
      </w:r>
      <w:proofErr w:type="gramEnd"/>
      <w:r w:rsidRPr="00B5087F">
        <w:rPr>
          <w:color w:val="000000"/>
          <w:szCs w:val="26"/>
        </w:rPr>
        <w:t xml:space="preserve"> опыта проведения аварийно-спасательных и других неотложных работ.</w:t>
      </w:r>
    </w:p>
    <w:p w:rsidR="006C6466" w:rsidRPr="00B5087F" w:rsidRDefault="006C6466" w:rsidP="006C6466">
      <w:pPr>
        <w:shd w:val="clear" w:color="auto" w:fill="FFFFFF"/>
        <w:autoSpaceDE w:val="0"/>
        <w:autoSpaceDN w:val="0"/>
        <w:adjustRightInd w:val="0"/>
        <w:ind w:firstLine="709"/>
        <w:rPr>
          <w:szCs w:val="24"/>
        </w:rPr>
      </w:pPr>
      <w:r w:rsidRPr="00B5087F">
        <w:rPr>
          <w:color w:val="000000"/>
          <w:szCs w:val="26"/>
        </w:rPr>
        <w:t>После завершения аварийно-спасательных и других неотложных работ в</w:t>
      </w:r>
      <w:r>
        <w:rPr>
          <w:color w:val="000000"/>
          <w:szCs w:val="26"/>
        </w:rPr>
        <w:t xml:space="preserve">се </w:t>
      </w:r>
      <w:r w:rsidRPr="00B5087F">
        <w:rPr>
          <w:color w:val="000000"/>
          <w:szCs w:val="26"/>
        </w:rPr>
        <w:t>отчетные документы обобщаются и оформляются отдельной папкой и хранятся установленным порядком в отделе делопроизводства (в архиве).</w:t>
      </w:r>
    </w:p>
    <w:p w:rsidR="006C6466" w:rsidRDefault="006C6466" w:rsidP="006C6466">
      <w:pPr>
        <w:ind w:firstLine="709"/>
        <w:rPr>
          <w:color w:val="000000"/>
          <w:szCs w:val="26"/>
        </w:rPr>
      </w:pPr>
      <w:r w:rsidRPr="00B5087F">
        <w:rPr>
          <w:color w:val="000000"/>
          <w:szCs w:val="26"/>
        </w:rPr>
        <w:t xml:space="preserve">Сроки и порядок хранения отчетных </w:t>
      </w:r>
      <w:proofErr w:type="gramStart"/>
      <w:r w:rsidRPr="00B5087F">
        <w:rPr>
          <w:color w:val="000000"/>
          <w:szCs w:val="26"/>
        </w:rPr>
        <w:t>-д</w:t>
      </w:r>
      <w:proofErr w:type="gramEnd"/>
      <w:r w:rsidRPr="00B5087F">
        <w:rPr>
          <w:color w:val="000000"/>
          <w:szCs w:val="26"/>
        </w:rPr>
        <w:t xml:space="preserve">окументов о проводимых аварийно-спасательных и других неотложных работ, порядок оформления документов определены требованиями приказа МЧС России от 7 марта 2003 г. № 120 «Об утверждении инструкции по делопроизводству в региональных центрах, в органах, специально уполномоченных решать задачи </w:t>
      </w:r>
      <w:r w:rsidRPr="000B0864">
        <w:rPr>
          <w:color w:val="000000"/>
          <w:szCs w:val="26"/>
        </w:rPr>
        <w:t>гражданской</w:t>
      </w:r>
      <w:r w:rsidRPr="00B5087F">
        <w:rPr>
          <w:b/>
          <w:bCs/>
          <w:color w:val="000000"/>
          <w:szCs w:val="26"/>
        </w:rPr>
        <w:t xml:space="preserve"> </w:t>
      </w:r>
      <w:r w:rsidRPr="00B5087F">
        <w:rPr>
          <w:color w:val="000000"/>
          <w:szCs w:val="26"/>
        </w:rPr>
        <w:t xml:space="preserve">обороны, задачи по предупреждению и ликвидации чрезвычайных ситуаций, в составе или при органах исполнительной власти субъектов РФ, органах местного самоуправления, </w:t>
      </w:r>
      <w:proofErr w:type="gramStart"/>
      <w:r w:rsidRPr="00B5087F">
        <w:rPr>
          <w:color w:val="000000"/>
          <w:szCs w:val="26"/>
        </w:rPr>
        <w:t>соединениях</w:t>
      </w:r>
      <w:proofErr w:type="gramEnd"/>
      <w:r w:rsidRPr="00B5087F">
        <w:rPr>
          <w:color w:val="000000"/>
          <w:szCs w:val="26"/>
        </w:rPr>
        <w:t>, воинских частях войск гражданской обороны, органах управления и подразделениях Государственной противопожарной службы и организациях МЧС России».</w:t>
      </w:r>
    </w:p>
    <w:p w:rsidR="006C6466" w:rsidRPr="001008CA" w:rsidRDefault="006C6466" w:rsidP="006C6466">
      <w:pPr>
        <w:pBdr>
          <w:bottom w:val="single" w:sz="4" w:space="1" w:color="auto"/>
        </w:pBdr>
        <w:ind w:firstLine="109"/>
        <w:jc w:val="center"/>
        <w:rPr>
          <w:b/>
          <w:iCs/>
          <w:caps/>
        </w:rPr>
      </w:pPr>
      <w:r>
        <w:br w:type="page"/>
      </w:r>
      <w:r w:rsidRPr="001008CA">
        <w:rPr>
          <w:b/>
          <w:bCs/>
        </w:rPr>
        <w:lastRenderedPageBreak/>
        <w:t>III.</w:t>
      </w:r>
      <w:r>
        <w:t xml:space="preserve"> </w:t>
      </w:r>
      <w:r w:rsidRPr="001008CA">
        <w:rPr>
          <w:b/>
          <w:iCs/>
        </w:rPr>
        <w:t>К</w:t>
      </w:r>
      <w:r w:rsidRPr="001008CA">
        <w:rPr>
          <w:b/>
          <w:iCs/>
          <w:caps/>
        </w:rPr>
        <w:t xml:space="preserve">валификационные требования к председателям комиссий по чс и пб органов местного самоуправления </w:t>
      </w:r>
      <w:r w:rsidR="006D7F7B">
        <w:rPr>
          <w:b/>
          <w:iCs/>
          <w:caps/>
        </w:rPr>
        <w:t xml:space="preserve"> Функциональные обязанности членов КЧС и ПБ</w:t>
      </w:r>
    </w:p>
    <w:p w:rsidR="006C6466" w:rsidRDefault="006C6466" w:rsidP="006C6466">
      <w:pPr>
        <w:ind w:firstLine="109"/>
        <w:jc w:val="center"/>
        <w:rPr>
          <w:b/>
          <w:i/>
        </w:rPr>
      </w:pPr>
    </w:p>
    <w:p w:rsidR="00BB4D82" w:rsidRDefault="00BB4D82" w:rsidP="006C6466">
      <w:pPr>
        <w:shd w:val="clear" w:color="auto" w:fill="FFFFFF"/>
        <w:jc w:val="center"/>
        <w:rPr>
          <w:b/>
          <w:bCs/>
          <w:smallCaps/>
          <w:color w:val="000000"/>
        </w:rPr>
      </w:pPr>
    </w:p>
    <w:p w:rsidR="006C6466" w:rsidRPr="001008CA" w:rsidRDefault="006C6466" w:rsidP="006C6466">
      <w:pPr>
        <w:shd w:val="clear" w:color="auto" w:fill="FFFFFF"/>
        <w:jc w:val="center"/>
        <w:rPr>
          <w:b/>
          <w:bCs/>
          <w:smallCaps/>
          <w:color w:val="000000"/>
        </w:rPr>
      </w:pPr>
      <w:r w:rsidRPr="001008CA">
        <w:rPr>
          <w:b/>
          <w:bCs/>
          <w:smallCaps/>
          <w:color w:val="000000"/>
        </w:rPr>
        <w:t>Квалификационные требования к председателям</w:t>
      </w:r>
      <w:r>
        <w:rPr>
          <w:b/>
          <w:bCs/>
          <w:smallCaps/>
          <w:color w:val="000000"/>
        </w:rPr>
        <w:t xml:space="preserve"> </w:t>
      </w:r>
      <w:r w:rsidRPr="001008CA">
        <w:rPr>
          <w:b/>
          <w:bCs/>
          <w:smallCaps/>
          <w:color w:val="000000"/>
        </w:rPr>
        <w:t>комиссий по предупреждению и ликвидации</w:t>
      </w:r>
      <w:r>
        <w:rPr>
          <w:b/>
          <w:bCs/>
          <w:smallCaps/>
          <w:color w:val="000000"/>
        </w:rPr>
        <w:t xml:space="preserve"> </w:t>
      </w:r>
      <w:r w:rsidRPr="001008CA">
        <w:rPr>
          <w:b/>
          <w:bCs/>
          <w:smallCaps/>
          <w:color w:val="000000"/>
        </w:rPr>
        <w:t>чрезвычайных ситуаций и обеспечению пожарной</w:t>
      </w:r>
      <w:r>
        <w:rPr>
          <w:b/>
          <w:bCs/>
          <w:smallCaps/>
          <w:color w:val="000000"/>
        </w:rPr>
        <w:t xml:space="preserve"> </w:t>
      </w:r>
      <w:r w:rsidRPr="001008CA">
        <w:rPr>
          <w:b/>
          <w:bCs/>
          <w:smallCaps/>
          <w:color w:val="000000"/>
        </w:rPr>
        <w:t>безопасности органов местного самоуправления</w:t>
      </w:r>
    </w:p>
    <w:p w:rsidR="006C6466" w:rsidRDefault="006C6466" w:rsidP="006C6466">
      <w:pPr>
        <w:shd w:val="clear" w:color="auto" w:fill="FFFFFF"/>
        <w:jc w:val="center"/>
      </w:pPr>
    </w:p>
    <w:p w:rsidR="006C6466" w:rsidRPr="00951C6D" w:rsidRDefault="006C6466" w:rsidP="006C6466">
      <w:pPr>
        <w:widowControl w:val="0"/>
        <w:numPr>
          <w:ilvl w:val="0"/>
          <w:numId w:val="23"/>
        </w:numPr>
        <w:shd w:val="clear" w:color="auto" w:fill="FFFFFF"/>
        <w:tabs>
          <w:tab w:val="clear" w:pos="1440"/>
          <w:tab w:val="num" w:pos="993"/>
        </w:tabs>
        <w:autoSpaceDE w:val="0"/>
        <w:autoSpaceDN w:val="0"/>
        <w:adjustRightInd w:val="0"/>
        <w:ind w:left="0" w:firstLine="709"/>
      </w:pPr>
      <w:r w:rsidRPr="00951C6D">
        <w:rPr>
          <w:color w:val="000000"/>
        </w:rPr>
        <w:t>Координационными     органами     единой     государственной     системы</w:t>
      </w:r>
      <w:r w:rsidRPr="00951C6D">
        <w:rPr>
          <w:color w:val="000000"/>
        </w:rPr>
        <w:br/>
        <w:t>предупреждения и ликвидации в чрезвычайных ситуациях на местном уровне (в</w:t>
      </w:r>
      <w:r w:rsidRPr="00951C6D">
        <w:rPr>
          <w:color w:val="000000"/>
        </w:rPr>
        <w:br/>
        <w:t>пределах муниципальных образований) являются комиссия по предупреждению и</w:t>
      </w:r>
      <w:r w:rsidRPr="00951C6D">
        <w:rPr>
          <w:color w:val="000000"/>
        </w:rPr>
        <w:br/>
        <w:t>ликвидации  чрезвычайных  ситуаций  и  обеспечению  пожарной  безопасности</w:t>
      </w:r>
      <w:r w:rsidRPr="00951C6D">
        <w:rPr>
          <w:color w:val="000000"/>
        </w:rPr>
        <w:br/>
        <w:t>органа местного самоуправления.</w:t>
      </w:r>
    </w:p>
    <w:p w:rsidR="006C6466" w:rsidRPr="00951C6D" w:rsidRDefault="006C6466" w:rsidP="006C6466">
      <w:pPr>
        <w:shd w:val="clear" w:color="auto" w:fill="FFFFFF"/>
        <w:ind w:firstLine="720"/>
      </w:pPr>
      <w:r w:rsidRPr="00951C6D">
        <w:rPr>
          <w:color w:val="000000"/>
        </w:rPr>
        <w:t>Создание, реорганизация и ликвидация комиссий по предупреждению и ликвидации чрезвычайных ситуаций и обеспечению пожарной безопасности органа местного самоуправления, назначение руководителей, утверждение персонального состава и определение их компетенции осуществляются решениями органов местного самоуправления.</w:t>
      </w:r>
    </w:p>
    <w:p w:rsidR="006C6466" w:rsidRDefault="006C6466" w:rsidP="006C6466">
      <w:pPr>
        <w:shd w:val="clear" w:color="auto" w:fill="FFFFFF"/>
        <w:ind w:firstLine="720"/>
        <w:rPr>
          <w:color w:val="000000"/>
        </w:rPr>
      </w:pPr>
      <w:r w:rsidRPr="00951C6D">
        <w:rPr>
          <w:color w:val="000000"/>
        </w:rPr>
        <w:t xml:space="preserve">Комиссии по предупреждению и ликвидации чрезвычайных ситуаций и обеспечению пожарной безопасности органов местного самоуправления возглавляются руководителями </w:t>
      </w:r>
      <w:r>
        <w:rPr>
          <w:color w:val="000000"/>
        </w:rPr>
        <w:t xml:space="preserve">органов </w:t>
      </w:r>
      <w:r w:rsidRPr="00951C6D">
        <w:rPr>
          <w:color w:val="000000"/>
        </w:rPr>
        <w:t>местного самоуправления или их заместителями.</w:t>
      </w:r>
    </w:p>
    <w:p w:rsidR="006C6466" w:rsidRPr="00951C6D" w:rsidRDefault="006C6466" w:rsidP="006C6466">
      <w:pPr>
        <w:widowControl w:val="0"/>
        <w:numPr>
          <w:ilvl w:val="0"/>
          <w:numId w:val="23"/>
        </w:numPr>
        <w:shd w:val="clear" w:color="auto" w:fill="FFFFFF"/>
        <w:tabs>
          <w:tab w:val="clear" w:pos="1440"/>
          <w:tab w:val="num" w:pos="993"/>
        </w:tabs>
        <w:autoSpaceDE w:val="0"/>
        <w:autoSpaceDN w:val="0"/>
        <w:adjustRightInd w:val="0"/>
        <w:ind w:left="0" w:firstLine="709"/>
        <w:rPr>
          <w:color w:val="000000"/>
        </w:rPr>
      </w:pPr>
      <w:r w:rsidRPr="00951C6D">
        <w:rPr>
          <w:color w:val="000000"/>
        </w:rPr>
        <w:t>Председатели      комиссий      по      предупреждению      и      ликвидации</w:t>
      </w:r>
      <w:r w:rsidRPr="00951C6D">
        <w:rPr>
          <w:color w:val="000000"/>
        </w:rPr>
        <w:br/>
        <w:t>чрезвычайных ситуаций и обеспечению пожарной безопасности органов местного</w:t>
      </w:r>
      <w:r w:rsidRPr="00951C6D">
        <w:rPr>
          <w:color w:val="000000"/>
        </w:rPr>
        <w:br/>
        <w:t>самоуправления должны:</w:t>
      </w:r>
    </w:p>
    <w:p w:rsidR="006C6466" w:rsidRPr="00951C6D" w:rsidRDefault="006C6466" w:rsidP="006C6466">
      <w:pPr>
        <w:shd w:val="clear" w:color="auto" w:fill="FFFFFF"/>
        <w:spacing w:before="120"/>
        <w:ind w:firstLine="720"/>
      </w:pPr>
      <w:r w:rsidRPr="00951C6D">
        <w:rPr>
          <w:i/>
          <w:iCs/>
          <w:color w:val="000000"/>
        </w:rPr>
        <w:t>Иметь представление:</w:t>
      </w:r>
    </w:p>
    <w:p w:rsidR="006C6466" w:rsidRPr="00951C6D" w:rsidRDefault="006C6466" w:rsidP="006C6466">
      <w:pPr>
        <w:widowControl w:val="0"/>
        <w:numPr>
          <w:ilvl w:val="0"/>
          <w:numId w:val="22"/>
        </w:numPr>
        <w:shd w:val="clear" w:color="auto" w:fill="FFFFFF"/>
        <w:tabs>
          <w:tab w:val="clear" w:pos="312"/>
          <w:tab w:val="left" w:pos="1116"/>
        </w:tabs>
        <w:autoSpaceDE w:val="0"/>
        <w:autoSpaceDN w:val="0"/>
        <w:adjustRightInd w:val="0"/>
        <w:ind w:left="0"/>
        <w:rPr>
          <w:i/>
          <w:iCs/>
          <w:color w:val="000000"/>
        </w:rPr>
      </w:pPr>
      <w:r w:rsidRPr="00951C6D">
        <w:rPr>
          <w:color w:val="000000"/>
        </w:rPr>
        <w:t>о      перспективах      развития      единой      государственной      системы</w:t>
      </w:r>
      <w:r w:rsidRPr="00951C6D">
        <w:rPr>
          <w:color w:val="000000"/>
        </w:rPr>
        <w:br/>
        <w:t>предупреждения и ликвидации чрезвычайных ситуаций;</w:t>
      </w:r>
    </w:p>
    <w:p w:rsidR="006C6466" w:rsidRPr="00951C6D" w:rsidRDefault="006C6466" w:rsidP="006C6466">
      <w:pPr>
        <w:widowControl w:val="0"/>
        <w:numPr>
          <w:ilvl w:val="0"/>
          <w:numId w:val="22"/>
        </w:numPr>
        <w:shd w:val="clear" w:color="auto" w:fill="FFFFFF"/>
        <w:tabs>
          <w:tab w:val="clear" w:pos="312"/>
          <w:tab w:val="left" w:pos="1116"/>
        </w:tabs>
        <w:autoSpaceDE w:val="0"/>
        <w:autoSpaceDN w:val="0"/>
        <w:adjustRightInd w:val="0"/>
        <w:ind w:left="0"/>
        <w:rPr>
          <w:color w:val="000000"/>
        </w:rPr>
      </w:pPr>
      <w:r w:rsidRPr="00951C6D">
        <w:rPr>
          <w:color w:val="000000"/>
        </w:rPr>
        <w:t>о целях, основных задачах, направлениях и содержании государственной</w:t>
      </w:r>
      <w:r w:rsidRPr="00951C6D">
        <w:rPr>
          <w:color w:val="000000"/>
        </w:rPr>
        <w:br/>
        <w:t>политики в области защиты населения и территорий от чрезвычайных ситуаций;</w:t>
      </w:r>
    </w:p>
    <w:p w:rsidR="006C6466" w:rsidRPr="00951C6D" w:rsidRDefault="006C6466" w:rsidP="006C6466">
      <w:pPr>
        <w:widowControl w:val="0"/>
        <w:numPr>
          <w:ilvl w:val="0"/>
          <w:numId w:val="22"/>
        </w:numPr>
        <w:shd w:val="clear" w:color="auto" w:fill="FFFFFF"/>
        <w:tabs>
          <w:tab w:val="clear" w:pos="312"/>
          <w:tab w:val="left" w:pos="1116"/>
        </w:tabs>
        <w:autoSpaceDE w:val="0"/>
        <w:autoSpaceDN w:val="0"/>
        <w:adjustRightInd w:val="0"/>
        <w:ind w:left="0"/>
        <w:rPr>
          <w:color w:val="000000"/>
        </w:rPr>
      </w:pPr>
      <w:r w:rsidRPr="00951C6D">
        <w:rPr>
          <w:color w:val="000000"/>
        </w:rPr>
        <w:t>об опыте функционирования систем защиты населения от чрезвычайных</w:t>
      </w:r>
      <w:r w:rsidRPr="00951C6D">
        <w:rPr>
          <w:color w:val="000000"/>
        </w:rPr>
        <w:br/>
        <w:t>ситуаций, в том числе в зарубежных странах;</w:t>
      </w:r>
    </w:p>
    <w:p w:rsidR="006C6466" w:rsidRPr="00951C6D" w:rsidRDefault="006C6466" w:rsidP="006C6466">
      <w:pPr>
        <w:widowControl w:val="0"/>
        <w:numPr>
          <w:ilvl w:val="0"/>
          <w:numId w:val="22"/>
        </w:numPr>
        <w:shd w:val="clear" w:color="auto" w:fill="FFFFFF"/>
        <w:tabs>
          <w:tab w:val="clear" w:pos="312"/>
          <w:tab w:val="left" w:pos="1116"/>
          <w:tab w:val="left" w:pos="2383"/>
        </w:tabs>
        <w:autoSpaceDE w:val="0"/>
        <w:autoSpaceDN w:val="0"/>
        <w:adjustRightInd w:val="0"/>
        <w:ind w:left="0"/>
        <w:rPr>
          <w:color w:val="000000"/>
        </w:rPr>
      </w:pPr>
      <w:r w:rsidRPr="00951C6D">
        <w:rPr>
          <w:color w:val="000000"/>
        </w:rPr>
        <w:t>о   мероприятиях   по   дальнейшему   развитию,   совершенствованию   и</w:t>
      </w:r>
      <w:r w:rsidRPr="00951C6D">
        <w:rPr>
          <w:color w:val="000000"/>
        </w:rPr>
        <w:br/>
        <w:t>повышению</w:t>
      </w:r>
      <w:r w:rsidRPr="00951C6D">
        <w:rPr>
          <w:color w:val="000000"/>
        </w:rPr>
        <w:tab/>
        <w:t>эффективности      работы      мун</w:t>
      </w:r>
      <w:r>
        <w:rPr>
          <w:color w:val="000000"/>
        </w:rPr>
        <w:t xml:space="preserve">иципальной      системы      по </w:t>
      </w:r>
      <w:r w:rsidRPr="00951C6D">
        <w:rPr>
          <w:color w:val="000000"/>
        </w:rPr>
        <w:t xml:space="preserve">предупреждению и ликвидации чрезвычайных </w:t>
      </w:r>
      <w:r>
        <w:rPr>
          <w:color w:val="000000"/>
        </w:rPr>
        <w:t xml:space="preserve">ситуаций и обеспечению пожарной </w:t>
      </w:r>
      <w:r w:rsidRPr="00951C6D">
        <w:rPr>
          <w:color w:val="000000"/>
        </w:rPr>
        <w:t>безопасности.</w:t>
      </w:r>
    </w:p>
    <w:p w:rsidR="006C6466" w:rsidRPr="00951C6D" w:rsidRDefault="006C6466" w:rsidP="006C6466">
      <w:pPr>
        <w:shd w:val="clear" w:color="auto" w:fill="FFFFFF"/>
        <w:spacing w:before="120"/>
        <w:ind w:firstLine="720"/>
      </w:pPr>
      <w:r w:rsidRPr="00951C6D">
        <w:rPr>
          <w:i/>
          <w:iCs/>
          <w:color w:val="000000"/>
        </w:rPr>
        <w:t>Знать:</w:t>
      </w:r>
    </w:p>
    <w:p w:rsidR="006C6466" w:rsidRPr="00951C6D" w:rsidRDefault="006C6466" w:rsidP="006C6466">
      <w:pPr>
        <w:widowControl w:val="0"/>
        <w:numPr>
          <w:ilvl w:val="0"/>
          <w:numId w:val="22"/>
        </w:numPr>
        <w:shd w:val="clear" w:color="auto" w:fill="FFFFFF"/>
        <w:tabs>
          <w:tab w:val="clear" w:pos="312"/>
          <w:tab w:val="left" w:pos="1116"/>
        </w:tabs>
        <w:autoSpaceDE w:val="0"/>
        <w:autoSpaceDN w:val="0"/>
        <w:adjustRightInd w:val="0"/>
        <w:ind w:left="0"/>
        <w:rPr>
          <w:color w:val="000000"/>
        </w:rPr>
      </w:pPr>
      <w:r w:rsidRPr="00951C6D">
        <w:rPr>
          <w:color w:val="000000"/>
        </w:rPr>
        <w:t>основы   государственной   политики   в   о</w:t>
      </w:r>
      <w:r>
        <w:rPr>
          <w:color w:val="000000"/>
        </w:rPr>
        <w:t xml:space="preserve">бласти   защиты   населения   и </w:t>
      </w:r>
      <w:r w:rsidRPr="00951C6D">
        <w:rPr>
          <w:color w:val="000000"/>
        </w:rPr>
        <w:t>территорий от чрезвычайных ситуаций;</w:t>
      </w:r>
    </w:p>
    <w:p w:rsidR="006C6466" w:rsidRDefault="006C6466" w:rsidP="006C6466">
      <w:pPr>
        <w:widowControl w:val="0"/>
        <w:numPr>
          <w:ilvl w:val="0"/>
          <w:numId w:val="22"/>
        </w:numPr>
        <w:shd w:val="clear" w:color="auto" w:fill="FFFFFF"/>
        <w:tabs>
          <w:tab w:val="clear" w:pos="312"/>
          <w:tab w:val="left" w:pos="1116"/>
        </w:tabs>
        <w:autoSpaceDE w:val="0"/>
        <w:autoSpaceDN w:val="0"/>
        <w:adjustRightInd w:val="0"/>
        <w:ind w:left="0"/>
        <w:rPr>
          <w:color w:val="000000"/>
        </w:rPr>
      </w:pPr>
      <w:r w:rsidRPr="00951C6D">
        <w:rPr>
          <w:color w:val="000000"/>
        </w:rPr>
        <w:t>нормативные правовые акты в области защиты населения и территорий</w:t>
      </w:r>
      <w:r w:rsidRPr="00951C6D">
        <w:rPr>
          <w:color w:val="000000"/>
        </w:rPr>
        <w:br/>
        <w:t>от чрезвычайных ситуаций;</w:t>
      </w:r>
    </w:p>
    <w:p w:rsidR="006C6466" w:rsidRPr="003319B9" w:rsidRDefault="006C6466" w:rsidP="006C6466">
      <w:pPr>
        <w:widowControl w:val="0"/>
        <w:numPr>
          <w:ilvl w:val="0"/>
          <w:numId w:val="24"/>
        </w:numPr>
        <w:shd w:val="clear" w:color="auto" w:fill="FFFFFF"/>
        <w:tabs>
          <w:tab w:val="clear" w:pos="1730"/>
          <w:tab w:val="num" w:pos="1134"/>
        </w:tabs>
        <w:autoSpaceDE w:val="0"/>
        <w:autoSpaceDN w:val="0"/>
        <w:adjustRightInd w:val="0"/>
        <w:ind w:left="0"/>
        <w:rPr>
          <w:color w:val="000000"/>
        </w:rPr>
      </w:pPr>
      <w:r w:rsidRPr="003319B9">
        <w:rPr>
          <w:color w:val="000000"/>
        </w:rPr>
        <w:t>задачи, структуру и порядок функционирования единой государственной</w:t>
      </w:r>
      <w:r>
        <w:rPr>
          <w:color w:val="000000"/>
        </w:rPr>
        <w:t xml:space="preserve"> </w:t>
      </w:r>
      <w:r w:rsidRPr="003319B9">
        <w:rPr>
          <w:color w:val="000000"/>
        </w:rPr>
        <w:t>системы предупреждения и ликвидации чрезвычайных ситуаций;</w:t>
      </w:r>
    </w:p>
    <w:p w:rsidR="006C6466" w:rsidRPr="003319B9" w:rsidRDefault="006C6466" w:rsidP="006C6466">
      <w:pPr>
        <w:widowControl w:val="0"/>
        <w:numPr>
          <w:ilvl w:val="0"/>
          <w:numId w:val="24"/>
        </w:numPr>
        <w:shd w:val="clear" w:color="auto" w:fill="FFFFFF"/>
        <w:tabs>
          <w:tab w:val="clear" w:pos="1730"/>
          <w:tab w:val="num" w:pos="1134"/>
        </w:tabs>
        <w:autoSpaceDE w:val="0"/>
        <w:autoSpaceDN w:val="0"/>
        <w:adjustRightInd w:val="0"/>
        <w:ind w:left="0"/>
        <w:rPr>
          <w:color w:val="000000"/>
        </w:rPr>
      </w:pPr>
      <w:r w:rsidRPr="003319B9">
        <w:rPr>
          <w:color w:val="000000"/>
        </w:rPr>
        <w:t>задачи, функции и организацию работы комиссий по предупреждению и</w:t>
      </w:r>
      <w:r w:rsidRPr="003319B9">
        <w:rPr>
          <w:color w:val="000000"/>
        </w:rPr>
        <w:br/>
      </w:r>
      <w:r w:rsidRPr="003319B9">
        <w:rPr>
          <w:color w:val="000000"/>
        </w:rPr>
        <w:lastRenderedPageBreak/>
        <w:t>ликвидации  чрезвычайных  ситуаций   и   обеспечению  пожарной  безопасности</w:t>
      </w:r>
      <w:r w:rsidRPr="003319B9">
        <w:rPr>
          <w:color w:val="000000"/>
        </w:rPr>
        <w:br/>
        <w:t>органов местного самоуправления;</w:t>
      </w:r>
    </w:p>
    <w:p w:rsidR="006C6466" w:rsidRPr="003319B9" w:rsidRDefault="006C6466" w:rsidP="006C6466">
      <w:pPr>
        <w:widowControl w:val="0"/>
        <w:numPr>
          <w:ilvl w:val="0"/>
          <w:numId w:val="24"/>
        </w:numPr>
        <w:shd w:val="clear" w:color="auto" w:fill="FFFFFF"/>
        <w:tabs>
          <w:tab w:val="clear" w:pos="1730"/>
          <w:tab w:val="num" w:pos="1134"/>
        </w:tabs>
        <w:autoSpaceDE w:val="0"/>
        <w:autoSpaceDN w:val="0"/>
        <w:adjustRightInd w:val="0"/>
        <w:ind w:left="0"/>
        <w:rPr>
          <w:color w:val="000000"/>
        </w:rPr>
      </w:pPr>
      <w:r w:rsidRPr="003319B9">
        <w:rPr>
          <w:color w:val="000000"/>
        </w:rPr>
        <w:t xml:space="preserve">режимы      функционирования      единой   </w:t>
      </w:r>
      <w:r>
        <w:rPr>
          <w:color w:val="000000"/>
        </w:rPr>
        <w:t xml:space="preserve">   государственной      системы </w:t>
      </w:r>
      <w:r w:rsidRPr="003319B9">
        <w:rPr>
          <w:color w:val="000000"/>
        </w:rPr>
        <w:t>предупреждения    и    ликвидации    чрезвычайных    сит</w:t>
      </w:r>
      <w:r>
        <w:rPr>
          <w:color w:val="000000"/>
        </w:rPr>
        <w:t xml:space="preserve">уаций    и    мероприятия, </w:t>
      </w:r>
      <w:r w:rsidRPr="003319B9">
        <w:rPr>
          <w:color w:val="000000"/>
        </w:rPr>
        <w:t>выполняемые по ним КЧС и ПБ;</w:t>
      </w:r>
    </w:p>
    <w:p w:rsidR="006C6466" w:rsidRPr="003319B9" w:rsidRDefault="006C6466" w:rsidP="006C6466">
      <w:pPr>
        <w:widowControl w:val="0"/>
        <w:numPr>
          <w:ilvl w:val="0"/>
          <w:numId w:val="24"/>
        </w:numPr>
        <w:shd w:val="clear" w:color="auto" w:fill="FFFFFF"/>
        <w:tabs>
          <w:tab w:val="clear" w:pos="1730"/>
          <w:tab w:val="num" w:pos="1134"/>
        </w:tabs>
        <w:autoSpaceDE w:val="0"/>
        <w:autoSpaceDN w:val="0"/>
        <w:adjustRightInd w:val="0"/>
        <w:ind w:left="0"/>
        <w:rPr>
          <w:color w:val="000000"/>
        </w:rPr>
      </w:pPr>
      <w:proofErr w:type="gramStart"/>
      <w:r w:rsidRPr="003319B9">
        <w:rPr>
          <w:color w:val="000000"/>
        </w:rPr>
        <w:t>порядок обеспечения согласованных действий органов исполнительной</w:t>
      </w:r>
      <w:r w:rsidRPr="003319B9">
        <w:rPr>
          <w:color w:val="000000"/>
        </w:rPr>
        <w:br/>
        <w:t>власти субъектов Российской Федерации, органов местного самоуправления и</w:t>
      </w:r>
      <w:r w:rsidRPr="003319B9">
        <w:rPr>
          <w:color w:val="000000"/>
        </w:rPr>
        <w:br/>
        <w:t>организаций при решении вопросов в области предупреждения и ликвидации</w:t>
      </w:r>
      <w:r w:rsidRPr="003319B9">
        <w:rPr>
          <w:color w:val="000000"/>
        </w:rPr>
        <w:br/>
        <w:t>чрезвычайных   ситуаций   и   обеспечения   пожарной   безопасности,   а   также</w:t>
      </w:r>
      <w:r w:rsidRPr="003319B9">
        <w:rPr>
          <w:color w:val="000000"/>
        </w:rPr>
        <w:br/>
        <w:t>восстановления      и     строительства     жилых     д</w:t>
      </w:r>
      <w:r>
        <w:rPr>
          <w:color w:val="000000"/>
        </w:rPr>
        <w:t>омов,     объектов     жилищно-</w:t>
      </w:r>
      <w:r w:rsidRPr="003319B9">
        <w:rPr>
          <w:color w:val="000000"/>
        </w:rPr>
        <w:t>коммунального хозяйства, социальной сферы, производственной и инженерной</w:t>
      </w:r>
      <w:r w:rsidRPr="003319B9">
        <w:rPr>
          <w:color w:val="000000"/>
        </w:rPr>
        <w:br/>
        <w:t>инфраструктуры,  поврежденных  и  разрушенных  в  результате  чрезвычайных</w:t>
      </w:r>
      <w:r w:rsidRPr="003319B9">
        <w:rPr>
          <w:color w:val="000000"/>
        </w:rPr>
        <w:br/>
        <w:t>ситуаций муниципального характера;</w:t>
      </w:r>
      <w:proofErr w:type="gramEnd"/>
    </w:p>
    <w:p w:rsidR="006C6466" w:rsidRPr="003319B9" w:rsidRDefault="006C6466" w:rsidP="006C6466">
      <w:pPr>
        <w:widowControl w:val="0"/>
        <w:numPr>
          <w:ilvl w:val="0"/>
          <w:numId w:val="24"/>
        </w:numPr>
        <w:shd w:val="clear" w:color="auto" w:fill="FFFFFF"/>
        <w:tabs>
          <w:tab w:val="clear" w:pos="1730"/>
          <w:tab w:val="num" w:pos="1134"/>
        </w:tabs>
        <w:autoSpaceDE w:val="0"/>
        <w:autoSpaceDN w:val="0"/>
        <w:adjustRightInd w:val="0"/>
        <w:ind w:left="0"/>
        <w:rPr>
          <w:color w:val="000000"/>
        </w:rPr>
      </w:pPr>
      <w:r w:rsidRPr="003319B9">
        <w:rPr>
          <w:color w:val="000000"/>
        </w:rPr>
        <w:t>порядок   поддержания   органов   управления,   сил   и   средств   единой</w:t>
      </w:r>
      <w:r w:rsidRPr="003319B9">
        <w:rPr>
          <w:color w:val="000000"/>
        </w:rPr>
        <w:br/>
        <w:t>государственной системы предупреждения и ликвидации чрезвычайных ситуаций</w:t>
      </w:r>
      <w:r w:rsidRPr="003319B9">
        <w:rPr>
          <w:color w:val="000000"/>
        </w:rPr>
        <w:br/>
        <w:t>в   постоянной   готовности   к   действиям   при   возникновении   чрезвычайных</w:t>
      </w:r>
      <w:r w:rsidRPr="003319B9">
        <w:rPr>
          <w:color w:val="000000"/>
        </w:rPr>
        <w:br/>
        <w:t>ситуаций;</w:t>
      </w:r>
    </w:p>
    <w:p w:rsidR="006C6466" w:rsidRPr="003319B9" w:rsidRDefault="006C6466" w:rsidP="006C6466">
      <w:pPr>
        <w:widowControl w:val="0"/>
        <w:numPr>
          <w:ilvl w:val="0"/>
          <w:numId w:val="24"/>
        </w:numPr>
        <w:shd w:val="clear" w:color="auto" w:fill="FFFFFF"/>
        <w:tabs>
          <w:tab w:val="clear" w:pos="1730"/>
          <w:tab w:val="num" w:pos="1134"/>
        </w:tabs>
        <w:autoSpaceDE w:val="0"/>
        <w:autoSpaceDN w:val="0"/>
        <w:adjustRightInd w:val="0"/>
        <w:ind w:left="0"/>
        <w:rPr>
          <w:color w:val="000000"/>
        </w:rPr>
      </w:pPr>
      <w:r w:rsidRPr="003319B9">
        <w:rPr>
          <w:color w:val="000000"/>
        </w:rPr>
        <w:t>порядок    введения    (отмены)    для    органов    управления,    аварийно-спасательных     служб     и     аварийно-спасательных     формирований     режима</w:t>
      </w:r>
      <w:r>
        <w:rPr>
          <w:color w:val="000000"/>
        </w:rPr>
        <w:t xml:space="preserve"> </w:t>
      </w:r>
      <w:r w:rsidRPr="003319B9">
        <w:rPr>
          <w:color w:val="000000"/>
        </w:rPr>
        <w:t>повышенной готовности и режима чрезвычайной ситуации;</w:t>
      </w:r>
    </w:p>
    <w:p w:rsidR="006C6466" w:rsidRPr="003319B9" w:rsidRDefault="006C6466" w:rsidP="006C6466">
      <w:pPr>
        <w:widowControl w:val="0"/>
        <w:numPr>
          <w:ilvl w:val="0"/>
          <w:numId w:val="24"/>
        </w:numPr>
        <w:shd w:val="clear" w:color="auto" w:fill="FFFFFF"/>
        <w:tabs>
          <w:tab w:val="clear" w:pos="1730"/>
          <w:tab w:val="num" w:pos="1134"/>
        </w:tabs>
        <w:autoSpaceDE w:val="0"/>
        <w:autoSpaceDN w:val="0"/>
        <w:adjustRightInd w:val="0"/>
        <w:ind w:left="0"/>
        <w:rPr>
          <w:color w:val="000000"/>
        </w:rPr>
      </w:pPr>
      <w:r w:rsidRPr="003319B9">
        <w:rPr>
          <w:color w:val="000000"/>
        </w:rPr>
        <w:t>основные  мероприятия</w:t>
      </w:r>
      <w:r>
        <w:rPr>
          <w:color w:val="000000"/>
        </w:rPr>
        <w:t>,</w:t>
      </w:r>
      <w:r w:rsidRPr="003319B9">
        <w:rPr>
          <w:color w:val="000000"/>
        </w:rPr>
        <w:t xml:space="preserve">  проводимые  органами  управления,  аварийно-</w:t>
      </w:r>
      <w:r w:rsidRPr="003319B9">
        <w:rPr>
          <w:color w:val="000000"/>
        </w:rPr>
        <w:br/>
        <w:t>спасательными службами и аварийно-спасательными формированиями в режиме</w:t>
      </w:r>
      <w:r w:rsidRPr="003319B9">
        <w:rPr>
          <w:color w:val="000000"/>
        </w:rPr>
        <w:br/>
        <w:t>повседневной    деятельности,    режиме    повышенной    готовности    и    режиме</w:t>
      </w:r>
      <w:r w:rsidRPr="003319B9">
        <w:rPr>
          <w:color w:val="000000"/>
        </w:rPr>
        <w:br/>
        <w:t>чрезвычайной ситуации;</w:t>
      </w:r>
    </w:p>
    <w:p w:rsidR="006C6466" w:rsidRPr="003319B9" w:rsidRDefault="006C6466" w:rsidP="006C6466">
      <w:pPr>
        <w:widowControl w:val="0"/>
        <w:numPr>
          <w:ilvl w:val="0"/>
          <w:numId w:val="24"/>
        </w:numPr>
        <w:shd w:val="clear" w:color="auto" w:fill="FFFFFF"/>
        <w:tabs>
          <w:tab w:val="clear" w:pos="1730"/>
          <w:tab w:val="num" w:pos="1134"/>
        </w:tabs>
        <w:autoSpaceDE w:val="0"/>
        <w:autoSpaceDN w:val="0"/>
        <w:adjustRightInd w:val="0"/>
        <w:ind w:left="0"/>
        <w:rPr>
          <w:color w:val="000000"/>
        </w:rPr>
      </w:pPr>
      <w:r w:rsidRPr="003319B9">
        <w:rPr>
          <w:color w:val="000000"/>
        </w:rPr>
        <w:t>задачи и порядок создания  аварийно-спасательных служб,  аварийно-</w:t>
      </w:r>
      <w:r w:rsidRPr="003319B9">
        <w:rPr>
          <w:color w:val="000000"/>
        </w:rPr>
        <w:br/>
        <w:t xml:space="preserve">спасательных   формирований,   других   сил   и   </w:t>
      </w:r>
      <w:proofErr w:type="gramStart"/>
      <w:r w:rsidRPr="003319B9">
        <w:rPr>
          <w:color w:val="000000"/>
        </w:rPr>
        <w:t>средств</w:t>
      </w:r>
      <w:proofErr w:type="gramEnd"/>
      <w:r w:rsidRPr="003319B9">
        <w:rPr>
          <w:color w:val="000000"/>
        </w:rPr>
        <w:t xml:space="preserve">   предназначенных   для</w:t>
      </w:r>
      <w:r w:rsidRPr="003319B9">
        <w:rPr>
          <w:color w:val="000000"/>
        </w:rPr>
        <w:br/>
        <w:t>ликвидации чрезвычайных ситуаций муниципального характера и обеспечения</w:t>
      </w:r>
      <w:r w:rsidRPr="003319B9">
        <w:rPr>
          <w:color w:val="000000"/>
        </w:rPr>
        <w:br/>
        <w:t>пожарной безопасности на территории муниципальных образований;</w:t>
      </w:r>
    </w:p>
    <w:p w:rsidR="006C6466" w:rsidRPr="003319B9" w:rsidRDefault="006C6466" w:rsidP="006C6466">
      <w:pPr>
        <w:widowControl w:val="0"/>
        <w:numPr>
          <w:ilvl w:val="0"/>
          <w:numId w:val="24"/>
        </w:numPr>
        <w:shd w:val="clear" w:color="auto" w:fill="FFFFFF"/>
        <w:tabs>
          <w:tab w:val="clear" w:pos="1730"/>
          <w:tab w:val="num" w:pos="1134"/>
        </w:tabs>
        <w:autoSpaceDE w:val="0"/>
        <w:autoSpaceDN w:val="0"/>
        <w:adjustRightInd w:val="0"/>
        <w:ind w:left="0"/>
        <w:rPr>
          <w:color w:val="000000"/>
        </w:rPr>
      </w:pPr>
      <w:r w:rsidRPr="003319B9">
        <w:rPr>
          <w:color w:val="000000"/>
        </w:rPr>
        <w:t>основы  финансирования мероприятий предупреждения и ликвидации</w:t>
      </w:r>
      <w:r w:rsidRPr="003319B9">
        <w:rPr>
          <w:color w:val="000000"/>
        </w:rPr>
        <w:br/>
        <w:t>чрезвычайных ситуаций муниципального характера;</w:t>
      </w:r>
    </w:p>
    <w:p w:rsidR="006C6466" w:rsidRPr="003319B9" w:rsidRDefault="006C6466" w:rsidP="006C6466">
      <w:pPr>
        <w:widowControl w:val="0"/>
        <w:numPr>
          <w:ilvl w:val="0"/>
          <w:numId w:val="24"/>
        </w:numPr>
        <w:shd w:val="clear" w:color="auto" w:fill="FFFFFF"/>
        <w:tabs>
          <w:tab w:val="clear" w:pos="1730"/>
          <w:tab w:val="num" w:pos="1134"/>
        </w:tabs>
        <w:autoSpaceDE w:val="0"/>
        <w:autoSpaceDN w:val="0"/>
        <w:adjustRightInd w:val="0"/>
        <w:ind w:left="0"/>
        <w:rPr>
          <w:color w:val="000000"/>
        </w:rPr>
      </w:pPr>
      <w:r w:rsidRPr="003319B9">
        <w:rPr>
          <w:color w:val="000000"/>
        </w:rPr>
        <w:t>мероприятия по обеспечению устойчивого функционирования объектов</w:t>
      </w:r>
      <w:r w:rsidRPr="003319B9">
        <w:rPr>
          <w:color w:val="000000"/>
        </w:rPr>
        <w:br/>
        <w:t>экономики в чрезвычайных ситуациях;</w:t>
      </w:r>
    </w:p>
    <w:p w:rsidR="006C6466" w:rsidRPr="003319B9" w:rsidRDefault="006C6466" w:rsidP="006C6466">
      <w:pPr>
        <w:widowControl w:val="0"/>
        <w:numPr>
          <w:ilvl w:val="0"/>
          <w:numId w:val="24"/>
        </w:numPr>
        <w:shd w:val="clear" w:color="auto" w:fill="FFFFFF"/>
        <w:tabs>
          <w:tab w:val="clear" w:pos="1730"/>
          <w:tab w:val="num" w:pos="1134"/>
        </w:tabs>
        <w:autoSpaceDE w:val="0"/>
        <w:autoSpaceDN w:val="0"/>
        <w:adjustRightInd w:val="0"/>
        <w:ind w:left="0"/>
        <w:rPr>
          <w:color w:val="000000"/>
        </w:rPr>
      </w:pPr>
      <w:r w:rsidRPr="003319B9">
        <w:rPr>
          <w:color w:val="000000"/>
        </w:rPr>
        <w:t>содержание,   порядок   разработки,   оформления   и   ведение   основных</w:t>
      </w:r>
      <w:r>
        <w:rPr>
          <w:color w:val="000000"/>
        </w:rPr>
        <w:t xml:space="preserve"> </w:t>
      </w:r>
      <w:r w:rsidRPr="003319B9">
        <w:rPr>
          <w:color w:val="000000"/>
        </w:rPr>
        <w:t>планирующих и других документов КЧС и ПБ;</w:t>
      </w:r>
    </w:p>
    <w:p w:rsidR="006C6466" w:rsidRPr="003319B9" w:rsidRDefault="006C6466" w:rsidP="006C6466">
      <w:pPr>
        <w:widowControl w:val="0"/>
        <w:numPr>
          <w:ilvl w:val="0"/>
          <w:numId w:val="24"/>
        </w:numPr>
        <w:shd w:val="clear" w:color="auto" w:fill="FFFFFF"/>
        <w:tabs>
          <w:tab w:val="clear" w:pos="1730"/>
          <w:tab w:val="num" w:pos="1134"/>
        </w:tabs>
        <w:autoSpaceDE w:val="0"/>
        <w:autoSpaceDN w:val="0"/>
        <w:adjustRightInd w:val="0"/>
        <w:ind w:left="0"/>
        <w:rPr>
          <w:color w:val="000000"/>
        </w:rPr>
      </w:pPr>
      <w:r w:rsidRPr="003319B9">
        <w:rPr>
          <w:color w:val="000000"/>
        </w:rPr>
        <w:t>содержание,  организацию  разработки  и  выполнения  плана действий</w:t>
      </w:r>
      <w:r w:rsidRPr="003319B9">
        <w:rPr>
          <w:color w:val="000000"/>
        </w:rPr>
        <w:br/>
        <w:t>(взаимодействий) по предупреждению и ликвидации  чрезвычайных ситуаций</w:t>
      </w:r>
      <w:r w:rsidRPr="003319B9">
        <w:rPr>
          <w:color w:val="000000"/>
        </w:rPr>
        <w:br/>
        <w:t>органов местного самоуправления.</w:t>
      </w:r>
    </w:p>
    <w:p w:rsidR="006C6466" w:rsidRPr="004662B0" w:rsidRDefault="006C6466" w:rsidP="00BB4D82">
      <w:pPr>
        <w:shd w:val="clear" w:color="auto" w:fill="FFFFFF"/>
        <w:spacing w:before="240"/>
        <w:ind w:firstLine="720"/>
      </w:pPr>
      <w:r w:rsidRPr="004662B0">
        <w:rPr>
          <w:i/>
          <w:iCs/>
          <w:color w:val="000000"/>
        </w:rPr>
        <w:t>Уметь:</w:t>
      </w:r>
    </w:p>
    <w:p w:rsidR="006C6466" w:rsidRPr="004662B0" w:rsidRDefault="006C6466" w:rsidP="006C6466">
      <w:pPr>
        <w:widowControl w:val="0"/>
        <w:numPr>
          <w:ilvl w:val="0"/>
          <w:numId w:val="25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</w:pPr>
      <w:r w:rsidRPr="004662B0">
        <w:rPr>
          <w:color w:val="000000"/>
        </w:rPr>
        <w:t>реализовывать единую государственную политику в области защиты населения и территорий от чрезвычайных ситуаций на территории муниципального образования;</w:t>
      </w:r>
    </w:p>
    <w:p w:rsidR="006C6466" w:rsidRPr="00BB4D82" w:rsidRDefault="006C6466" w:rsidP="006C6466">
      <w:pPr>
        <w:widowControl w:val="0"/>
        <w:numPr>
          <w:ilvl w:val="0"/>
          <w:numId w:val="25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</w:pPr>
      <w:r w:rsidRPr="004662B0">
        <w:rPr>
          <w:color w:val="000000"/>
        </w:rPr>
        <w:t>применять полученные знания в осуществлении управления и координации деятельности органов местного самоуправления по защите населения и территорий в чрезвычайных ситуациях муниципального характера;</w:t>
      </w:r>
    </w:p>
    <w:p w:rsidR="00BB4D82" w:rsidRPr="004662B0" w:rsidRDefault="00BB4D82" w:rsidP="00BB4D82">
      <w:pPr>
        <w:widowControl w:val="0"/>
        <w:shd w:val="clear" w:color="auto" w:fill="FFFFFF"/>
        <w:autoSpaceDE w:val="0"/>
        <w:autoSpaceDN w:val="0"/>
        <w:adjustRightInd w:val="0"/>
        <w:ind w:left="709"/>
      </w:pPr>
    </w:p>
    <w:p w:rsidR="006C6466" w:rsidRPr="004662B0" w:rsidRDefault="006C6466" w:rsidP="006C6466">
      <w:pPr>
        <w:widowControl w:val="0"/>
        <w:numPr>
          <w:ilvl w:val="0"/>
          <w:numId w:val="25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</w:pPr>
      <w:r w:rsidRPr="004662B0">
        <w:rPr>
          <w:color w:val="000000"/>
        </w:rPr>
        <w:lastRenderedPageBreak/>
        <w:t>организовывать работу по эффективному решению задач КЧС и ПБ, а также координацию деятельности органов управления, сил и средств единой государственной системы предупреждения и ликвидации чрезвычайных ситуаций на местном уровне;</w:t>
      </w:r>
    </w:p>
    <w:p w:rsidR="006C6466" w:rsidRPr="004662B0" w:rsidRDefault="006C6466" w:rsidP="006C6466">
      <w:pPr>
        <w:widowControl w:val="0"/>
        <w:numPr>
          <w:ilvl w:val="0"/>
          <w:numId w:val="25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</w:pPr>
      <w:r w:rsidRPr="004662B0">
        <w:rPr>
          <w:color w:val="000000"/>
        </w:rPr>
        <w:t>организовывать сбор и обмен информацией в области защиты населения и территорий от чрезвычайных ситуаций муниципального характера;</w:t>
      </w:r>
    </w:p>
    <w:p w:rsidR="006C6466" w:rsidRPr="004662B0" w:rsidRDefault="006C6466" w:rsidP="006C6466">
      <w:pPr>
        <w:widowControl w:val="0"/>
        <w:numPr>
          <w:ilvl w:val="0"/>
          <w:numId w:val="25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</w:pPr>
      <w:r w:rsidRPr="004662B0">
        <w:rPr>
          <w:color w:val="000000"/>
        </w:rPr>
        <w:t xml:space="preserve">своевременно и правильно оценивать обстановку и принимать решение </w:t>
      </w:r>
      <w:r>
        <w:rPr>
          <w:color w:val="000000"/>
        </w:rPr>
        <w:t>н</w:t>
      </w:r>
      <w:r w:rsidRPr="004662B0">
        <w:rPr>
          <w:color w:val="000000"/>
        </w:rPr>
        <w:t>а ликвидацию чрезвычайных ситуаций муниципального характера;</w:t>
      </w:r>
    </w:p>
    <w:p w:rsidR="006C6466" w:rsidRPr="004662B0" w:rsidRDefault="006C6466" w:rsidP="006C6466">
      <w:pPr>
        <w:widowControl w:val="0"/>
        <w:numPr>
          <w:ilvl w:val="0"/>
          <w:numId w:val="25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</w:pPr>
      <w:r w:rsidRPr="004662B0">
        <w:rPr>
          <w:color w:val="000000"/>
        </w:rPr>
        <w:t>организовывать разработку основных планирующих документов КЧС и ПБ;</w:t>
      </w:r>
    </w:p>
    <w:p w:rsidR="006C6466" w:rsidRPr="004662B0" w:rsidRDefault="006C6466" w:rsidP="006C6466">
      <w:pPr>
        <w:widowControl w:val="0"/>
        <w:numPr>
          <w:ilvl w:val="0"/>
          <w:numId w:val="25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</w:pPr>
      <w:r w:rsidRPr="004662B0">
        <w:rPr>
          <w:color w:val="000000"/>
        </w:rPr>
        <w:t>организовывать работу органов управления и сил единой государственной системы предупреждения и ликвидации чрезвычайных ситуаций, взаимодействие между ними при ликвидации ЧС.</w:t>
      </w:r>
    </w:p>
    <w:p w:rsidR="006C6466" w:rsidRPr="004662B0" w:rsidRDefault="006C6466" w:rsidP="00BB4D82">
      <w:pPr>
        <w:shd w:val="clear" w:color="auto" w:fill="FFFFFF"/>
        <w:ind w:firstLine="720"/>
      </w:pPr>
      <w:r w:rsidRPr="004662B0">
        <w:rPr>
          <w:i/>
          <w:iCs/>
          <w:color w:val="000000"/>
        </w:rPr>
        <w:t xml:space="preserve">Иметь опыт (навыки) </w:t>
      </w:r>
      <w:r w:rsidRPr="004662B0">
        <w:rPr>
          <w:color w:val="000000"/>
        </w:rPr>
        <w:t>организации и управления мероприятиями, проводимыми КЧС и ПБ ситуаций по обеспечению пожарной безопасности населения и территорий муниципальных образований в чрезвычайных ситуациях и в области пожарной безопасности.</w:t>
      </w:r>
    </w:p>
    <w:p w:rsidR="006C6466" w:rsidRDefault="006C6466" w:rsidP="006C6466">
      <w:pPr>
        <w:shd w:val="clear" w:color="auto" w:fill="FFFFFF"/>
        <w:jc w:val="center"/>
        <w:rPr>
          <w:b/>
          <w:bCs/>
          <w:color w:val="000000"/>
        </w:rPr>
      </w:pPr>
    </w:p>
    <w:p w:rsidR="006C6466" w:rsidRPr="004F4FA2" w:rsidRDefault="006C6466" w:rsidP="006C6466">
      <w:pPr>
        <w:shd w:val="clear" w:color="auto" w:fill="FFFFFF"/>
        <w:jc w:val="center"/>
        <w:rPr>
          <w:b/>
          <w:bCs/>
          <w:smallCaps/>
        </w:rPr>
      </w:pPr>
      <w:r w:rsidRPr="004F4FA2">
        <w:rPr>
          <w:b/>
          <w:bCs/>
          <w:smallCaps/>
          <w:color w:val="000000"/>
        </w:rPr>
        <w:t>функциональные обязанности</w:t>
      </w:r>
    </w:p>
    <w:p w:rsidR="006C6466" w:rsidRDefault="006C6466" w:rsidP="006C6466">
      <w:pPr>
        <w:shd w:val="clear" w:color="auto" w:fill="FFFFFF"/>
        <w:jc w:val="center"/>
        <w:rPr>
          <w:b/>
          <w:bCs/>
          <w:smallCaps/>
          <w:color w:val="000000"/>
        </w:rPr>
      </w:pPr>
      <w:r w:rsidRPr="004F4FA2">
        <w:rPr>
          <w:b/>
          <w:bCs/>
          <w:smallCaps/>
          <w:color w:val="000000"/>
        </w:rPr>
        <w:t>председателя комиссии по ЧС и ПБ города (района)</w:t>
      </w:r>
    </w:p>
    <w:p w:rsidR="006C6466" w:rsidRPr="003A25B3" w:rsidRDefault="006C6466" w:rsidP="006C6466">
      <w:pPr>
        <w:shd w:val="clear" w:color="auto" w:fill="FFFFFF"/>
        <w:jc w:val="center"/>
      </w:pPr>
      <w:r w:rsidRPr="003A25B3">
        <w:rPr>
          <w:color w:val="000000"/>
        </w:rPr>
        <w:t>(вариант)</w:t>
      </w:r>
    </w:p>
    <w:p w:rsidR="006C6466" w:rsidRDefault="006C6466" w:rsidP="006C6466">
      <w:pPr>
        <w:shd w:val="clear" w:color="auto" w:fill="FFFFFF"/>
        <w:ind w:firstLine="720"/>
        <w:rPr>
          <w:color w:val="000000"/>
        </w:rPr>
      </w:pPr>
    </w:p>
    <w:p w:rsidR="006C6466" w:rsidRDefault="006C6466" w:rsidP="006C6466">
      <w:pPr>
        <w:shd w:val="clear" w:color="auto" w:fill="FFFFFF"/>
        <w:ind w:firstLine="720"/>
        <w:rPr>
          <w:color w:val="000000"/>
        </w:rPr>
      </w:pPr>
      <w:r w:rsidRPr="004662B0">
        <w:rPr>
          <w:color w:val="000000"/>
        </w:rPr>
        <w:t>Председатель комиссии по предупреждению и ликвидации чрезвычайных ситуаций и обеспечению пожарно</w:t>
      </w:r>
      <w:r>
        <w:rPr>
          <w:color w:val="000000"/>
        </w:rPr>
        <w:t xml:space="preserve">й безопасности несет </w:t>
      </w:r>
      <w:r w:rsidRPr="004662B0">
        <w:rPr>
          <w:color w:val="000000"/>
        </w:rPr>
        <w:t xml:space="preserve">персональную ответственность за выполнение возложенных задач, организацию работы КЧС и ПБ и ее готовность. </w:t>
      </w:r>
    </w:p>
    <w:p w:rsidR="006C6466" w:rsidRDefault="006C6466" w:rsidP="006C6466">
      <w:pPr>
        <w:shd w:val="clear" w:color="auto" w:fill="FFFFFF"/>
        <w:ind w:firstLine="720"/>
        <w:rPr>
          <w:color w:val="000000"/>
          <w:u w:val="single"/>
        </w:rPr>
      </w:pPr>
    </w:p>
    <w:p w:rsidR="006C6466" w:rsidRPr="004662B0" w:rsidRDefault="006C6466" w:rsidP="006C6466">
      <w:pPr>
        <w:shd w:val="clear" w:color="auto" w:fill="FFFFFF"/>
        <w:ind w:firstLine="720"/>
      </w:pPr>
      <w:r w:rsidRPr="004662B0">
        <w:rPr>
          <w:color w:val="000000"/>
          <w:u w:val="single"/>
        </w:rPr>
        <w:t>ОН ОБЯЗАН:</w:t>
      </w:r>
    </w:p>
    <w:p w:rsidR="006C6466" w:rsidRPr="004662B0" w:rsidRDefault="006C6466" w:rsidP="006C6466">
      <w:pPr>
        <w:widowControl w:val="0"/>
        <w:numPr>
          <w:ilvl w:val="0"/>
          <w:numId w:val="26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</w:pPr>
      <w:r w:rsidRPr="004662B0">
        <w:rPr>
          <w:color w:val="000000"/>
        </w:rPr>
        <w:t>руководить разработкой годового плана работы КЧС и ПБ;</w:t>
      </w:r>
    </w:p>
    <w:p w:rsidR="006C6466" w:rsidRPr="004662B0" w:rsidRDefault="006C6466" w:rsidP="006C6466">
      <w:pPr>
        <w:widowControl w:val="0"/>
        <w:numPr>
          <w:ilvl w:val="0"/>
          <w:numId w:val="26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</w:pPr>
      <w:r w:rsidRPr="004662B0">
        <w:rPr>
          <w:color w:val="000000"/>
        </w:rPr>
        <w:t>руководить разработкой Плана действий по предупреждению и ликвидации последствий аварий, катастроф и стихийных бедствий, принимать участие в его корректировке;</w:t>
      </w:r>
    </w:p>
    <w:p w:rsidR="006C6466" w:rsidRPr="004662B0" w:rsidRDefault="006C6466" w:rsidP="006C6466">
      <w:pPr>
        <w:widowControl w:val="0"/>
        <w:numPr>
          <w:ilvl w:val="0"/>
          <w:numId w:val="26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</w:pPr>
      <w:r w:rsidRPr="004662B0">
        <w:rPr>
          <w:color w:val="000000"/>
        </w:rPr>
        <w:t>проводить заседания, проверки, экспертизы и другие мероприятия, связанные с безаварийным функционированием хозяйства города (района);</w:t>
      </w:r>
    </w:p>
    <w:p w:rsidR="006C6466" w:rsidRPr="0029200A" w:rsidRDefault="006C6466" w:rsidP="006C6466">
      <w:pPr>
        <w:widowControl w:val="0"/>
        <w:numPr>
          <w:ilvl w:val="0"/>
          <w:numId w:val="26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</w:pPr>
      <w:proofErr w:type="gramStart"/>
      <w:r w:rsidRPr="004662B0">
        <w:rPr>
          <w:color w:val="000000"/>
        </w:rPr>
        <w:t>руководить подготовкой личного состава КЧС и ПБ к действиями в экстремальных ситуациях и обеспечивать их постоянную готовность к ликвидации последствий возможных аварий, катастроф и стихийных бедствий;</w:t>
      </w:r>
      <w:proofErr w:type="gramEnd"/>
    </w:p>
    <w:p w:rsidR="006C6466" w:rsidRPr="0066259F" w:rsidRDefault="006C6466" w:rsidP="006C6466">
      <w:pPr>
        <w:widowControl w:val="0"/>
        <w:numPr>
          <w:ilvl w:val="0"/>
          <w:numId w:val="26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66259F">
        <w:rPr>
          <w:color w:val="000000"/>
        </w:rPr>
        <w:t>обеспечивать взаимодействие с управлениями, ведомствами и другими</w:t>
      </w:r>
      <w:r w:rsidRPr="0066259F">
        <w:rPr>
          <w:color w:val="000000"/>
        </w:rPr>
        <w:br/>
        <w:t>организациями, а также привлекаемыми органами и силами;</w:t>
      </w:r>
    </w:p>
    <w:p w:rsidR="006C6466" w:rsidRPr="0066259F" w:rsidRDefault="006C6466" w:rsidP="006C6466">
      <w:pPr>
        <w:widowControl w:val="0"/>
        <w:numPr>
          <w:ilvl w:val="0"/>
          <w:numId w:val="26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66259F">
        <w:rPr>
          <w:color w:val="000000"/>
        </w:rPr>
        <w:t>организовать управление силами и средствами в районе бедствия;</w:t>
      </w:r>
    </w:p>
    <w:p w:rsidR="006C6466" w:rsidRDefault="006C6466" w:rsidP="006C6466">
      <w:pPr>
        <w:widowControl w:val="0"/>
        <w:numPr>
          <w:ilvl w:val="0"/>
          <w:numId w:val="26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66259F">
        <w:rPr>
          <w:color w:val="000000"/>
        </w:rPr>
        <w:t>контролировать деятельность предприятий, учреждений и организаций</w:t>
      </w:r>
      <w:r w:rsidRPr="0066259F">
        <w:rPr>
          <w:color w:val="000000"/>
        </w:rPr>
        <w:br/>
        <w:t>на территории города (района), независимо от ведомственной подчиненности, по</w:t>
      </w:r>
      <w:r w:rsidRPr="0066259F">
        <w:rPr>
          <w:color w:val="000000"/>
        </w:rPr>
        <w:br/>
        <w:t>вопросам снижения   опасности возникновения аварий, катастроф и стихийных</w:t>
      </w:r>
      <w:r w:rsidRPr="0066259F">
        <w:rPr>
          <w:color w:val="000000"/>
        </w:rPr>
        <w:br/>
        <w:t>бедствий, возможного ущерба от них и готовности к ликвидации их последствий;</w:t>
      </w:r>
    </w:p>
    <w:p w:rsidR="00BB4D82" w:rsidRDefault="00BB4D82" w:rsidP="00BB4D82">
      <w:pPr>
        <w:widowControl w:val="0"/>
        <w:shd w:val="clear" w:color="auto" w:fill="FFFFFF"/>
        <w:autoSpaceDE w:val="0"/>
        <w:autoSpaceDN w:val="0"/>
        <w:adjustRightInd w:val="0"/>
        <w:ind w:left="709"/>
        <w:rPr>
          <w:color w:val="000000"/>
        </w:rPr>
      </w:pPr>
    </w:p>
    <w:p w:rsidR="00BB4D82" w:rsidRPr="0066259F" w:rsidRDefault="00BB4D82" w:rsidP="00BB4D82">
      <w:pPr>
        <w:widowControl w:val="0"/>
        <w:shd w:val="clear" w:color="auto" w:fill="FFFFFF"/>
        <w:autoSpaceDE w:val="0"/>
        <w:autoSpaceDN w:val="0"/>
        <w:adjustRightInd w:val="0"/>
        <w:ind w:left="709"/>
        <w:rPr>
          <w:color w:val="000000"/>
        </w:rPr>
      </w:pPr>
    </w:p>
    <w:p w:rsidR="006C6466" w:rsidRPr="0066259F" w:rsidRDefault="006C6466" w:rsidP="006C6466">
      <w:pPr>
        <w:widowControl w:val="0"/>
        <w:numPr>
          <w:ilvl w:val="0"/>
          <w:numId w:val="26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66259F">
        <w:rPr>
          <w:color w:val="000000"/>
        </w:rPr>
        <w:lastRenderedPageBreak/>
        <w:t>принимать участие в решение вопросов о целесообразности размещения</w:t>
      </w:r>
      <w:r w:rsidRPr="0066259F">
        <w:rPr>
          <w:color w:val="000000"/>
        </w:rPr>
        <w:br/>
        <w:t>на территории города (района) объектов, потенциально опасных для жизни и</w:t>
      </w:r>
      <w:r w:rsidRPr="0066259F">
        <w:rPr>
          <w:color w:val="000000"/>
        </w:rPr>
        <w:br/>
        <w:t>здоровья населения и природной среды;</w:t>
      </w:r>
    </w:p>
    <w:p w:rsidR="006C6466" w:rsidRPr="0066259F" w:rsidRDefault="006C6466" w:rsidP="006C6466">
      <w:pPr>
        <w:widowControl w:val="0"/>
        <w:numPr>
          <w:ilvl w:val="0"/>
          <w:numId w:val="26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66259F">
        <w:rPr>
          <w:color w:val="000000"/>
        </w:rPr>
        <w:t>привлекать к работе в КЧС и ПБ по ликвидации ЧС необходимых</w:t>
      </w:r>
      <w:r w:rsidRPr="0066259F">
        <w:rPr>
          <w:color w:val="000000"/>
        </w:rPr>
        <w:br/>
        <w:t>специалистов;</w:t>
      </w:r>
    </w:p>
    <w:p w:rsidR="006C6466" w:rsidRPr="0066259F" w:rsidRDefault="006C6466" w:rsidP="006C6466">
      <w:pPr>
        <w:widowControl w:val="0"/>
        <w:numPr>
          <w:ilvl w:val="0"/>
          <w:numId w:val="26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66259F">
        <w:rPr>
          <w:color w:val="000000"/>
        </w:rPr>
        <w:t>доводить до вышестоящих  органов предложения  и рекомендации  по</w:t>
      </w:r>
      <w:r w:rsidRPr="0066259F">
        <w:rPr>
          <w:color w:val="000000"/>
        </w:rPr>
        <w:br/>
        <w:t>вопросам предотвращения аварий, катастроф и стихийных бедствий, организовать</w:t>
      </w:r>
      <w:r w:rsidRPr="0066259F">
        <w:rPr>
          <w:color w:val="000000"/>
        </w:rPr>
        <w:br/>
        <w:t>защиту и жизнеобеспечение населения в ЧС;</w:t>
      </w:r>
    </w:p>
    <w:p w:rsidR="006C6466" w:rsidRPr="0066259F" w:rsidRDefault="006C6466" w:rsidP="006C6466">
      <w:pPr>
        <w:widowControl w:val="0"/>
        <w:numPr>
          <w:ilvl w:val="0"/>
          <w:numId w:val="26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66259F">
        <w:rPr>
          <w:color w:val="000000"/>
        </w:rPr>
        <w:t>проводить систематические тренировки по оснащению и сбору личного</w:t>
      </w:r>
      <w:r w:rsidRPr="0066259F">
        <w:rPr>
          <w:color w:val="000000"/>
        </w:rPr>
        <w:br/>
        <w:t>состава КЧС и ПБ (в дневное и ночное время).</w:t>
      </w:r>
    </w:p>
    <w:p w:rsidR="006C6466" w:rsidRDefault="006C6466" w:rsidP="006C6466">
      <w:pPr>
        <w:shd w:val="clear" w:color="auto" w:fill="FFFFFF"/>
        <w:ind w:firstLine="709"/>
        <w:rPr>
          <w:b/>
          <w:bCs/>
          <w:color w:val="000000"/>
        </w:rPr>
      </w:pPr>
    </w:p>
    <w:p w:rsidR="006C6466" w:rsidRPr="0066259F" w:rsidRDefault="006C6466" w:rsidP="006C6466">
      <w:pPr>
        <w:shd w:val="clear" w:color="auto" w:fill="FFFFFF"/>
        <w:ind w:firstLine="709"/>
      </w:pPr>
      <w:r w:rsidRPr="0066259F">
        <w:rPr>
          <w:b/>
          <w:bCs/>
          <w:color w:val="000000"/>
        </w:rPr>
        <w:t>При угрозе или возникновении чрезвычайных ситуаций:</w:t>
      </w:r>
    </w:p>
    <w:p w:rsidR="006C6466" w:rsidRPr="0066259F" w:rsidRDefault="006C6466" w:rsidP="006C6466">
      <w:pPr>
        <w:widowControl w:val="0"/>
        <w:numPr>
          <w:ilvl w:val="0"/>
          <w:numId w:val="26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66259F">
        <w:rPr>
          <w:color w:val="000000"/>
        </w:rPr>
        <w:t>организовать оповещение населения в случае ЧС;</w:t>
      </w:r>
    </w:p>
    <w:p w:rsidR="006C6466" w:rsidRPr="0066259F" w:rsidRDefault="006C6466" w:rsidP="006C6466">
      <w:pPr>
        <w:widowControl w:val="0"/>
        <w:numPr>
          <w:ilvl w:val="0"/>
          <w:numId w:val="26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66259F">
        <w:rPr>
          <w:color w:val="000000"/>
        </w:rPr>
        <w:t>принять   экстренные   меры   по   защите   населения,   оказать   помощь</w:t>
      </w:r>
      <w:r w:rsidRPr="0066259F">
        <w:rPr>
          <w:color w:val="000000"/>
        </w:rPr>
        <w:br/>
        <w:t>пострадавшим, локализовать аварии, доложить главе администрации;</w:t>
      </w:r>
    </w:p>
    <w:p w:rsidR="006C6466" w:rsidRPr="0066259F" w:rsidRDefault="006C6466" w:rsidP="006C6466">
      <w:pPr>
        <w:widowControl w:val="0"/>
        <w:numPr>
          <w:ilvl w:val="0"/>
          <w:numId w:val="26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66259F">
        <w:rPr>
          <w:color w:val="000000"/>
        </w:rPr>
        <w:t>обеспечить введение режимов работы районного звена РСЧС;</w:t>
      </w:r>
    </w:p>
    <w:p w:rsidR="006C6466" w:rsidRPr="0066259F" w:rsidRDefault="006C6466" w:rsidP="006C6466">
      <w:pPr>
        <w:widowControl w:val="0"/>
        <w:numPr>
          <w:ilvl w:val="0"/>
          <w:numId w:val="26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66259F">
        <w:rPr>
          <w:color w:val="000000"/>
        </w:rPr>
        <w:t>организовать ведение разведки всех видов, выслать ОГ в место ЧС;</w:t>
      </w:r>
    </w:p>
    <w:p w:rsidR="006C6466" w:rsidRPr="0066259F" w:rsidRDefault="006C6466" w:rsidP="006C6466">
      <w:pPr>
        <w:widowControl w:val="0"/>
        <w:numPr>
          <w:ilvl w:val="0"/>
          <w:numId w:val="26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66259F">
        <w:rPr>
          <w:color w:val="000000"/>
        </w:rPr>
        <w:t>определить   масштабы   бедствия,   размеры   ущерба,   прогнозировать</w:t>
      </w:r>
      <w:r w:rsidRPr="0066259F">
        <w:rPr>
          <w:color w:val="000000"/>
        </w:rPr>
        <w:br/>
        <w:t>последствия, исходя из предложений специалистов и членов комиссий;</w:t>
      </w:r>
    </w:p>
    <w:p w:rsidR="006C6466" w:rsidRPr="0066259F" w:rsidRDefault="006C6466" w:rsidP="006C6466">
      <w:pPr>
        <w:widowControl w:val="0"/>
        <w:numPr>
          <w:ilvl w:val="0"/>
          <w:numId w:val="26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66259F">
        <w:rPr>
          <w:color w:val="000000"/>
        </w:rPr>
        <w:t>принимать  экстренные  меры  по  обеспечению  защиты   населения  от</w:t>
      </w:r>
      <w:r w:rsidRPr="0066259F">
        <w:rPr>
          <w:color w:val="000000"/>
        </w:rPr>
        <w:br/>
        <w:t>аварий, катастроф и стихийных бедствий, его жизнеобеспечению в чрезвычайных</w:t>
      </w:r>
      <w:r w:rsidRPr="0066259F">
        <w:rPr>
          <w:color w:val="000000"/>
        </w:rPr>
        <w:br/>
        <w:t>условиях;</w:t>
      </w:r>
    </w:p>
    <w:p w:rsidR="006C6466" w:rsidRPr="0066259F" w:rsidRDefault="006C6466" w:rsidP="006C6466">
      <w:pPr>
        <w:widowControl w:val="0"/>
        <w:numPr>
          <w:ilvl w:val="0"/>
          <w:numId w:val="26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66259F">
        <w:rPr>
          <w:color w:val="000000"/>
        </w:rPr>
        <w:t>обеспечить   надежное   управление   работами   на   месте   происшествия</w:t>
      </w:r>
      <w:r w:rsidRPr="0066259F">
        <w:rPr>
          <w:color w:val="000000"/>
        </w:rPr>
        <w:br/>
        <w:t>силами оперативной группой КЧС и ПБ;</w:t>
      </w:r>
    </w:p>
    <w:p w:rsidR="006C6466" w:rsidRPr="0066259F" w:rsidRDefault="006C6466" w:rsidP="006C6466">
      <w:pPr>
        <w:widowControl w:val="0"/>
        <w:numPr>
          <w:ilvl w:val="0"/>
          <w:numId w:val="26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66259F">
        <w:rPr>
          <w:color w:val="000000"/>
        </w:rPr>
        <w:t xml:space="preserve">осуществлять      </w:t>
      </w:r>
      <w:proofErr w:type="gramStart"/>
      <w:r w:rsidRPr="0066259F">
        <w:rPr>
          <w:color w:val="000000"/>
        </w:rPr>
        <w:t>контроль      за</w:t>
      </w:r>
      <w:proofErr w:type="gramEnd"/>
      <w:r w:rsidRPr="0066259F">
        <w:rPr>
          <w:color w:val="000000"/>
        </w:rPr>
        <w:t xml:space="preserve">      привлечением,       согласно      плану</w:t>
      </w:r>
      <w:r w:rsidRPr="0066259F">
        <w:rPr>
          <w:color w:val="000000"/>
        </w:rPr>
        <w:br/>
        <w:t>взаимодействия, необходимых сил и средств;</w:t>
      </w:r>
    </w:p>
    <w:p w:rsidR="006C6466" w:rsidRPr="0066259F" w:rsidRDefault="006C6466" w:rsidP="006C6466">
      <w:pPr>
        <w:widowControl w:val="0"/>
        <w:numPr>
          <w:ilvl w:val="0"/>
          <w:numId w:val="26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66259F">
        <w:rPr>
          <w:color w:val="000000"/>
        </w:rPr>
        <w:t>доводить информацию до заинтересованных организаций и населения о</w:t>
      </w:r>
      <w:r w:rsidRPr="0066259F">
        <w:rPr>
          <w:color w:val="000000"/>
        </w:rPr>
        <w:br/>
        <w:t>положении   дел   и   результатах   работы   по   ликвидации   последствий   аварий,</w:t>
      </w:r>
      <w:r>
        <w:rPr>
          <w:color w:val="000000"/>
        </w:rPr>
        <w:t xml:space="preserve"> </w:t>
      </w:r>
      <w:r w:rsidRPr="0066259F">
        <w:rPr>
          <w:color w:val="000000"/>
        </w:rPr>
        <w:t>катастроф и стихийных бедствий;</w:t>
      </w:r>
    </w:p>
    <w:p w:rsidR="006C6466" w:rsidRPr="0066259F" w:rsidRDefault="006C6466" w:rsidP="006C6466">
      <w:pPr>
        <w:widowControl w:val="0"/>
        <w:numPr>
          <w:ilvl w:val="0"/>
          <w:numId w:val="26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66259F">
        <w:rPr>
          <w:color w:val="000000"/>
        </w:rPr>
        <w:t>выявлять  причины  аварий   (катастроф)  совместно  со  специалистами</w:t>
      </w:r>
      <w:r w:rsidRPr="0066259F">
        <w:rPr>
          <w:color w:val="000000"/>
        </w:rPr>
        <w:br/>
        <w:t>комиссии по административному и техническому расследованию;</w:t>
      </w:r>
    </w:p>
    <w:p w:rsidR="006C6466" w:rsidRPr="0066259F" w:rsidRDefault="006C6466" w:rsidP="006C6466">
      <w:pPr>
        <w:widowControl w:val="0"/>
        <w:numPr>
          <w:ilvl w:val="0"/>
          <w:numId w:val="26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66259F">
        <w:rPr>
          <w:color w:val="000000"/>
        </w:rPr>
        <w:t>организовать АСДНР и руководство их проведением.</w:t>
      </w:r>
    </w:p>
    <w:p w:rsidR="006C6466" w:rsidRPr="00FA76AB" w:rsidRDefault="006C6466" w:rsidP="006C6466">
      <w:pPr>
        <w:ind w:firstLine="709"/>
      </w:pPr>
    </w:p>
    <w:p w:rsidR="006C6466" w:rsidRDefault="006C6466" w:rsidP="006C6466">
      <w:pPr>
        <w:shd w:val="clear" w:color="auto" w:fill="FFFFFF"/>
        <w:jc w:val="center"/>
        <w:rPr>
          <w:b/>
          <w:bCs/>
          <w:smallCaps/>
          <w:color w:val="000000"/>
        </w:rPr>
      </w:pPr>
    </w:p>
    <w:p w:rsidR="006C6466" w:rsidRDefault="006C6466" w:rsidP="006C6466">
      <w:pPr>
        <w:shd w:val="clear" w:color="auto" w:fill="FFFFFF"/>
        <w:jc w:val="center"/>
        <w:rPr>
          <w:b/>
          <w:bCs/>
          <w:smallCaps/>
          <w:color w:val="000000"/>
        </w:rPr>
      </w:pPr>
      <w:r w:rsidRPr="00D97F89">
        <w:rPr>
          <w:b/>
          <w:bCs/>
          <w:smallCaps/>
          <w:color w:val="000000"/>
        </w:rPr>
        <w:t>Функциональные обязанности секретаря</w:t>
      </w:r>
      <w:r w:rsidRPr="00B333EF">
        <w:rPr>
          <w:color w:val="000000"/>
        </w:rPr>
        <w:t xml:space="preserve"> </w:t>
      </w:r>
      <w:r w:rsidRPr="00D97F89">
        <w:rPr>
          <w:b/>
          <w:bCs/>
          <w:color w:val="000000"/>
        </w:rPr>
        <w:t>КЧС и ПБ</w:t>
      </w:r>
      <w:r w:rsidRPr="00B333EF">
        <w:rPr>
          <w:color w:val="000000"/>
        </w:rPr>
        <w:t xml:space="preserve"> </w:t>
      </w:r>
      <w:r>
        <w:rPr>
          <w:color w:val="000000"/>
        </w:rPr>
        <w:t xml:space="preserve">(члена КЧС и ПБ) </w:t>
      </w:r>
      <w:r w:rsidRPr="00B333EF">
        <w:rPr>
          <w:color w:val="000000"/>
        </w:rPr>
        <w:t xml:space="preserve">- </w:t>
      </w:r>
      <w:r w:rsidRPr="00D97F89">
        <w:rPr>
          <w:b/>
          <w:bCs/>
          <w:smallCaps/>
          <w:color w:val="000000"/>
        </w:rPr>
        <w:t>начальника управления (отдела</w:t>
      </w:r>
      <w:r>
        <w:rPr>
          <w:b/>
          <w:bCs/>
          <w:smallCaps/>
          <w:color w:val="000000"/>
        </w:rPr>
        <w:t>, сектора</w:t>
      </w:r>
      <w:r w:rsidRPr="00D97F89">
        <w:rPr>
          <w:b/>
          <w:bCs/>
          <w:smallCaps/>
          <w:color w:val="000000"/>
        </w:rPr>
        <w:t xml:space="preserve">) по делам </w:t>
      </w:r>
      <w:r>
        <w:rPr>
          <w:b/>
          <w:bCs/>
          <w:smallCaps/>
          <w:color w:val="000000"/>
        </w:rPr>
        <w:t>ГО</w:t>
      </w:r>
      <w:r w:rsidRPr="00D97F89">
        <w:rPr>
          <w:b/>
          <w:bCs/>
          <w:smallCaps/>
          <w:color w:val="000000"/>
        </w:rPr>
        <w:t xml:space="preserve"> и ЧС </w:t>
      </w:r>
      <w:r>
        <w:rPr>
          <w:b/>
          <w:bCs/>
          <w:smallCaps/>
          <w:color w:val="000000"/>
        </w:rPr>
        <w:t xml:space="preserve">органа местного самоуправления </w:t>
      </w:r>
    </w:p>
    <w:p w:rsidR="006C6466" w:rsidRPr="003A25B3" w:rsidRDefault="006C6466" w:rsidP="006C6466">
      <w:pPr>
        <w:shd w:val="clear" w:color="auto" w:fill="FFFFFF"/>
        <w:jc w:val="center"/>
        <w:rPr>
          <w:color w:val="000000"/>
        </w:rPr>
      </w:pPr>
      <w:r>
        <w:rPr>
          <w:b/>
          <w:bCs/>
          <w:smallCaps/>
          <w:color w:val="000000"/>
        </w:rPr>
        <w:t>(</w:t>
      </w:r>
      <w:r>
        <w:rPr>
          <w:color w:val="000000"/>
        </w:rPr>
        <w:t>вариант)</w:t>
      </w:r>
    </w:p>
    <w:p w:rsidR="006C6466" w:rsidRPr="00490B0F" w:rsidRDefault="006C6466" w:rsidP="006C6466">
      <w:pPr>
        <w:shd w:val="clear" w:color="auto" w:fill="FFFFFF"/>
        <w:jc w:val="center"/>
        <w:rPr>
          <w:sz w:val="16"/>
          <w:szCs w:val="16"/>
        </w:rPr>
      </w:pPr>
    </w:p>
    <w:p w:rsidR="006C6466" w:rsidRPr="00B333EF" w:rsidRDefault="006C6466" w:rsidP="006C6466">
      <w:pPr>
        <w:shd w:val="clear" w:color="auto" w:fill="FFFFFF"/>
        <w:ind w:firstLine="720"/>
      </w:pPr>
      <w:r w:rsidRPr="00B333EF">
        <w:rPr>
          <w:color w:val="000000"/>
        </w:rPr>
        <w:t>Отвечает за планирование мероприятий по предупреждению и ликвидации ЧС, организацию системы управления и оповещения в случае возникновения экстремальных ситуаций города (района).</w:t>
      </w:r>
    </w:p>
    <w:p w:rsidR="006C6466" w:rsidRPr="00490B0F" w:rsidRDefault="006C6466" w:rsidP="006C6466">
      <w:pPr>
        <w:shd w:val="clear" w:color="auto" w:fill="FFFFFF"/>
        <w:ind w:firstLine="720"/>
        <w:rPr>
          <w:color w:val="000000"/>
          <w:sz w:val="16"/>
          <w:szCs w:val="16"/>
          <w:u w:val="single"/>
        </w:rPr>
      </w:pPr>
    </w:p>
    <w:p w:rsidR="006C6466" w:rsidRPr="00B333EF" w:rsidRDefault="006C6466" w:rsidP="006C6466">
      <w:pPr>
        <w:shd w:val="clear" w:color="auto" w:fill="FFFFFF"/>
        <w:ind w:firstLine="720"/>
      </w:pPr>
      <w:r w:rsidRPr="00B333EF">
        <w:rPr>
          <w:color w:val="000000"/>
          <w:u w:val="single"/>
        </w:rPr>
        <w:t>ОН ОБЯЗАН:</w:t>
      </w:r>
    </w:p>
    <w:p w:rsidR="006C6466" w:rsidRPr="00B333EF" w:rsidRDefault="006C6466" w:rsidP="006C6466">
      <w:pPr>
        <w:widowControl w:val="0"/>
        <w:numPr>
          <w:ilvl w:val="0"/>
          <w:numId w:val="27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</w:pPr>
      <w:r w:rsidRPr="00B333EF">
        <w:rPr>
          <w:color w:val="000000"/>
        </w:rPr>
        <w:t>своевременно разрабатывать и ежегодно уточнять план действий по предупреждению и ликвидации ЧС природного и техногенного характера;</w:t>
      </w:r>
    </w:p>
    <w:p w:rsidR="006C6466" w:rsidRPr="00B333EF" w:rsidRDefault="006C6466" w:rsidP="006C6466">
      <w:pPr>
        <w:widowControl w:val="0"/>
        <w:numPr>
          <w:ilvl w:val="0"/>
          <w:numId w:val="27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</w:pPr>
      <w:r w:rsidRPr="00B333EF">
        <w:rPr>
          <w:color w:val="000000"/>
        </w:rPr>
        <w:lastRenderedPageBreak/>
        <w:t>постоянно знать обстановку в городе (</w:t>
      </w:r>
      <w:r>
        <w:rPr>
          <w:color w:val="000000"/>
        </w:rPr>
        <w:t>муниципальном образовании</w:t>
      </w:r>
      <w:r w:rsidRPr="00B333EF">
        <w:rPr>
          <w:color w:val="000000"/>
        </w:rPr>
        <w:t>), особенно на потенциально опасных организациях и быть в готовности доложить Главе администрации (председателю КЧС и ПБ) по вопросам защиты населения и готовности ГО;</w:t>
      </w:r>
    </w:p>
    <w:p w:rsidR="006C6466" w:rsidRPr="00B333EF" w:rsidRDefault="006C6466" w:rsidP="006C6466">
      <w:pPr>
        <w:widowControl w:val="0"/>
        <w:numPr>
          <w:ilvl w:val="0"/>
          <w:numId w:val="27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</w:pPr>
      <w:r w:rsidRPr="00B333EF">
        <w:rPr>
          <w:color w:val="000000"/>
        </w:rPr>
        <w:t>организовать обучение населения действиям в чрезвычайных ситуациях;</w:t>
      </w:r>
    </w:p>
    <w:p w:rsidR="006C6466" w:rsidRPr="00B333EF" w:rsidRDefault="006C6466" w:rsidP="006C6466">
      <w:pPr>
        <w:widowControl w:val="0"/>
        <w:numPr>
          <w:ilvl w:val="0"/>
          <w:numId w:val="27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</w:pPr>
      <w:r w:rsidRPr="00B333EF">
        <w:rPr>
          <w:color w:val="000000"/>
        </w:rPr>
        <w:t>проводить подготовку руководителей и уполномоченных работников организаций по их предназначению в чрезвычайных ситуациях;</w:t>
      </w:r>
    </w:p>
    <w:p w:rsidR="006C6466" w:rsidRPr="00B333EF" w:rsidRDefault="006C6466" w:rsidP="006C6466">
      <w:pPr>
        <w:widowControl w:val="0"/>
        <w:numPr>
          <w:ilvl w:val="0"/>
          <w:numId w:val="27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</w:pPr>
      <w:r w:rsidRPr="00B333EF">
        <w:rPr>
          <w:color w:val="000000"/>
        </w:rPr>
        <w:t>осуществлять контроль за созданием и подготовкой сил и сре</w:t>
      </w:r>
      <w:proofErr w:type="gramStart"/>
      <w:r w:rsidRPr="00B333EF">
        <w:rPr>
          <w:color w:val="000000"/>
        </w:rPr>
        <w:t>дств дл</w:t>
      </w:r>
      <w:proofErr w:type="gramEnd"/>
      <w:r w:rsidRPr="00B333EF">
        <w:rPr>
          <w:color w:val="000000"/>
        </w:rPr>
        <w:t>я ликвидации последствий стихийных бедствий, крупных производственных аварий и катастроф;</w:t>
      </w:r>
    </w:p>
    <w:p w:rsidR="006C6466" w:rsidRPr="00B333EF" w:rsidRDefault="006C6466" w:rsidP="006C6466">
      <w:pPr>
        <w:widowControl w:val="0"/>
        <w:numPr>
          <w:ilvl w:val="0"/>
          <w:numId w:val="27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</w:pPr>
      <w:r w:rsidRPr="00B333EF">
        <w:rPr>
          <w:color w:val="000000"/>
        </w:rPr>
        <w:t xml:space="preserve">готовить систему управления звена </w:t>
      </w:r>
      <w:r>
        <w:rPr>
          <w:color w:val="000000"/>
        </w:rPr>
        <w:t xml:space="preserve">ОП </w:t>
      </w:r>
      <w:r w:rsidRPr="00B333EF">
        <w:rPr>
          <w:color w:val="000000"/>
        </w:rPr>
        <w:t>РСЧС к работе в условиях чрезвычайных ситуаций;</w:t>
      </w:r>
    </w:p>
    <w:p w:rsidR="006C6466" w:rsidRPr="00B333EF" w:rsidRDefault="006C6466" w:rsidP="006C6466">
      <w:pPr>
        <w:widowControl w:val="0"/>
        <w:numPr>
          <w:ilvl w:val="0"/>
          <w:numId w:val="27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</w:pPr>
      <w:r w:rsidRPr="00B333EF">
        <w:rPr>
          <w:color w:val="000000"/>
        </w:rPr>
        <w:t>обеспечить своевременное оповещение должностных лиц и населения об угрозе радиоактивного и химического заражения, наводнения или другого стихийного бедствия;</w:t>
      </w:r>
    </w:p>
    <w:p w:rsidR="006C6466" w:rsidRPr="00B333EF" w:rsidRDefault="006C6466" w:rsidP="006C6466">
      <w:pPr>
        <w:widowControl w:val="0"/>
        <w:numPr>
          <w:ilvl w:val="0"/>
          <w:numId w:val="27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</w:pPr>
      <w:r w:rsidRPr="00B333EF">
        <w:rPr>
          <w:color w:val="000000"/>
        </w:rPr>
        <w:t xml:space="preserve">участвовать в составлении плана работы комиссии по предупреждению и ликвидации чрезвычайных ситуаций и обеспечению пожарной безопасности и осуществлять </w:t>
      </w:r>
      <w:proofErr w:type="gramStart"/>
      <w:r w:rsidRPr="00B333EF">
        <w:rPr>
          <w:color w:val="000000"/>
        </w:rPr>
        <w:t>контроль за</w:t>
      </w:r>
      <w:proofErr w:type="gramEnd"/>
      <w:r w:rsidRPr="00B333EF">
        <w:rPr>
          <w:color w:val="000000"/>
        </w:rPr>
        <w:t xml:space="preserve"> его выполнением;</w:t>
      </w:r>
    </w:p>
    <w:p w:rsidR="006C6466" w:rsidRPr="00B333EF" w:rsidRDefault="006C6466" w:rsidP="006C6466">
      <w:pPr>
        <w:widowControl w:val="0"/>
        <w:numPr>
          <w:ilvl w:val="0"/>
          <w:numId w:val="27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</w:pPr>
      <w:r w:rsidRPr="00B333EF">
        <w:rPr>
          <w:color w:val="000000"/>
        </w:rPr>
        <w:t xml:space="preserve">осуществлять подготовку </w:t>
      </w:r>
      <w:proofErr w:type="spellStart"/>
      <w:r w:rsidRPr="00B333EF">
        <w:rPr>
          <w:color w:val="000000"/>
        </w:rPr>
        <w:t>разведформирований</w:t>
      </w:r>
      <w:proofErr w:type="spellEnd"/>
      <w:r w:rsidRPr="00B333EF">
        <w:rPr>
          <w:color w:val="000000"/>
        </w:rPr>
        <w:t>, дозиметрического и химического контроля, а также справочной документации для прогнозирования радиационной и химической обстановки.</w:t>
      </w:r>
    </w:p>
    <w:p w:rsidR="006C6466" w:rsidRPr="00490B0F" w:rsidRDefault="006C6466" w:rsidP="006C6466">
      <w:pPr>
        <w:shd w:val="clear" w:color="auto" w:fill="FFFFFF"/>
        <w:ind w:firstLine="720"/>
        <w:rPr>
          <w:b/>
          <w:bCs/>
          <w:color w:val="000000"/>
          <w:sz w:val="16"/>
          <w:szCs w:val="16"/>
        </w:rPr>
      </w:pPr>
    </w:p>
    <w:p w:rsidR="006C6466" w:rsidRPr="00B333EF" w:rsidRDefault="006C6466" w:rsidP="006C6466">
      <w:pPr>
        <w:shd w:val="clear" w:color="auto" w:fill="FFFFFF"/>
        <w:ind w:firstLine="720"/>
      </w:pPr>
      <w:r w:rsidRPr="00B333EF">
        <w:rPr>
          <w:b/>
          <w:bCs/>
          <w:color w:val="000000"/>
        </w:rPr>
        <w:t>При угрозе или возникновении чрезвычайных ситуаций:</w:t>
      </w:r>
    </w:p>
    <w:p w:rsidR="006C6466" w:rsidRPr="00B333EF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</w:pPr>
      <w:r w:rsidRPr="00B333EF">
        <w:rPr>
          <w:color w:val="000000"/>
        </w:rPr>
        <w:t>прибыть к председателю комиссии по предупреждению и ликвидации чрезвычайных ситуаций и обеспечению пожарной безопасности для получения распоряжения;</w:t>
      </w:r>
    </w:p>
    <w:p w:rsidR="006C6466" w:rsidRPr="00B333EF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</w:pPr>
      <w:r w:rsidRPr="00B333EF">
        <w:rPr>
          <w:color w:val="000000"/>
        </w:rPr>
        <w:t>по указанию председателя комиссии организовать оповещение членов комиссии;</w:t>
      </w:r>
    </w:p>
    <w:p w:rsidR="006C6466" w:rsidRPr="00B333EF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</w:pPr>
      <w:r w:rsidRPr="00B333EF">
        <w:rPr>
          <w:color w:val="000000"/>
        </w:rPr>
        <w:t>организовать доведение информации (сигналов) до руководящего состава предприятий, организаций, учреждений;</w:t>
      </w:r>
    </w:p>
    <w:p w:rsidR="006C6466" w:rsidRPr="00B333EF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</w:pPr>
      <w:r w:rsidRPr="00B333EF">
        <w:rPr>
          <w:color w:val="000000"/>
        </w:rPr>
        <w:t>прогнозировать обстановку и подготовить предложения для принятия решений;</w:t>
      </w:r>
    </w:p>
    <w:p w:rsidR="006C6466" w:rsidRPr="00B333EF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</w:pPr>
      <w:r w:rsidRPr="00B333EF">
        <w:rPr>
          <w:color w:val="000000"/>
        </w:rPr>
        <w:t>организовать работу служб ГО по ликвидации последствий стихийных бедствий, крупных производственных аварий и катастроф;</w:t>
      </w:r>
    </w:p>
    <w:p w:rsidR="006C6466" w:rsidRPr="00B333EF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</w:pPr>
      <w:r w:rsidRPr="00B333EF">
        <w:rPr>
          <w:color w:val="000000"/>
        </w:rPr>
        <w:t>организовать разведку очагов химического, радиоактивного заражения, района крупной производственной аварии. Обеспечить соблюдение населением правил поведения.</w:t>
      </w:r>
    </w:p>
    <w:p w:rsidR="006C6466" w:rsidRPr="00FA76AB" w:rsidRDefault="006C6466" w:rsidP="006C6466">
      <w:pPr>
        <w:ind w:firstLine="709"/>
      </w:pPr>
    </w:p>
    <w:p w:rsidR="006C6466" w:rsidRPr="00B51908" w:rsidRDefault="006C6466" w:rsidP="006C6466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mallCaps/>
        </w:rPr>
      </w:pPr>
      <w:r w:rsidRPr="00B51908">
        <w:rPr>
          <w:b/>
          <w:bCs/>
          <w:smallCaps/>
          <w:color w:val="000000"/>
        </w:rPr>
        <w:t>функциональные обязанности председателя</w:t>
      </w:r>
    </w:p>
    <w:p w:rsidR="006C6466" w:rsidRPr="00B51908" w:rsidRDefault="006C6466" w:rsidP="006C6466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mallCaps/>
        </w:rPr>
      </w:pPr>
      <w:r w:rsidRPr="00B51908">
        <w:rPr>
          <w:b/>
          <w:bCs/>
          <w:smallCaps/>
          <w:color w:val="000000"/>
        </w:rPr>
        <w:t>комиссии по чрезвычайным ситуациям</w:t>
      </w:r>
      <w:r>
        <w:rPr>
          <w:b/>
          <w:bCs/>
          <w:smallCaps/>
          <w:color w:val="000000"/>
        </w:rPr>
        <w:t xml:space="preserve"> объекта</w:t>
      </w:r>
    </w:p>
    <w:p w:rsidR="006C6466" w:rsidRDefault="006C6466" w:rsidP="006C6466">
      <w:pPr>
        <w:shd w:val="clear" w:color="auto" w:fill="FFFFFF"/>
        <w:autoSpaceDE w:val="0"/>
        <w:autoSpaceDN w:val="0"/>
        <w:adjustRightInd w:val="0"/>
        <w:ind w:firstLine="709"/>
        <w:rPr>
          <w:color w:val="000000"/>
        </w:rPr>
      </w:pPr>
    </w:p>
    <w:p w:rsidR="006C6466" w:rsidRDefault="006C6466" w:rsidP="006C6466">
      <w:pPr>
        <w:shd w:val="clear" w:color="auto" w:fill="FFFFFF"/>
        <w:autoSpaceDE w:val="0"/>
        <w:autoSpaceDN w:val="0"/>
        <w:adjustRightInd w:val="0"/>
        <w:ind w:firstLine="709"/>
        <w:rPr>
          <w:color w:val="000000"/>
        </w:rPr>
      </w:pPr>
      <w:r w:rsidRPr="00B51908">
        <w:rPr>
          <w:color w:val="000000"/>
        </w:rPr>
        <w:t>Председатель комиссии несет личную ответственность за выполнение задач,</w:t>
      </w:r>
      <w:r>
        <w:t xml:space="preserve"> </w:t>
      </w:r>
      <w:r w:rsidRPr="00B51908">
        <w:rPr>
          <w:color w:val="000000"/>
        </w:rPr>
        <w:t xml:space="preserve">возложенных на комиссию, и за подготовку предложений </w:t>
      </w:r>
      <w:r>
        <w:rPr>
          <w:color w:val="000000"/>
        </w:rPr>
        <w:t>дл</w:t>
      </w:r>
      <w:r w:rsidRPr="00B51908">
        <w:rPr>
          <w:color w:val="000000"/>
        </w:rPr>
        <w:t>я принятия решения</w:t>
      </w:r>
      <w:r>
        <w:rPr>
          <w:color w:val="000000"/>
        </w:rPr>
        <w:t xml:space="preserve"> </w:t>
      </w:r>
      <w:r w:rsidRPr="00B51908">
        <w:rPr>
          <w:color w:val="000000"/>
        </w:rPr>
        <w:t xml:space="preserve">руководителем   и   обеспечение  непрерывного  </w:t>
      </w:r>
      <w:proofErr w:type="gramStart"/>
      <w:r w:rsidRPr="00B51908">
        <w:rPr>
          <w:color w:val="000000"/>
        </w:rPr>
        <w:t>управления</w:t>
      </w:r>
      <w:proofErr w:type="gramEnd"/>
      <w:r w:rsidRPr="00B51908">
        <w:rPr>
          <w:color w:val="000000"/>
        </w:rPr>
        <w:t xml:space="preserve">   </w:t>
      </w:r>
      <w:r>
        <w:rPr>
          <w:color w:val="000000"/>
        </w:rPr>
        <w:t xml:space="preserve">и </w:t>
      </w:r>
      <w:r w:rsidRPr="00B51908">
        <w:rPr>
          <w:color w:val="000000"/>
        </w:rPr>
        <w:t>подготовку  работы</w:t>
      </w:r>
      <w:r>
        <w:rPr>
          <w:color w:val="000000"/>
        </w:rPr>
        <w:t xml:space="preserve"> </w:t>
      </w:r>
      <w:r w:rsidRPr="00B51908">
        <w:rPr>
          <w:color w:val="000000"/>
        </w:rPr>
        <w:t>комиссии.</w:t>
      </w:r>
    </w:p>
    <w:p w:rsidR="006C6466" w:rsidRDefault="006C6466" w:rsidP="006C6466">
      <w:pPr>
        <w:shd w:val="clear" w:color="auto" w:fill="FFFFFF"/>
        <w:autoSpaceDE w:val="0"/>
        <w:autoSpaceDN w:val="0"/>
        <w:adjustRightInd w:val="0"/>
        <w:ind w:firstLine="709"/>
        <w:rPr>
          <w:color w:val="000000"/>
        </w:rPr>
      </w:pPr>
    </w:p>
    <w:p w:rsidR="006C6466" w:rsidRPr="00B51908" w:rsidRDefault="006C6466" w:rsidP="006C6466">
      <w:pPr>
        <w:shd w:val="clear" w:color="auto" w:fill="FFFFFF"/>
        <w:autoSpaceDE w:val="0"/>
        <w:autoSpaceDN w:val="0"/>
        <w:adjustRightInd w:val="0"/>
        <w:ind w:firstLine="709"/>
        <w:rPr>
          <w:smallCaps/>
        </w:rPr>
      </w:pPr>
      <w:r>
        <w:rPr>
          <w:smallCaps/>
          <w:color w:val="000000"/>
        </w:rPr>
        <w:lastRenderedPageBreak/>
        <w:t>Он обязан:</w:t>
      </w:r>
    </w:p>
    <w:p w:rsidR="006C6466" w:rsidRPr="00221A27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B51908">
        <w:rPr>
          <w:color w:val="000000"/>
        </w:rPr>
        <w:t>знать   обстановку,   задачи,   стоящ</w:t>
      </w:r>
      <w:r>
        <w:rPr>
          <w:color w:val="000000"/>
        </w:rPr>
        <w:t>и</w:t>
      </w:r>
      <w:r w:rsidRPr="00B51908">
        <w:rPr>
          <w:color w:val="000000"/>
        </w:rPr>
        <w:t>е   перед   комисси</w:t>
      </w:r>
      <w:r>
        <w:rPr>
          <w:color w:val="000000"/>
        </w:rPr>
        <w:t>ей</w:t>
      </w:r>
      <w:r w:rsidRPr="00B51908">
        <w:rPr>
          <w:color w:val="000000"/>
        </w:rPr>
        <w:t>,   ход   выполнения мероприятий по снижению опасности возникновения аварии;</w:t>
      </w:r>
    </w:p>
    <w:p w:rsidR="006C6466" w:rsidRPr="00221A27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B51908">
        <w:rPr>
          <w:color w:val="000000"/>
        </w:rPr>
        <w:t>лично руководить подготовкой комиссии к решен</w:t>
      </w:r>
      <w:r>
        <w:rPr>
          <w:color w:val="000000"/>
        </w:rPr>
        <w:t xml:space="preserve">ию </w:t>
      </w:r>
      <w:r w:rsidRPr="00B51908">
        <w:rPr>
          <w:color w:val="000000"/>
        </w:rPr>
        <w:t>стоящих перед ней задач;</w:t>
      </w:r>
    </w:p>
    <w:p w:rsidR="006C6466" w:rsidRPr="00221A27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B51908">
        <w:rPr>
          <w:color w:val="000000"/>
        </w:rPr>
        <w:t>планировать   на   год   учебу   комиссии,   проводить    плановые  заседания, заслушивать    на    заседаниях    руководителей    структурны</w:t>
      </w:r>
      <w:r>
        <w:rPr>
          <w:color w:val="000000"/>
        </w:rPr>
        <w:t>х</w:t>
      </w:r>
      <w:r w:rsidRPr="00B51908">
        <w:rPr>
          <w:color w:val="000000"/>
        </w:rPr>
        <w:t xml:space="preserve"> подразделени</w:t>
      </w:r>
      <w:r>
        <w:rPr>
          <w:color w:val="000000"/>
        </w:rPr>
        <w:t>й</w:t>
      </w:r>
      <w:r w:rsidRPr="00B51908">
        <w:rPr>
          <w:color w:val="000000"/>
        </w:rPr>
        <w:t xml:space="preserve"> по </w:t>
      </w:r>
      <w:r>
        <w:rPr>
          <w:color w:val="000000"/>
        </w:rPr>
        <w:t>выполнению</w:t>
      </w:r>
      <w:r w:rsidRPr="00B51908">
        <w:rPr>
          <w:color w:val="000000"/>
        </w:rPr>
        <w:t xml:space="preserve"> ими практических мероприятий по снижению опасности и надежности работы, оповещению и обеспечению защиты работающего</w:t>
      </w:r>
      <w:r>
        <w:rPr>
          <w:color w:val="000000"/>
        </w:rPr>
        <w:t xml:space="preserve"> </w:t>
      </w:r>
      <w:r w:rsidRPr="00B51908">
        <w:rPr>
          <w:color w:val="000000"/>
        </w:rPr>
        <w:t>персонала;</w:t>
      </w:r>
    </w:p>
    <w:p w:rsidR="006C6466" w:rsidRPr="00221A27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B51908">
        <w:rPr>
          <w:color w:val="000000"/>
        </w:rPr>
        <w:t>проводить за</w:t>
      </w:r>
      <w:r>
        <w:rPr>
          <w:color w:val="000000"/>
        </w:rPr>
        <w:t>н</w:t>
      </w:r>
      <w:r w:rsidRPr="00B51908">
        <w:rPr>
          <w:color w:val="000000"/>
        </w:rPr>
        <w:t xml:space="preserve">ятия </w:t>
      </w:r>
      <w:r>
        <w:rPr>
          <w:color w:val="000000"/>
        </w:rPr>
        <w:t xml:space="preserve">и </w:t>
      </w:r>
      <w:r w:rsidRPr="00B51908">
        <w:rPr>
          <w:color w:val="000000"/>
        </w:rPr>
        <w:t>тренировки с членами комиссии по совершенствованию знаний ими Плана действий;</w:t>
      </w:r>
    </w:p>
    <w:p w:rsidR="006C6466" w:rsidRPr="00221A27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B51908">
        <w:rPr>
          <w:color w:val="000000"/>
        </w:rPr>
        <w:t xml:space="preserve">осуществлять </w:t>
      </w:r>
      <w:proofErr w:type="gramStart"/>
      <w:r w:rsidRPr="00B51908">
        <w:rPr>
          <w:color w:val="000000"/>
        </w:rPr>
        <w:t xml:space="preserve">контроль </w:t>
      </w:r>
      <w:r>
        <w:rPr>
          <w:color w:val="000000"/>
        </w:rPr>
        <w:t>за</w:t>
      </w:r>
      <w:proofErr w:type="gramEnd"/>
      <w:r>
        <w:rPr>
          <w:color w:val="000000"/>
        </w:rPr>
        <w:t xml:space="preserve"> </w:t>
      </w:r>
      <w:r w:rsidRPr="00B51908">
        <w:rPr>
          <w:color w:val="000000"/>
        </w:rPr>
        <w:t>выполнением решени</w:t>
      </w:r>
      <w:r>
        <w:rPr>
          <w:color w:val="000000"/>
        </w:rPr>
        <w:t>й</w:t>
      </w:r>
      <w:r w:rsidRPr="00B51908">
        <w:rPr>
          <w:color w:val="000000"/>
        </w:rPr>
        <w:t xml:space="preserve"> государственных органов по снижению р</w:t>
      </w:r>
      <w:r>
        <w:rPr>
          <w:color w:val="000000"/>
        </w:rPr>
        <w:t>и</w:t>
      </w:r>
      <w:r w:rsidRPr="00B51908">
        <w:rPr>
          <w:color w:val="000000"/>
        </w:rPr>
        <w:t>ска возникно</w:t>
      </w:r>
      <w:r>
        <w:rPr>
          <w:color w:val="000000"/>
        </w:rPr>
        <w:t>вения</w:t>
      </w:r>
      <w:r w:rsidRPr="00B51908">
        <w:rPr>
          <w:color w:val="000000"/>
        </w:rPr>
        <w:t xml:space="preserve"> аварий и катастроф;</w:t>
      </w:r>
    </w:p>
    <w:p w:rsidR="006C6466" w:rsidRPr="00221A27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B51908">
        <w:rPr>
          <w:color w:val="000000"/>
        </w:rPr>
        <w:t>организовывать разраб</w:t>
      </w:r>
      <w:r>
        <w:rPr>
          <w:color w:val="000000"/>
        </w:rPr>
        <w:t>отку</w:t>
      </w:r>
      <w:r w:rsidRPr="00B51908">
        <w:rPr>
          <w:color w:val="000000"/>
        </w:rPr>
        <w:t xml:space="preserve"> и реализацию мер, направленных на снижение вероятности  авари</w:t>
      </w:r>
      <w:r>
        <w:rPr>
          <w:color w:val="000000"/>
        </w:rPr>
        <w:t>й</w:t>
      </w:r>
      <w:r w:rsidRPr="00B51908">
        <w:rPr>
          <w:color w:val="000000"/>
        </w:rPr>
        <w:t xml:space="preserve"> </w:t>
      </w:r>
      <w:r>
        <w:rPr>
          <w:color w:val="000000"/>
        </w:rPr>
        <w:t>и</w:t>
      </w:r>
      <w:r w:rsidRPr="00B51908">
        <w:rPr>
          <w:color w:val="000000"/>
        </w:rPr>
        <w:t xml:space="preserve"> катастр</w:t>
      </w:r>
      <w:r>
        <w:rPr>
          <w:color w:val="000000"/>
        </w:rPr>
        <w:t>оф,</w:t>
      </w:r>
      <w:r w:rsidRPr="00B51908">
        <w:rPr>
          <w:color w:val="000000"/>
        </w:rPr>
        <w:t xml:space="preserve"> мероприятий  по  по</w:t>
      </w:r>
      <w:r>
        <w:rPr>
          <w:color w:val="000000"/>
        </w:rPr>
        <w:t>д</w:t>
      </w:r>
      <w:r w:rsidRPr="00B51908">
        <w:rPr>
          <w:color w:val="000000"/>
        </w:rPr>
        <w:t>готовке к ликвидации  их последстви</w:t>
      </w:r>
      <w:r>
        <w:rPr>
          <w:color w:val="000000"/>
        </w:rPr>
        <w:t>й</w:t>
      </w:r>
      <w:r w:rsidRPr="00B51908">
        <w:rPr>
          <w:color w:val="000000"/>
        </w:rPr>
        <w:t>;</w:t>
      </w:r>
    </w:p>
    <w:p w:rsidR="006C6466" w:rsidRPr="00221A27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B51908">
        <w:rPr>
          <w:color w:val="000000"/>
        </w:rPr>
        <w:t>осуществлять    контроль    деятельности    структурных    подразделений    по вопросам снижения опасности возникновения аварий и катастроф;</w:t>
      </w:r>
    </w:p>
    <w:p w:rsidR="006C6466" w:rsidRPr="00221A27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B51908">
        <w:rPr>
          <w:color w:val="000000"/>
        </w:rPr>
        <w:t xml:space="preserve">организовывать </w:t>
      </w:r>
      <w:r>
        <w:rPr>
          <w:color w:val="000000"/>
        </w:rPr>
        <w:t>подготовку</w:t>
      </w:r>
      <w:r w:rsidRPr="00B51908">
        <w:rPr>
          <w:color w:val="000000"/>
        </w:rPr>
        <w:t xml:space="preserve"> членов комиссии к действиям в экстремальных условиях, обеспечивать их постоянную  готовность к действиям по ликвидации последствии аварий и катастроф</w:t>
      </w:r>
      <w:r>
        <w:rPr>
          <w:color w:val="000000"/>
        </w:rPr>
        <w:t>;</w:t>
      </w:r>
    </w:p>
    <w:p w:rsidR="006C6466" w:rsidRPr="00221A27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B51908">
        <w:rPr>
          <w:color w:val="000000"/>
        </w:rPr>
        <w:t>привлекать к работе</w:t>
      </w:r>
      <w:r>
        <w:rPr>
          <w:color w:val="000000"/>
        </w:rPr>
        <w:t xml:space="preserve"> </w:t>
      </w:r>
      <w:r w:rsidRPr="00B51908">
        <w:rPr>
          <w:color w:val="000000"/>
        </w:rPr>
        <w:t xml:space="preserve">в </w:t>
      </w:r>
      <w:r>
        <w:rPr>
          <w:color w:val="000000"/>
        </w:rPr>
        <w:t>комиссии</w:t>
      </w:r>
      <w:r w:rsidRPr="00B51908">
        <w:rPr>
          <w:color w:val="000000"/>
        </w:rPr>
        <w:t xml:space="preserve"> необходимых специалистов;</w:t>
      </w:r>
    </w:p>
    <w:p w:rsidR="006C6466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B51908">
        <w:rPr>
          <w:color w:val="000000"/>
        </w:rPr>
        <w:t xml:space="preserve">проводить систематически тренировки по оповещению и сбору комиссии. </w:t>
      </w:r>
    </w:p>
    <w:p w:rsidR="006C6466" w:rsidRDefault="006C6466" w:rsidP="006C6466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</w:rPr>
      </w:pPr>
    </w:p>
    <w:p w:rsidR="006C6466" w:rsidRPr="00D12F36" w:rsidRDefault="006C6466" w:rsidP="006C6466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/>
          <w:bCs/>
          <w:color w:val="000000"/>
        </w:rPr>
      </w:pPr>
      <w:r>
        <w:rPr>
          <w:b/>
          <w:bCs/>
          <w:color w:val="000000"/>
        </w:rPr>
        <w:t>При угрозе возникновения</w:t>
      </w:r>
      <w:r w:rsidRPr="00D12F36">
        <w:rPr>
          <w:b/>
          <w:bCs/>
          <w:color w:val="000000"/>
        </w:rPr>
        <w:t xml:space="preserve"> или возникновении чрезвычайной ситуации:</w:t>
      </w:r>
    </w:p>
    <w:p w:rsidR="006C6466" w:rsidRPr="00221A27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B51908">
        <w:rPr>
          <w:color w:val="000000"/>
        </w:rPr>
        <w:t>доложить руководителю объекта о сложившейся ситуации;</w:t>
      </w:r>
    </w:p>
    <w:p w:rsidR="006C6466" w:rsidRPr="00221A27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B51908">
        <w:rPr>
          <w:color w:val="000000"/>
        </w:rPr>
        <w:t xml:space="preserve">доложить в </w:t>
      </w:r>
      <w:proofErr w:type="gramStart"/>
      <w:r w:rsidRPr="00B51908">
        <w:rPr>
          <w:color w:val="000000"/>
        </w:rPr>
        <w:t>вышестоящ</w:t>
      </w:r>
      <w:r>
        <w:rPr>
          <w:color w:val="000000"/>
        </w:rPr>
        <w:t>ую</w:t>
      </w:r>
      <w:proofErr w:type="gramEnd"/>
      <w:r w:rsidRPr="00B51908">
        <w:rPr>
          <w:color w:val="000000"/>
        </w:rPr>
        <w:t xml:space="preserve"> КЧС и ПБ и отдел (управление) ГОЧС района (города);</w:t>
      </w:r>
    </w:p>
    <w:p w:rsidR="006C6466" w:rsidRPr="00221A27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B51908">
        <w:rPr>
          <w:color w:val="000000"/>
        </w:rPr>
        <w:t>отдать распоряжение на оповещение и сбор комиссии (указав место сбора);</w:t>
      </w:r>
    </w:p>
    <w:p w:rsidR="006C6466" w:rsidRPr="00221A27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B51908">
        <w:rPr>
          <w:color w:val="000000"/>
        </w:rPr>
        <w:t xml:space="preserve">организовать все виды </w:t>
      </w:r>
      <w:r>
        <w:rPr>
          <w:color w:val="000000"/>
        </w:rPr>
        <w:t>разведки</w:t>
      </w:r>
      <w:r w:rsidRPr="00B51908">
        <w:rPr>
          <w:color w:val="000000"/>
        </w:rPr>
        <w:t xml:space="preserve"> места (района) ЧС (очага поражения);</w:t>
      </w:r>
    </w:p>
    <w:p w:rsidR="006C6466" w:rsidRPr="00221A27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B51908">
        <w:rPr>
          <w:color w:val="000000"/>
        </w:rPr>
        <w:t>установить    круглосуточный    режим    работы    комиссии    с    момента возникновения аварии, катастроф</w:t>
      </w:r>
      <w:r>
        <w:rPr>
          <w:color w:val="000000"/>
        </w:rPr>
        <w:t>ы</w:t>
      </w:r>
      <w:r w:rsidRPr="00B51908">
        <w:rPr>
          <w:color w:val="000000"/>
        </w:rPr>
        <w:t xml:space="preserve"> или стихийного бедствия</w:t>
      </w:r>
      <w:r>
        <w:rPr>
          <w:color w:val="000000"/>
        </w:rPr>
        <w:t>;</w:t>
      </w:r>
    </w:p>
    <w:p w:rsidR="006C6466" w:rsidRPr="00221A27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B51908">
        <w:rPr>
          <w:color w:val="000000"/>
        </w:rPr>
        <w:t>отдать распоряжения начальникам структурных подразделений на принятие экстремальных мер по обеспечению защиты людей от последствий аварий, его жизнеобеспечения в чрезвычайны</w:t>
      </w:r>
      <w:r>
        <w:rPr>
          <w:color w:val="000000"/>
        </w:rPr>
        <w:t>х</w:t>
      </w:r>
      <w:r w:rsidRPr="00B51908">
        <w:rPr>
          <w:color w:val="000000"/>
        </w:rPr>
        <w:t xml:space="preserve"> условиях;</w:t>
      </w:r>
    </w:p>
    <w:p w:rsidR="006C6466" w:rsidRPr="00221A27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B51908">
        <w:rPr>
          <w:color w:val="000000"/>
        </w:rPr>
        <w:t>организовать    сбор    и    учет   информации    об    обстоятельствах   аварии, сложившейся обстановке, потерях среди персонала, нанесении ущерба и других данных о ЧС</w:t>
      </w:r>
      <w:r>
        <w:rPr>
          <w:color w:val="000000"/>
        </w:rPr>
        <w:t>;</w:t>
      </w:r>
    </w:p>
    <w:p w:rsidR="006C6466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B51908">
        <w:rPr>
          <w:color w:val="000000"/>
        </w:rPr>
        <w:t>при необходимости принять решение на эвакуацию персонала, материальных   ценностей  с  немедленной   передачей   информации  вышестоящим органам;</w:t>
      </w:r>
      <w:r w:rsidRPr="00221A27">
        <w:rPr>
          <w:color w:val="000000"/>
        </w:rPr>
        <w:t xml:space="preserve"> </w:t>
      </w:r>
    </w:p>
    <w:p w:rsidR="006C6466" w:rsidRPr="00221A27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B51908">
        <w:rPr>
          <w:color w:val="000000"/>
        </w:rPr>
        <w:t xml:space="preserve">осуществлять   </w:t>
      </w:r>
      <w:proofErr w:type="gramStart"/>
      <w:r w:rsidRPr="00B51908">
        <w:rPr>
          <w:color w:val="000000"/>
        </w:rPr>
        <w:t>контроль  за</w:t>
      </w:r>
      <w:proofErr w:type="gramEnd"/>
      <w:r w:rsidRPr="00B51908">
        <w:rPr>
          <w:color w:val="000000"/>
        </w:rPr>
        <w:t xml:space="preserve">  ходом  АСДНР,  обеспечением  безопасных условий работы привлеченных с</w:t>
      </w:r>
      <w:r>
        <w:rPr>
          <w:color w:val="000000"/>
        </w:rPr>
        <w:t>ил</w:t>
      </w:r>
      <w:r w:rsidRPr="00B51908">
        <w:rPr>
          <w:color w:val="000000"/>
        </w:rPr>
        <w:t xml:space="preserve"> и средств, питанием и отдыхом;    </w:t>
      </w:r>
    </w:p>
    <w:p w:rsidR="006C6466" w:rsidRPr="00221A27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>
        <w:rPr>
          <w:color w:val="000000"/>
        </w:rPr>
        <w:t>р</w:t>
      </w:r>
      <w:r w:rsidRPr="00B51908">
        <w:rPr>
          <w:color w:val="000000"/>
        </w:rPr>
        <w:t>уководить   работой   комиссии   до окончания   работ   по   ликвидации последствий аварии и установлению нормальной повседневной ж</w:t>
      </w:r>
      <w:r>
        <w:rPr>
          <w:color w:val="000000"/>
        </w:rPr>
        <w:t>и</w:t>
      </w:r>
      <w:r w:rsidRPr="00B51908">
        <w:rPr>
          <w:color w:val="000000"/>
        </w:rPr>
        <w:t>знедеятельности;</w:t>
      </w:r>
    </w:p>
    <w:p w:rsidR="006C6466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B51908">
        <w:rPr>
          <w:color w:val="000000"/>
        </w:rPr>
        <w:lastRenderedPageBreak/>
        <w:t xml:space="preserve">определять масштабы ущерба </w:t>
      </w:r>
      <w:r w:rsidRPr="00AB0704">
        <w:rPr>
          <w:color w:val="000000"/>
        </w:rPr>
        <w:t xml:space="preserve">и </w:t>
      </w:r>
      <w:r w:rsidRPr="00B51908">
        <w:rPr>
          <w:color w:val="000000"/>
        </w:rPr>
        <w:t>других последствий аварий, катастроф и стихийных</w:t>
      </w:r>
      <w:r>
        <w:rPr>
          <w:color w:val="000000"/>
        </w:rPr>
        <w:t xml:space="preserve"> бедствий, а также прогнозировать эти последствия.</w:t>
      </w:r>
    </w:p>
    <w:p w:rsidR="006C6466" w:rsidRDefault="006C6466" w:rsidP="006C6466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</w:rPr>
      </w:pPr>
    </w:p>
    <w:p w:rsidR="006C6466" w:rsidRDefault="006C6466" w:rsidP="006C646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smallCaps/>
          <w:color w:val="000000"/>
        </w:rPr>
      </w:pPr>
      <w:r w:rsidRPr="00597108">
        <w:rPr>
          <w:b/>
          <w:bCs/>
          <w:smallCaps/>
          <w:color w:val="000000"/>
        </w:rPr>
        <w:t xml:space="preserve">Функциональные обязанности </w:t>
      </w:r>
    </w:p>
    <w:p w:rsidR="006C6466" w:rsidRPr="00597108" w:rsidRDefault="006C6466" w:rsidP="006C646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smallCaps/>
          <w:color w:val="000000"/>
        </w:rPr>
      </w:pPr>
      <w:r w:rsidRPr="00597108">
        <w:rPr>
          <w:b/>
          <w:bCs/>
          <w:smallCaps/>
          <w:color w:val="000000"/>
        </w:rPr>
        <w:t>заместителя председателя КЧС и ПБ — главного инженера</w:t>
      </w:r>
    </w:p>
    <w:p w:rsidR="006C6466" w:rsidRDefault="006C6466" w:rsidP="006C646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color w:val="000000"/>
        </w:rPr>
      </w:pPr>
      <w:r>
        <w:rPr>
          <w:color w:val="000000"/>
        </w:rPr>
        <w:t>(вариант)</w:t>
      </w:r>
    </w:p>
    <w:p w:rsidR="006C6466" w:rsidRDefault="006C6466" w:rsidP="006C6466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</w:rPr>
      </w:pPr>
    </w:p>
    <w:p w:rsidR="006C6466" w:rsidRDefault="006C6466" w:rsidP="006C6466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</w:rPr>
      </w:pPr>
      <w:r w:rsidRPr="00597108">
        <w:rPr>
          <w:color w:val="000000"/>
        </w:rPr>
        <w:t>Главный инженер отвечает за практическую реализацию на объекте профилактических мероприятий, направленных на пре</w:t>
      </w:r>
      <w:r w:rsidRPr="00597108">
        <w:rPr>
          <w:color w:val="000000"/>
        </w:rPr>
        <w:softHyphen/>
        <w:t xml:space="preserve">дупреждение ЧС, обеспечение устойчивого функционирования объекта, а также за организацию АСДНР в случае возникновения ЧС и ликвидацию ее последствий.  </w:t>
      </w:r>
    </w:p>
    <w:p w:rsidR="006C6466" w:rsidRDefault="006C6466" w:rsidP="006C6466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</w:rPr>
      </w:pPr>
    </w:p>
    <w:p w:rsidR="006C6466" w:rsidRPr="00597108" w:rsidRDefault="006C6466" w:rsidP="006C6466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mallCaps/>
          <w:color w:val="000000"/>
        </w:rPr>
      </w:pPr>
      <w:r w:rsidRPr="00597108">
        <w:rPr>
          <w:smallCaps/>
          <w:color w:val="000000"/>
        </w:rPr>
        <w:t>Он обязан:</w:t>
      </w:r>
    </w:p>
    <w:p w:rsidR="006C6466" w:rsidRPr="00597108" w:rsidRDefault="006C6466" w:rsidP="006C6466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/>
          <w:bCs/>
          <w:color w:val="000000"/>
        </w:rPr>
      </w:pPr>
      <w:r w:rsidRPr="00597108">
        <w:rPr>
          <w:b/>
          <w:bCs/>
          <w:color w:val="000000"/>
        </w:rPr>
        <w:t>При повседневной деятельности:</w:t>
      </w:r>
    </w:p>
    <w:p w:rsidR="006C6466" w:rsidRPr="00597108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>возглавлять работу технических служб объекта по прогнози</w:t>
      </w:r>
      <w:r w:rsidRPr="00597108">
        <w:rPr>
          <w:color w:val="000000"/>
        </w:rPr>
        <w:softHyphen/>
        <w:t>рованию возможных аварий (катастроф) на потенциально опас</w:t>
      </w:r>
      <w:r w:rsidRPr="00597108">
        <w:rPr>
          <w:color w:val="000000"/>
        </w:rPr>
        <w:softHyphen/>
        <w:t>ных участках производства и оценке их возможных последствий;</w:t>
      </w:r>
    </w:p>
    <w:p w:rsidR="006C6466" w:rsidRPr="00597108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 xml:space="preserve">принимать участие в разработке Плана действий по предупреждению и ликвидации ЧС объекта </w:t>
      </w:r>
      <w:r>
        <w:rPr>
          <w:color w:val="000000"/>
        </w:rPr>
        <w:t>и</w:t>
      </w:r>
      <w:r w:rsidRPr="00597108">
        <w:rPr>
          <w:color w:val="000000"/>
        </w:rPr>
        <w:t xml:space="preserve"> планов подчиненных служб защиты;</w:t>
      </w:r>
    </w:p>
    <w:p w:rsidR="006C6466" w:rsidRPr="00597108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 xml:space="preserve"> разрабатывать и вносить на рассмотрение комиссии предло</w:t>
      </w:r>
      <w:r w:rsidRPr="00597108">
        <w:rPr>
          <w:color w:val="000000"/>
        </w:rPr>
        <w:softHyphen/>
        <w:t>жения, направленные на повышение надежности и устойчивости работы объекта;</w:t>
      </w:r>
    </w:p>
    <w:p w:rsidR="006C6466" w:rsidRPr="00597108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 xml:space="preserve">планировать мероприятия, направленные на снижение опасности возникновения ЧС, выполнение предписаний органов, осуществляющих государственный надзор в области промышленной безопасности, и осуществлять </w:t>
      </w:r>
      <w:proofErr w:type="gramStart"/>
      <w:r w:rsidRPr="00597108">
        <w:rPr>
          <w:color w:val="000000"/>
        </w:rPr>
        <w:t>контроль за</w:t>
      </w:r>
      <w:proofErr w:type="gramEnd"/>
      <w:r w:rsidRPr="00597108">
        <w:rPr>
          <w:color w:val="000000"/>
        </w:rPr>
        <w:t xml:space="preserve"> практической их реализацией;</w:t>
      </w:r>
    </w:p>
    <w:p w:rsidR="006C6466" w:rsidRPr="00597108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>готовить производственный персонал технических служб и формирований к действиям в ЧС;</w:t>
      </w:r>
    </w:p>
    <w:p w:rsidR="006C6466" w:rsidRPr="00597108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>в отсутствие председателя КЧС и ПБ об</w:t>
      </w:r>
      <w:r>
        <w:rPr>
          <w:color w:val="000000"/>
        </w:rPr>
        <w:t>ъекта выполнять его обязанности.</w:t>
      </w:r>
    </w:p>
    <w:p w:rsidR="006C6466" w:rsidRDefault="006C6466" w:rsidP="006C6466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/>
          <w:bCs/>
          <w:color w:val="000000"/>
        </w:rPr>
      </w:pPr>
    </w:p>
    <w:p w:rsidR="006C6466" w:rsidRPr="00597108" w:rsidRDefault="006C6466" w:rsidP="006C6466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/>
          <w:bCs/>
          <w:color w:val="000000"/>
        </w:rPr>
      </w:pPr>
      <w:r w:rsidRPr="00597108">
        <w:rPr>
          <w:b/>
          <w:bCs/>
          <w:color w:val="000000"/>
        </w:rPr>
        <w:t>При угрозе и возникновений ЧС</w:t>
      </w:r>
      <w:r>
        <w:rPr>
          <w:b/>
          <w:bCs/>
          <w:color w:val="000000"/>
        </w:rPr>
        <w:t>:</w:t>
      </w:r>
    </w:p>
    <w:p w:rsidR="006C6466" w:rsidRPr="00597108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>с получением соответствующего распоряжения (сигнала) прибыть к месту работы комиссии;</w:t>
      </w:r>
    </w:p>
    <w:p w:rsidR="006C6466" w:rsidRPr="00597108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>организовать сбор информации о характере и масштабе аварии (катастрофы, стихийного бедствия), поражениях производственного персонала, нанесенном ущербе;</w:t>
      </w:r>
    </w:p>
    <w:p w:rsidR="006C6466" w:rsidRPr="00597108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>оценить обстановку, определить объем и характер АСДНР,</w:t>
      </w:r>
      <w:r w:rsidRPr="00597108">
        <w:rPr>
          <w:color w:val="000000"/>
        </w:rPr>
        <w:br/>
        <w:t xml:space="preserve">требующееся количество сил и средств, необходимость уточнения отдельных положений Плана действий по предупреждению и ликвидации ЧС;     </w:t>
      </w:r>
    </w:p>
    <w:p w:rsidR="006C6466" w:rsidRPr="00597108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>представить председателю КЧС и ПБ предложения для при</w:t>
      </w:r>
      <w:r w:rsidRPr="00597108">
        <w:rPr>
          <w:color w:val="000000"/>
        </w:rPr>
        <w:softHyphen/>
        <w:t>нятия решения по организации АСДНР;</w:t>
      </w:r>
    </w:p>
    <w:p w:rsidR="006C6466" w:rsidRPr="00597108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>организовать спасение людей, уникального оборудования, технической документации, материальных ценностей;</w:t>
      </w:r>
    </w:p>
    <w:p w:rsidR="006C6466" w:rsidRPr="00597108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>возглавить руководство работами на наиболее ответственном участке;</w:t>
      </w:r>
    </w:p>
    <w:p w:rsidR="006C6466" w:rsidRPr="00597108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>обеспечить безопасность выполнения работ в зоне аварии (катастрофы, стихийного бедствия);</w:t>
      </w:r>
    </w:p>
    <w:p w:rsidR="006C6466" w:rsidRPr="00597108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lastRenderedPageBreak/>
        <w:t>принять участие в работе комиссии по административному и техническому расследованию причин аварии (катастрофы).</w:t>
      </w:r>
    </w:p>
    <w:p w:rsidR="006C6466" w:rsidRDefault="006C6466" w:rsidP="006C6466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</w:rPr>
      </w:pPr>
    </w:p>
    <w:p w:rsidR="006C6466" w:rsidRDefault="006C6466" w:rsidP="006C6466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smallCaps/>
          <w:color w:val="000000"/>
        </w:rPr>
      </w:pPr>
    </w:p>
    <w:p w:rsidR="006C6466" w:rsidRDefault="006C6466" w:rsidP="006C6466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smallCaps/>
          <w:color w:val="000000"/>
        </w:rPr>
      </w:pPr>
      <w:r w:rsidRPr="00597108">
        <w:rPr>
          <w:b/>
          <w:bCs/>
          <w:smallCaps/>
          <w:color w:val="000000"/>
        </w:rPr>
        <w:t>Функциональные обязанности</w:t>
      </w:r>
      <w:r w:rsidRPr="00C65ED9">
        <w:rPr>
          <w:b/>
          <w:bCs/>
          <w:smallCaps/>
          <w:color w:val="000000"/>
        </w:rPr>
        <w:t xml:space="preserve"> заместителя председателя</w:t>
      </w:r>
    </w:p>
    <w:p w:rsidR="006C6466" w:rsidRDefault="006C6466" w:rsidP="006C6466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smallCaps/>
          <w:color w:val="000000"/>
        </w:rPr>
      </w:pPr>
      <w:r w:rsidRPr="00C65ED9">
        <w:rPr>
          <w:b/>
          <w:bCs/>
          <w:smallCaps/>
          <w:color w:val="000000"/>
        </w:rPr>
        <w:t xml:space="preserve">КЧС и ПБ — начальника отдела </w:t>
      </w:r>
      <w:r>
        <w:rPr>
          <w:b/>
          <w:bCs/>
          <w:smallCaps/>
          <w:color w:val="000000"/>
        </w:rPr>
        <w:t xml:space="preserve">(сектора) </w:t>
      </w:r>
      <w:r w:rsidRPr="00C65ED9">
        <w:rPr>
          <w:b/>
          <w:bCs/>
          <w:smallCaps/>
          <w:color w:val="000000"/>
        </w:rPr>
        <w:t>по делам ГО, ЧС и ПБ</w:t>
      </w:r>
      <w:r>
        <w:rPr>
          <w:b/>
          <w:bCs/>
          <w:smallCaps/>
          <w:color w:val="000000"/>
        </w:rPr>
        <w:t xml:space="preserve"> объекта</w:t>
      </w:r>
    </w:p>
    <w:p w:rsidR="006C6466" w:rsidRPr="00C65ED9" w:rsidRDefault="006C6466" w:rsidP="006C6466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  <w:r w:rsidRPr="00C65ED9">
        <w:rPr>
          <w:color w:val="000000"/>
        </w:rPr>
        <w:t>(вариант)</w:t>
      </w:r>
    </w:p>
    <w:p w:rsidR="006C6466" w:rsidRDefault="006C6466" w:rsidP="006C6466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</w:rPr>
      </w:pPr>
    </w:p>
    <w:p w:rsidR="006C6466" w:rsidRPr="00597108" w:rsidRDefault="006C6466" w:rsidP="006C6466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</w:rPr>
      </w:pPr>
      <w:r w:rsidRPr="00597108">
        <w:rPr>
          <w:color w:val="000000"/>
        </w:rPr>
        <w:t>Начальник отдела по делам ГО, ЧС и ПБ отвечает за планиро</w:t>
      </w:r>
      <w:r w:rsidRPr="00597108">
        <w:rPr>
          <w:color w:val="000000"/>
        </w:rPr>
        <w:softHyphen/>
        <w:t>вание мероприятий по предупреждению и ликвидации ЧС, свое</w:t>
      </w:r>
      <w:r w:rsidRPr="00597108">
        <w:rPr>
          <w:color w:val="000000"/>
        </w:rPr>
        <w:softHyphen/>
        <w:t>временное приведение в готовность сил и сре</w:t>
      </w:r>
      <w:proofErr w:type="gramStart"/>
      <w:r w:rsidRPr="00597108">
        <w:rPr>
          <w:color w:val="000000"/>
        </w:rPr>
        <w:t>дств дл</w:t>
      </w:r>
      <w:proofErr w:type="gramEnd"/>
      <w:r w:rsidRPr="00597108">
        <w:rPr>
          <w:color w:val="000000"/>
        </w:rPr>
        <w:t>я ведения АСДНР, обеспечение устойчивого управления в ЧС.</w:t>
      </w:r>
    </w:p>
    <w:p w:rsidR="006C6466" w:rsidRPr="00966CA8" w:rsidRDefault="006C6466" w:rsidP="006C6466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mallCaps/>
          <w:color w:val="000000"/>
        </w:rPr>
      </w:pPr>
      <w:r w:rsidRPr="00966CA8">
        <w:rPr>
          <w:smallCaps/>
          <w:color w:val="000000"/>
        </w:rPr>
        <w:t>Он обязан:</w:t>
      </w:r>
    </w:p>
    <w:p w:rsidR="006C6466" w:rsidRPr="00966CA8" w:rsidRDefault="006C6466" w:rsidP="006C6466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/>
          <w:bCs/>
          <w:color w:val="000000"/>
        </w:rPr>
      </w:pPr>
      <w:r w:rsidRPr="00966CA8">
        <w:rPr>
          <w:b/>
          <w:bCs/>
          <w:color w:val="000000"/>
        </w:rPr>
        <w:t xml:space="preserve">При повседневной деятельности:  </w:t>
      </w:r>
    </w:p>
    <w:p w:rsidR="006C6466" w:rsidRPr="00597108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>принимать активное участие в разработке Плана действий по предупреждению и ликвидации ЧС, обеспечивая выполнение за</w:t>
      </w:r>
      <w:r w:rsidRPr="00597108">
        <w:rPr>
          <w:color w:val="000000"/>
        </w:rPr>
        <w:softHyphen/>
        <w:t xml:space="preserve">мысла и указаний председателя КЧС и </w:t>
      </w:r>
      <w:proofErr w:type="gramStart"/>
      <w:r w:rsidRPr="00597108">
        <w:rPr>
          <w:color w:val="000000"/>
        </w:rPr>
        <w:t>ПБ</w:t>
      </w:r>
      <w:proofErr w:type="gramEnd"/>
      <w:r w:rsidRPr="00597108">
        <w:rPr>
          <w:color w:val="000000"/>
        </w:rPr>
        <w:t xml:space="preserve"> как по его содержанию, так и по отработке необходимых деталей по управлению АСДНР и их всестороннему обеспечению;</w:t>
      </w:r>
    </w:p>
    <w:p w:rsidR="006C6466" w:rsidRPr="00597108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>осуществлять корректировку Плана в случае изменения обстановки на объекте;</w:t>
      </w:r>
    </w:p>
    <w:p w:rsidR="006C6466" w:rsidRPr="00597108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 xml:space="preserve"> составлять проекты планов работы КЧС и ПБ (по указанию ее председателя);</w:t>
      </w:r>
      <w:r w:rsidRPr="00597108">
        <w:rPr>
          <w:color w:val="000000"/>
        </w:rPr>
        <w:tab/>
      </w:r>
    </w:p>
    <w:p w:rsidR="006C6466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 xml:space="preserve">готовить материалы к очередным заседаниям КЧС и ПБ и разрабатывать проекты решений (распоряжений); </w:t>
      </w:r>
    </w:p>
    <w:p w:rsidR="006C6466" w:rsidRPr="00597108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>поддерживать в постоянной готовности пункт управления, систему связи и оповещения, периодически проводить трениров</w:t>
      </w:r>
      <w:r w:rsidRPr="00597108">
        <w:rPr>
          <w:color w:val="000000"/>
        </w:rPr>
        <w:softHyphen/>
        <w:t xml:space="preserve">ки по оповещению и сбору членов комиссии по распоряжению ее председателя;    </w:t>
      </w:r>
    </w:p>
    <w:p w:rsidR="006C6466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 xml:space="preserve">планировать занятия, учения и тренировки по подготовке специалистов, личного состава формирований объектового звена РСЧС и служб защиты к действиям в ЧС; </w:t>
      </w:r>
    </w:p>
    <w:p w:rsidR="006C6466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 xml:space="preserve">проводить систематическую работу по укомплектованию, оснащению и учету АСС и АСФ объекта, поддержанию их в постоянной готовности к действиям в ЧС мирного времени;    </w:t>
      </w:r>
    </w:p>
    <w:p w:rsidR="006C6466" w:rsidRDefault="006C6466" w:rsidP="006C6466">
      <w:pPr>
        <w:widowControl w:val="0"/>
        <w:shd w:val="clear" w:color="auto" w:fill="FFFFFF"/>
        <w:tabs>
          <w:tab w:val="num" w:pos="993"/>
        </w:tabs>
        <w:autoSpaceDE w:val="0"/>
        <w:autoSpaceDN w:val="0"/>
        <w:adjustRightInd w:val="0"/>
        <w:ind w:firstLine="709"/>
        <w:rPr>
          <w:b/>
          <w:bCs/>
          <w:color w:val="000000"/>
        </w:rPr>
      </w:pPr>
    </w:p>
    <w:p w:rsidR="006C6466" w:rsidRPr="00966CA8" w:rsidRDefault="006C6466" w:rsidP="006C6466">
      <w:pPr>
        <w:widowControl w:val="0"/>
        <w:shd w:val="clear" w:color="auto" w:fill="FFFFFF"/>
        <w:tabs>
          <w:tab w:val="num" w:pos="993"/>
        </w:tabs>
        <w:autoSpaceDE w:val="0"/>
        <w:autoSpaceDN w:val="0"/>
        <w:adjustRightInd w:val="0"/>
        <w:ind w:firstLine="709"/>
        <w:rPr>
          <w:b/>
          <w:bCs/>
          <w:color w:val="000000"/>
        </w:rPr>
      </w:pPr>
      <w:r w:rsidRPr="00966CA8">
        <w:rPr>
          <w:b/>
          <w:bCs/>
          <w:color w:val="000000"/>
        </w:rPr>
        <w:t>При угрозе и возникновении ЧС:</w:t>
      </w:r>
    </w:p>
    <w:p w:rsidR="006C6466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>с получением соответствующей информации (сигнал, рас</w:t>
      </w:r>
      <w:r w:rsidRPr="00597108">
        <w:rPr>
          <w:color w:val="000000"/>
        </w:rPr>
        <w:softHyphen/>
        <w:t xml:space="preserve">поряжение) прибыть на рабочее место, собрать личный состав отдела ГО, ЧС и ПБ, организовать </w:t>
      </w:r>
      <w:proofErr w:type="gramStart"/>
      <w:r w:rsidRPr="00597108">
        <w:rPr>
          <w:color w:val="000000"/>
        </w:rPr>
        <w:t>контроль за</w:t>
      </w:r>
      <w:proofErr w:type="gramEnd"/>
      <w:r w:rsidRPr="00597108">
        <w:rPr>
          <w:color w:val="000000"/>
        </w:rPr>
        <w:t xml:space="preserve"> прибытием членов комиссии, доложить председателю КЧС и ПБ;  </w:t>
      </w:r>
    </w:p>
    <w:p w:rsidR="006C6466" w:rsidRPr="00597108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>оценить обстановку и подготовить предложения председате</w:t>
      </w:r>
      <w:r w:rsidRPr="00597108">
        <w:rPr>
          <w:color w:val="000000"/>
        </w:rPr>
        <w:softHyphen/>
        <w:t xml:space="preserve">лю КЧС и ПБ </w:t>
      </w:r>
      <w:r>
        <w:rPr>
          <w:color w:val="000000"/>
        </w:rPr>
        <w:t>д</w:t>
      </w:r>
      <w:r w:rsidRPr="00597108">
        <w:rPr>
          <w:color w:val="000000"/>
        </w:rPr>
        <w:t>ля принятия решения;</w:t>
      </w:r>
    </w:p>
    <w:p w:rsidR="006C6466" w:rsidRPr="00597108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>организовать постоянное дежурство членов комиссии на пункте управления, установить связь с КЧС и ПБ города (района) и вышестоящими ведомственными КЧС и ПБ;</w:t>
      </w:r>
    </w:p>
    <w:p w:rsidR="006C6466" w:rsidRPr="00597108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>привести в готовность АСС и АСФ объекта и, с учетом Плана действий и решений председателя КЧС и ПБ, организовать про</w:t>
      </w:r>
      <w:r w:rsidRPr="00597108">
        <w:rPr>
          <w:color w:val="000000"/>
        </w:rPr>
        <w:softHyphen/>
        <w:t>ведение АСДНР;</w:t>
      </w:r>
    </w:p>
    <w:p w:rsidR="006C6466" w:rsidRPr="00597108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lastRenderedPageBreak/>
        <w:t xml:space="preserve"> организовать разведку, наблюдение и </w:t>
      </w:r>
      <w:proofErr w:type="gramStart"/>
      <w:r w:rsidRPr="00597108">
        <w:rPr>
          <w:color w:val="000000"/>
        </w:rPr>
        <w:t>контроль за</w:t>
      </w:r>
      <w:proofErr w:type="gramEnd"/>
      <w:r w:rsidRPr="00597108">
        <w:rPr>
          <w:color w:val="000000"/>
        </w:rPr>
        <w:t xml:space="preserve"> изменением обстановки, выводы и предложения докладывать председателю комиссии;</w:t>
      </w:r>
    </w:p>
    <w:p w:rsidR="006C6466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>обеспечить управление формированиями объекта при ликви</w:t>
      </w:r>
      <w:r w:rsidRPr="00597108">
        <w:rPr>
          <w:color w:val="000000"/>
        </w:rPr>
        <w:softHyphen/>
        <w:t xml:space="preserve">дации последствий ЧС и их взаимодействие в ходе работ;                                                                                               </w:t>
      </w:r>
    </w:p>
    <w:p w:rsidR="006C6466" w:rsidRPr="00597108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>организовать доведение распоряжений КЧС и ПБ до испол</w:t>
      </w:r>
      <w:r w:rsidRPr="00597108">
        <w:rPr>
          <w:color w:val="000000"/>
        </w:rPr>
        <w:softHyphen/>
        <w:t>нителей и осуществлять контроль их выполнения;</w:t>
      </w:r>
    </w:p>
    <w:p w:rsidR="006C6466" w:rsidRPr="00597108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 xml:space="preserve">обеспечить соблюдение необходимых мер безопасности </w:t>
      </w:r>
      <w:proofErr w:type="gramStart"/>
      <w:r w:rsidRPr="00597108">
        <w:rPr>
          <w:color w:val="000000"/>
        </w:rPr>
        <w:t>при</w:t>
      </w:r>
      <w:proofErr w:type="gramEnd"/>
      <w:r w:rsidRPr="00597108">
        <w:rPr>
          <w:color w:val="000000"/>
        </w:rPr>
        <w:t xml:space="preserve">   организовать </w:t>
      </w:r>
      <w:proofErr w:type="gramStart"/>
      <w:r w:rsidRPr="00597108">
        <w:rPr>
          <w:color w:val="000000"/>
        </w:rPr>
        <w:t>защиту</w:t>
      </w:r>
      <w:proofErr w:type="gramEnd"/>
      <w:r w:rsidRPr="00597108">
        <w:rPr>
          <w:color w:val="000000"/>
        </w:rPr>
        <w:t xml:space="preserve"> и укрытие личного состава формирований при угрозе заражения участков ведения работ радиоактивны</w:t>
      </w:r>
      <w:r w:rsidRPr="00597108">
        <w:rPr>
          <w:color w:val="000000"/>
        </w:rPr>
        <w:softHyphen/>
        <w:t xml:space="preserve"> ми веществами или АХОВ;</w:t>
      </w:r>
    </w:p>
    <w:p w:rsidR="006C6466" w:rsidRPr="00597108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>осуществлять, при необходимости, взаимодействие с аварийно-технической службой и другими службами города (района), службами соседних объектов;</w:t>
      </w:r>
    </w:p>
    <w:p w:rsidR="006C6466" w:rsidRPr="00597108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>возглавлять руководство (по распоряжению председателя комиссии) проведением АСДНР на наиболее важных и сложных участках;</w:t>
      </w:r>
    </w:p>
    <w:p w:rsidR="006C6466" w:rsidRPr="00597108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>докладывать председателю комиссии о ходе выполнения поставленных задач.</w:t>
      </w:r>
    </w:p>
    <w:p w:rsidR="006C6466" w:rsidRDefault="006C6466" w:rsidP="006C6466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</w:rPr>
      </w:pPr>
    </w:p>
    <w:p w:rsidR="006C6466" w:rsidRDefault="006C6466" w:rsidP="006C6466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smallCaps/>
          <w:color w:val="000000"/>
        </w:rPr>
      </w:pPr>
      <w:r w:rsidRPr="00966CA8">
        <w:rPr>
          <w:b/>
          <w:bCs/>
          <w:smallCaps/>
          <w:color w:val="000000"/>
        </w:rPr>
        <w:t xml:space="preserve">Функциональные обязанности члена КЧС и ПБ </w:t>
      </w:r>
    </w:p>
    <w:p w:rsidR="006C6466" w:rsidRDefault="006C6466" w:rsidP="006C6466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smallCaps/>
          <w:color w:val="000000"/>
        </w:rPr>
      </w:pPr>
      <w:r>
        <w:rPr>
          <w:b/>
          <w:bCs/>
          <w:smallCaps/>
          <w:color w:val="000000"/>
        </w:rPr>
        <w:t>–</w:t>
      </w:r>
      <w:r w:rsidRPr="00966CA8">
        <w:rPr>
          <w:b/>
          <w:bCs/>
          <w:smallCaps/>
          <w:color w:val="000000"/>
        </w:rPr>
        <w:t xml:space="preserve"> начальника службы оповещения и связи</w:t>
      </w:r>
    </w:p>
    <w:p w:rsidR="006C6466" w:rsidRPr="007B2DC6" w:rsidRDefault="006C6466" w:rsidP="006C6466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  <w:r w:rsidRPr="007B2DC6">
        <w:rPr>
          <w:color w:val="000000"/>
        </w:rPr>
        <w:t>(вариант)</w:t>
      </w:r>
    </w:p>
    <w:p w:rsidR="006C6466" w:rsidRDefault="006C6466" w:rsidP="006C6466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</w:rPr>
      </w:pPr>
    </w:p>
    <w:p w:rsidR="006C6466" w:rsidRPr="00597108" w:rsidRDefault="006C6466" w:rsidP="006C6466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</w:rPr>
      </w:pPr>
      <w:r w:rsidRPr="00597108">
        <w:rPr>
          <w:color w:val="000000"/>
        </w:rPr>
        <w:t>Начальник службы оповещения и связи отвечает за постоян</w:t>
      </w:r>
      <w:r w:rsidRPr="00597108">
        <w:rPr>
          <w:color w:val="000000"/>
        </w:rPr>
        <w:softHyphen/>
        <w:t>ную готовность сил и сре</w:t>
      </w:r>
      <w:proofErr w:type="gramStart"/>
      <w:r w:rsidRPr="00597108">
        <w:rPr>
          <w:color w:val="000000"/>
        </w:rPr>
        <w:t>дств к св</w:t>
      </w:r>
      <w:proofErr w:type="gramEnd"/>
      <w:r w:rsidRPr="00597108">
        <w:rPr>
          <w:color w:val="000000"/>
        </w:rPr>
        <w:t>оевременному выполнению возложенных на службу задач.</w:t>
      </w:r>
    </w:p>
    <w:p w:rsidR="006C6466" w:rsidRDefault="006C6466" w:rsidP="006C6466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</w:rPr>
      </w:pPr>
    </w:p>
    <w:p w:rsidR="006C6466" w:rsidRPr="00D23558" w:rsidRDefault="006C6466" w:rsidP="006C6466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mallCaps/>
          <w:color w:val="000000"/>
        </w:rPr>
      </w:pPr>
      <w:r w:rsidRPr="00D23558">
        <w:rPr>
          <w:smallCaps/>
          <w:color w:val="000000"/>
        </w:rPr>
        <w:t>Он обязан:</w:t>
      </w:r>
    </w:p>
    <w:p w:rsidR="006C6466" w:rsidRPr="00D23558" w:rsidRDefault="006C6466" w:rsidP="006C6466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/>
          <w:bCs/>
          <w:color w:val="000000"/>
        </w:rPr>
      </w:pPr>
      <w:r w:rsidRPr="00D23558">
        <w:rPr>
          <w:b/>
          <w:bCs/>
          <w:color w:val="000000"/>
        </w:rPr>
        <w:t>При повседневной деятельности:</w:t>
      </w:r>
    </w:p>
    <w:p w:rsidR="006C6466" w:rsidRPr="00597108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>участвовать в разработке Плана действий по предупреждению и ликвидации ЧС;</w:t>
      </w:r>
    </w:p>
    <w:p w:rsidR="006C6466" w:rsidRPr="00597108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>разрабатывать и корректировать план службы по обеспечению мероприятий предупреждения и ликвидации ЧС в мирное время;</w:t>
      </w:r>
    </w:p>
    <w:p w:rsidR="006C6466" w:rsidRPr="00597108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>укомплектовать формирования службы личным составом и оснастить их табельным имуществом;</w:t>
      </w:r>
    </w:p>
    <w:p w:rsidR="006C6466" w:rsidRPr="00597108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>организовать обучение личного состава формирований оповещения и связи;</w:t>
      </w:r>
    </w:p>
    <w:p w:rsidR="006C6466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>разрабатывать и осуществлять мероприятия по повышению устойчивости работы сре</w:t>
      </w:r>
      <w:proofErr w:type="gramStart"/>
      <w:r w:rsidRPr="00597108">
        <w:rPr>
          <w:color w:val="000000"/>
        </w:rPr>
        <w:t>дств св</w:t>
      </w:r>
      <w:proofErr w:type="gramEnd"/>
      <w:r w:rsidRPr="00597108">
        <w:rPr>
          <w:color w:val="000000"/>
        </w:rPr>
        <w:t>язи и оповещения;</w:t>
      </w:r>
    </w:p>
    <w:p w:rsidR="006C6466" w:rsidRPr="00D23558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>проверять готовность службы к выполнению задач в ЧС;</w:t>
      </w:r>
    </w:p>
    <w:p w:rsidR="006C6466" w:rsidRDefault="006C6466" w:rsidP="006C6466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/>
          <w:bCs/>
          <w:color w:val="000000"/>
        </w:rPr>
      </w:pPr>
    </w:p>
    <w:p w:rsidR="006C6466" w:rsidRPr="00D23558" w:rsidRDefault="006C6466" w:rsidP="006C6466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/>
          <w:bCs/>
          <w:color w:val="000000"/>
        </w:rPr>
      </w:pPr>
      <w:r w:rsidRPr="00D23558">
        <w:rPr>
          <w:b/>
          <w:bCs/>
          <w:color w:val="000000"/>
        </w:rPr>
        <w:t>При угрозе и возникновении ЧС:</w:t>
      </w:r>
    </w:p>
    <w:p w:rsidR="006C6466" w:rsidRPr="00597108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>с получением соответств</w:t>
      </w:r>
      <w:r>
        <w:rPr>
          <w:color w:val="000000"/>
        </w:rPr>
        <w:t xml:space="preserve">ующей информации (распоряжение, </w:t>
      </w:r>
      <w:r w:rsidRPr="00597108">
        <w:rPr>
          <w:color w:val="000000"/>
        </w:rPr>
        <w:t>сигнал) прибыть к месту сбора комиссии, уяснить задачи службы;</w:t>
      </w:r>
    </w:p>
    <w:p w:rsidR="006C6466" w:rsidRPr="00597108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>привести в готовность формирования службы;</w:t>
      </w:r>
    </w:p>
    <w:p w:rsidR="006C6466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>оповестить рабочих и служащих объекта;</w:t>
      </w:r>
    </w:p>
    <w:p w:rsidR="006C6466" w:rsidRPr="00597108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>в соответствии с решением председателя комиссии организовать и поддерживать связь, обеспечивающую управление структурными подразделениями и формированиями объекта, взаимодействие с КЧС и ПБ, отделом ГОЧС города (района) и соседними объектами;</w:t>
      </w:r>
    </w:p>
    <w:p w:rsidR="006C6466" w:rsidRPr="00597108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lastRenderedPageBreak/>
        <w:t>обеспечить личный состав службы средствами индивидуальной защиты;</w:t>
      </w:r>
    </w:p>
    <w:p w:rsidR="006C6466" w:rsidRPr="00597108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>организовать укрытие личного состава службы в защитном сооружении на период выпадения радиоактивных веществ и при угрозе заражения объекта парами химически опасных веществ;</w:t>
      </w:r>
    </w:p>
    <w:p w:rsidR="006C6466" w:rsidRPr="00597108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>обеспечить ремонт аппаратуры и восстановление разрушен</w:t>
      </w:r>
      <w:r w:rsidRPr="00597108">
        <w:rPr>
          <w:color w:val="000000"/>
        </w:rPr>
        <w:softHyphen/>
        <w:t>ных линий связи в ходе ведения АСДНР;</w:t>
      </w:r>
    </w:p>
    <w:p w:rsidR="006C6466" w:rsidRPr="00597108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>обеспечить соблюдение мер безопасности при проведении ремонтно-восстановительных работ на линиях связи и оповещения;</w:t>
      </w:r>
    </w:p>
    <w:p w:rsidR="006C6466" w:rsidRPr="00597108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 xml:space="preserve"> докладывать председателю комиссии о ходе ведения аварийно-спасательных и других неотложных работ.</w:t>
      </w:r>
    </w:p>
    <w:p w:rsidR="006C6466" w:rsidRDefault="006C6466" w:rsidP="006C6466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</w:rPr>
      </w:pPr>
      <w:r w:rsidRPr="00597108">
        <w:rPr>
          <w:color w:val="000000"/>
        </w:rPr>
        <w:t xml:space="preserve"> </w:t>
      </w:r>
    </w:p>
    <w:p w:rsidR="00BB4D82" w:rsidRDefault="00BB4D82" w:rsidP="006C6466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</w:rPr>
      </w:pPr>
    </w:p>
    <w:p w:rsidR="006C6466" w:rsidRDefault="006C6466" w:rsidP="006C6466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smallCaps/>
          <w:color w:val="000000"/>
        </w:rPr>
      </w:pPr>
      <w:r w:rsidRPr="00D23558">
        <w:rPr>
          <w:b/>
          <w:bCs/>
          <w:smallCaps/>
          <w:color w:val="000000"/>
        </w:rPr>
        <w:t xml:space="preserve">Функциональные обязанности члена КЧС и ПБ </w:t>
      </w:r>
    </w:p>
    <w:p w:rsidR="006C6466" w:rsidRDefault="006C6466" w:rsidP="006C6466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smallCaps/>
          <w:color w:val="000000"/>
        </w:rPr>
      </w:pPr>
      <w:r>
        <w:rPr>
          <w:b/>
          <w:bCs/>
          <w:smallCaps/>
          <w:color w:val="000000"/>
        </w:rPr>
        <w:t>–</w:t>
      </w:r>
      <w:r w:rsidRPr="00D23558">
        <w:rPr>
          <w:b/>
          <w:bCs/>
          <w:smallCaps/>
          <w:color w:val="000000"/>
        </w:rPr>
        <w:t xml:space="preserve"> председателя объектовой эвакуационной Комиссии (ОЭК)</w:t>
      </w:r>
    </w:p>
    <w:p w:rsidR="006C6466" w:rsidRPr="007B2DC6" w:rsidRDefault="006C6466" w:rsidP="006C6466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>(вариант)</w:t>
      </w:r>
    </w:p>
    <w:p w:rsidR="006C6466" w:rsidRDefault="006C6466" w:rsidP="006C6466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</w:rPr>
      </w:pPr>
      <w:r w:rsidRPr="00597108">
        <w:rPr>
          <w:color w:val="000000"/>
        </w:rPr>
        <w:t xml:space="preserve"> </w:t>
      </w:r>
    </w:p>
    <w:p w:rsidR="006C6466" w:rsidRPr="00597108" w:rsidRDefault="006C6466" w:rsidP="006C6466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</w:rPr>
      </w:pPr>
      <w:r w:rsidRPr="00597108">
        <w:rPr>
          <w:color w:val="000000"/>
        </w:rPr>
        <w:t xml:space="preserve">Председатель объектовой эвакуационной комиссии отвечает за организацию подготовки и проведение </w:t>
      </w:r>
      <w:proofErr w:type="spellStart"/>
      <w:r w:rsidRPr="00597108">
        <w:rPr>
          <w:color w:val="000000"/>
        </w:rPr>
        <w:t>эвакомероприятий</w:t>
      </w:r>
      <w:proofErr w:type="spellEnd"/>
      <w:r w:rsidRPr="00597108">
        <w:rPr>
          <w:color w:val="000000"/>
        </w:rPr>
        <w:t xml:space="preserve"> на объекте при ЧС.</w:t>
      </w:r>
    </w:p>
    <w:p w:rsidR="006C6466" w:rsidRDefault="006C6466" w:rsidP="006C6466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</w:rPr>
      </w:pPr>
    </w:p>
    <w:p w:rsidR="006C6466" w:rsidRPr="00D23558" w:rsidRDefault="006C6466" w:rsidP="006C6466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mallCaps/>
          <w:color w:val="000000"/>
        </w:rPr>
      </w:pPr>
      <w:r w:rsidRPr="00D23558">
        <w:rPr>
          <w:smallCaps/>
          <w:color w:val="000000"/>
        </w:rPr>
        <w:t>Он обязан:</w:t>
      </w:r>
    </w:p>
    <w:p w:rsidR="006C6466" w:rsidRPr="00D23558" w:rsidRDefault="006C6466" w:rsidP="006C6466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/>
          <w:bCs/>
          <w:color w:val="000000"/>
        </w:rPr>
      </w:pPr>
      <w:r w:rsidRPr="00D23558">
        <w:rPr>
          <w:b/>
          <w:bCs/>
          <w:color w:val="000000"/>
        </w:rPr>
        <w:t>При повседневной деятельности:</w:t>
      </w:r>
    </w:p>
    <w:p w:rsidR="006C6466" w:rsidRPr="00597108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>участвовать в разработке Плана действий по предупреждению и ликвидации ЧС;</w:t>
      </w:r>
    </w:p>
    <w:p w:rsidR="006C6466" w:rsidRPr="00597108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>разрабатывать мероприятия по экстренной эвакуации рабочих, служащих и населения с территории объекта и ведомственного жилого фонда при возникновении ЧС;</w:t>
      </w:r>
    </w:p>
    <w:p w:rsidR="006C6466" w:rsidRPr="00597108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>согласовать с городской (</w:t>
      </w:r>
      <w:proofErr w:type="gramStart"/>
      <w:r w:rsidRPr="00597108">
        <w:rPr>
          <w:color w:val="000000"/>
        </w:rPr>
        <w:t>районной</w:t>
      </w:r>
      <w:proofErr w:type="gramEnd"/>
      <w:r w:rsidRPr="00597108">
        <w:rPr>
          <w:color w:val="000000"/>
        </w:rPr>
        <w:t xml:space="preserve">) </w:t>
      </w:r>
      <w:proofErr w:type="spellStart"/>
      <w:r w:rsidRPr="00597108">
        <w:rPr>
          <w:color w:val="000000"/>
        </w:rPr>
        <w:t>эвакокомиссией</w:t>
      </w:r>
      <w:proofErr w:type="spellEnd"/>
      <w:r w:rsidRPr="00597108">
        <w:rPr>
          <w:color w:val="000000"/>
        </w:rPr>
        <w:t xml:space="preserve"> район (места) временного размещения работников объекта и населения ведомственного жилфонда;</w:t>
      </w:r>
      <w:r w:rsidRPr="00597108">
        <w:rPr>
          <w:color w:val="000000"/>
        </w:rPr>
        <w:tab/>
      </w:r>
    </w:p>
    <w:p w:rsidR="006C6466" w:rsidRPr="00597108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 xml:space="preserve">решить в установленном порядке и детально отработать вопросы транспортного, медицинского и других видов обеспечения </w:t>
      </w:r>
      <w:proofErr w:type="spellStart"/>
      <w:r w:rsidRPr="00597108">
        <w:rPr>
          <w:color w:val="000000"/>
        </w:rPr>
        <w:t>эвакомероприятий</w:t>
      </w:r>
      <w:proofErr w:type="spellEnd"/>
      <w:r w:rsidRPr="00597108">
        <w:rPr>
          <w:color w:val="000000"/>
        </w:rPr>
        <w:t xml:space="preserve"> при возможных ЧС;</w:t>
      </w:r>
    </w:p>
    <w:p w:rsidR="006C6466" w:rsidRPr="00597108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>организовать разработку документации ОЭК;</w:t>
      </w:r>
    </w:p>
    <w:p w:rsidR="006C6466" w:rsidRPr="00597108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 xml:space="preserve">организовать и проводить специальную подготовку членов ОЭК, а также подготовку персонала структурных подразделений объекта к проведению </w:t>
      </w:r>
      <w:proofErr w:type="spellStart"/>
      <w:r w:rsidRPr="00597108">
        <w:rPr>
          <w:color w:val="000000"/>
        </w:rPr>
        <w:t>эвакомероприятий</w:t>
      </w:r>
      <w:proofErr w:type="spellEnd"/>
      <w:r w:rsidRPr="00597108">
        <w:rPr>
          <w:color w:val="000000"/>
        </w:rPr>
        <w:t>;</w:t>
      </w:r>
    </w:p>
    <w:p w:rsidR="006C6466" w:rsidRDefault="006C6466" w:rsidP="006C6466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</w:rPr>
      </w:pPr>
    </w:p>
    <w:p w:rsidR="006C6466" w:rsidRPr="00C865CF" w:rsidRDefault="006C6466" w:rsidP="006C6466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/>
          <w:bCs/>
          <w:color w:val="000000"/>
        </w:rPr>
      </w:pPr>
      <w:r w:rsidRPr="00C865CF">
        <w:rPr>
          <w:b/>
          <w:bCs/>
          <w:color w:val="000000"/>
        </w:rPr>
        <w:t>При угрозе и возникновении ЧС:</w:t>
      </w:r>
    </w:p>
    <w:p w:rsidR="006C6466" w:rsidRPr="00597108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>с получением соответствующей информации (распоряжение, сигнал) прибыть к месту сбора комиссии, уточнить обстановку и задачи ОЭК;</w:t>
      </w:r>
    </w:p>
    <w:p w:rsidR="006C6466" w:rsidRPr="00597108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>при необходимости провести оповещение и сбор личного состава ОЭК;</w:t>
      </w:r>
    </w:p>
    <w:p w:rsidR="006C6466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>с принятием решения председателем КЧС и ПБ на эвакуацию персонала с территории объекта организовать оповещение и сбор рабочих и служащих в установленных местах;</w:t>
      </w:r>
    </w:p>
    <w:p w:rsidR="00BB4D82" w:rsidRPr="00597108" w:rsidRDefault="00BB4D82" w:rsidP="00BB4D82">
      <w:pPr>
        <w:widowControl w:val="0"/>
        <w:shd w:val="clear" w:color="auto" w:fill="FFFFFF"/>
        <w:autoSpaceDE w:val="0"/>
        <w:autoSpaceDN w:val="0"/>
        <w:adjustRightInd w:val="0"/>
        <w:ind w:left="709"/>
        <w:rPr>
          <w:color w:val="000000"/>
        </w:rPr>
      </w:pPr>
    </w:p>
    <w:p w:rsidR="006C6466" w:rsidRPr="00597108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lastRenderedPageBreak/>
        <w:t>руководить работой ОЭК по отправке рабочих и служащих в районы (места) временного размещения;</w:t>
      </w:r>
    </w:p>
    <w:p w:rsidR="006C6466" w:rsidRPr="00597108" w:rsidRDefault="006C6466" w:rsidP="006C6466">
      <w:pPr>
        <w:widowControl w:val="0"/>
        <w:numPr>
          <w:ilvl w:val="0"/>
          <w:numId w:val="28"/>
        </w:numPr>
        <w:shd w:val="clear" w:color="auto" w:fill="FFFFFF"/>
        <w:tabs>
          <w:tab w:val="clear" w:pos="1741"/>
          <w:tab w:val="num" w:pos="993"/>
        </w:tabs>
        <w:autoSpaceDE w:val="0"/>
        <w:autoSpaceDN w:val="0"/>
        <w:adjustRightInd w:val="0"/>
        <w:ind w:left="0"/>
        <w:rPr>
          <w:color w:val="000000"/>
        </w:rPr>
      </w:pPr>
      <w:r w:rsidRPr="00597108">
        <w:rPr>
          <w:color w:val="000000"/>
        </w:rPr>
        <w:t xml:space="preserve">информировать председателя комиссии о ходе выполнения </w:t>
      </w:r>
      <w:proofErr w:type="spellStart"/>
      <w:r w:rsidRPr="00597108">
        <w:rPr>
          <w:color w:val="000000"/>
        </w:rPr>
        <w:t>эвакомероприятий</w:t>
      </w:r>
      <w:proofErr w:type="spellEnd"/>
      <w:r w:rsidRPr="00597108">
        <w:rPr>
          <w:color w:val="000000"/>
        </w:rPr>
        <w:t>.</w:t>
      </w:r>
    </w:p>
    <w:p w:rsidR="006C6466" w:rsidRDefault="006C6466" w:rsidP="006C6466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</w:rPr>
      </w:pPr>
    </w:p>
    <w:p w:rsidR="006C6466" w:rsidRPr="00597108" w:rsidRDefault="006C6466" w:rsidP="006C6466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</w:rPr>
      </w:pPr>
      <w:r w:rsidRPr="00597108">
        <w:rPr>
          <w:color w:val="000000"/>
        </w:rPr>
        <w:t>Функциональные обязанности других членов КЧС и ПБ объ</w:t>
      </w:r>
      <w:r w:rsidRPr="00597108">
        <w:rPr>
          <w:color w:val="000000"/>
        </w:rPr>
        <w:softHyphen/>
        <w:t>екта должны отражать сферу деятельности, ответственность и полномочия каждого из них с учетом занимаемой штатной должности и обязанностей в системе РСЧС.</w:t>
      </w:r>
    </w:p>
    <w:p w:rsidR="006C6466" w:rsidRPr="00597108" w:rsidRDefault="006C6466" w:rsidP="006C6466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</w:rPr>
      </w:pPr>
      <w:r w:rsidRPr="00597108">
        <w:rPr>
          <w:color w:val="000000"/>
        </w:rPr>
        <w:t>В разделе «Обязанности при повседневной деятельности» пре</w:t>
      </w:r>
      <w:r w:rsidRPr="00597108">
        <w:rPr>
          <w:color w:val="000000"/>
        </w:rPr>
        <w:softHyphen/>
        <w:t>дусматривается обязательное участие в разработке планов дейс</w:t>
      </w:r>
      <w:r w:rsidRPr="00597108">
        <w:rPr>
          <w:color w:val="000000"/>
        </w:rPr>
        <w:softHyphen/>
        <w:t>твий, обязанности по отработке других документов для выполне</w:t>
      </w:r>
      <w:r w:rsidRPr="00597108">
        <w:rPr>
          <w:color w:val="000000"/>
        </w:rPr>
        <w:softHyphen/>
        <w:t>ния конкретных превентивных мероприятий в целях успешного проведения возможных АСДНР.</w:t>
      </w:r>
    </w:p>
    <w:p w:rsidR="006C6466" w:rsidRDefault="006C6466" w:rsidP="006C6466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</w:rPr>
      </w:pPr>
      <w:r w:rsidRPr="00597108">
        <w:rPr>
          <w:color w:val="000000"/>
        </w:rPr>
        <w:t>В разделе «Обязанности при угрозе и возникновении ЧС» от</w:t>
      </w:r>
      <w:r w:rsidRPr="00597108">
        <w:rPr>
          <w:color w:val="000000"/>
        </w:rPr>
        <w:softHyphen/>
        <w:t>ражаются общие организационные функции и конкретные требо</w:t>
      </w:r>
      <w:r w:rsidRPr="00597108">
        <w:rPr>
          <w:color w:val="000000"/>
        </w:rPr>
        <w:softHyphen/>
        <w:t xml:space="preserve">вания по организации деятельности соответствующих служб </w:t>
      </w:r>
      <w:r>
        <w:rPr>
          <w:color w:val="000000"/>
        </w:rPr>
        <w:t xml:space="preserve">(если они созданы) </w:t>
      </w:r>
      <w:r w:rsidRPr="00597108">
        <w:rPr>
          <w:color w:val="000000"/>
        </w:rPr>
        <w:t xml:space="preserve">или структурных подразделений объекта при возможных ЧС с учетом планов действий и характерных особенностей </w:t>
      </w:r>
      <w:proofErr w:type="gramStart"/>
      <w:r w:rsidRPr="00597108">
        <w:rPr>
          <w:color w:val="000000"/>
        </w:rPr>
        <w:t>выполнения</w:t>
      </w:r>
      <w:proofErr w:type="gramEnd"/>
      <w:r w:rsidRPr="00597108">
        <w:rPr>
          <w:color w:val="000000"/>
        </w:rPr>
        <w:t xml:space="preserve"> пору</w:t>
      </w:r>
      <w:r w:rsidRPr="00597108">
        <w:rPr>
          <w:color w:val="000000"/>
        </w:rPr>
        <w:softHyphen/>
        <w:t>чаемых им АСДНР, а также вопросы взаимодействия с другими службами и подразделениями, вопросы обеспечения безопаснос</w:t>
      </w:r>
      <w:r w:rsidRPr="00597108">
        <w:rPr>
          <w:color w:val="000000"/>
        </w:rPr>
        <w:softHyphen/>
        <w:t>ти подчиненного личного состава и др.</w:t>
      </w:r>
    </w:p>
    <w:p w:rsidR="006C6466" w:rsidRDefault="006C6466" w:rsidP="006C6466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</w:rPr>
      </w:pPr>
    </w:p>
    <w:p w:rsidR="006C6466" w:rsidRDefault="006C6466" w:rsidP="006C646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right"/>
        <w:rPr>
          <w:color w:val="000000"/>
        </w:rPr>
      </w:pPr>
      <w:r>
        <w:rPr>
          <w:color w:val="000000"/>
        </w:rPr>
        <w:br w:type="page"/>
      </w:r>
      <w:r>
        <w:rPr>
          <w:b/>
          <w:bCs/>
          <w:color w:val="000000"/>
        </w:rPr>
        <w:lastRenderedPageBreak/>
        <w:t>Приложение 1</w:t>
      </w:r>
    </w:p>
    <w:p w:rsidR="006C6466" w:rsidRDefault="006C6466" w:rsidP="006C6466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</w:rPr>
      </w:pPr>
    </w:p>
    <w:p w:rsidR="006C6466" w:rsidRDefault="006C6466" w:rsidP="006C6466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</w:rPr>
      </w:pPr>
    </w:p>
    <w:p w:rsidR="006C6466" w:rsidRDefault="006C6466" w:rsidP="006C646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ЛИТЕРАТУРА:</w:t>
      </w:r>
    </w:p>
    <w:p w:rsidR="006C6466" w:rsidRDefault="006C6466" w:rsidP="006C6466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/>
          <w:bCs/>
          <w:color w:val="000000"/>
        </w:rPr>
      </w:pPr>
    </w:p>
    <w:p w:rsidR="006C6466" w:rsidRDefault="006C6466" w:rsidP="006C6466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Федеральный закон РФ «О защите населения и территорий от ЧС природного и техногенного характера» от 21.12.1997 г. № 68-ФЗ.</w:t>
      </w:r>
    </w:p>
    <w:p w:rsidR="006C6466" w:rsidRDefault="006C6466" w:rsidP="006C6466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Постановление Правительства РФ от 30.12.2004 г. № 794 «О РСЧС».</w:t>
      </w:r>
    </w:p>
    <w:p w:rsidR="006C6466" w:rsidRDefault="006C6466" w:rsidP="006C6466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Областной закон Ростовской области «О защите населения и территорий от ЧС межмуниципального и регионального характера» от 29.12.2004 г. № 256-ЗС.</w:t>
      </w:r>
    </w:p>
    <w:p w:rsidR="006C6466" w:rsidRDefault="006C6466" w:rsidP="006C6466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Постановление Администрации Ростовской области от  1.03.2006 г. № 64 «О территориальной подсистеме единой государственной системы  предупреждения и ликвидации чрезвычайных ситуаций».</w:t>
      </w:r>
    </w:p>
    <w:p w:rsidR="006C6466" w:rsidRDefault="006C6466" w:rsidP="006C6466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Постановление Администрации Ростовской области от  9.09.2003 г. № 423 «О комиссии по предупреждению и ликвидации  чрезвычайных ситуаций и обеспечению пожарной безопасности Ростовской области».</w:t>
      </w:r>
    </w:p>
    <w:p w:rsidR="006C6466" w:rsidRDefault="006C6466" w:rsidP="006C6466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Научно-методический труд для подготовки руководителей субъектов РФ и органов местного самоуправления в области защиты от ЧС. Москва, МЧС России, 2005.</w:t>
      </w:r>
    </w:p>
    <w:p w:rsidR="006C6466" w:rsidRDefault="006C6466" w:rsidP="006C6466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Учебно-методическое пособие «Организация работы комиссий по предупреждению и ликвидации  ЧС и обеспечению пожарной безопасности всех уровней». Москва, МЧС России, 2007</w:t>
      </w:r>
    </w:p>
    <w:p w:rsidR="006C6466" w:rsidRDefault="006C6466" w:rsidP="006C6466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Кириллов Г.Н. «Организация и ведение ГО и защита населения и территорий от ЧС природного и техногенного характера» (учебное пособие). </w:t>
      </w:r>
      <w:proofErr w:type="gramStart"/>
      <w:r>
        <w:rPr>
          <w:color w:val="000000"/>
        </w:rPr>
        <w:t>–М</w:t>
      </w:r>
      <w:proofErr w:type="gramEnd"/>
      <w:r>
        <w:rPr>
          <w:color w:val="000000"/>
        </w:rPr>
        <w:t>.: ИРБ, 2002.</w:t>
      </w:r>
    </w:p>
    <w:p w:rsidR="006C6466" w:rsidRDefault="006C6466" w:rsidP="006C6466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Организация работы КЧС и ПБ объекта, района (города). Учебное пособие. </w:t>
      </w:r>
      <w:proofErr w:type="gramStart"/>
      <w:r>
        <w:rPr>
          <w:color w:val="000000"/>
        </w:rPr>
        <w:t>–М</w:t>
      </w:r>
      <w:proofErr w:type="gramEnd"/>
      <w:r>
        <w:rPr>
          <w:color w:val="000000"/>
        </w:rPr>
        <w:t>.: «Военные знания», 2000.</w:t>
      </w:r>
    </w:p>
    <w:p w:rsidR="006C6466" w:rsidRDefault="006C6466" w:rsidP="006C6466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Учебное пособие (для самостоятельной подготовки председателей и членов КЧС и ПБ органов местного самоуправления). Ростов-на-Дону, УМЦ, 2011.</w:t>
      </w:r>
    </w:p>
    <w:p w:rsidR="006C6466" w:rsidRDefault="006C6466" w:rsidP="006C6466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6C6466" w:rsidRDefault="006C6466" w:rsidP="006C6466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br w:type="page"/>
      </w:r>
      <w:r>
        <w:rPr>
          <w:b/>
          <w:bCs/>
          <w:color w:val="000000"/>
        </w:rPr>
        <w:lastRenderedPageBreak/>
        <w:t>Приложение 2</w:t>
      </w:r>
    </w:p>
    <w:p w:rsidR="006C6466" w:rsidRDefault="006C6466" w:rsidP="006C6466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6C6466" w:rsidRPr="00883D44" w:rsidRDefault="006C6466" w:rsidP="006C6466">
      <w:pPr>
        <w:pStyle w:val="ConsPlusTitle"/>
        <w:widowControl/>
        <w:ind w:left="6171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83D44">
        <w:rPr>
          <w:rFonts w:ascii="Times New Roman" w:hAnsi="Times New Roman" w:cs="Times New Roman"/>
          <w:b w:val="0"/>
          <w:bCs w:val="0"/>
          <w:sz w:val="28"/>
          <w:szCs w:val="28"/>
        </w:rPr>
        <w:t>УТВЕРЖДЕНО</w:t>
      </w:r>
    </w:p>
    <w:p w:rsidR="006C6466" w:rsidRPr="00883D44" w:rsidRDefault="006C6466" w:rsidP="006C6466">
      <w:pPr>
        <w:pStyle w:val="ConsPlusTitle"/>
        <w:widowControl/>
        <w:ind w:left="6171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83D44">
        <w:rPr>
          <w:rFonts w:ascii="Times New Roman" w:hAnsi="Times New Roman" w:cs="Times New Roman"/>
          <w:b w:val="0"/>
          <w:bCs w:val="0"/>
          <w:sz w:val="28"/>
          <w:szCs w:val="28"/>
        </w:rPr>
        <w:t>постановлением главы администрации ________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</w:t>
      </w:r>
      <w:r w:rsidRPr="00883D44">
        <w:rPr>
          <w:rFonts w:ascii="Times New Roman" w:hAnsi="Times New Roman" w:cs="Times New Roman"/>
          <w:b w:val="0"/>
          <w:bCs w:val="0"/>
          <w:sz w:val="28"/>
          <w:szCs w:val="28"/>
        </w:rPr>
        <w:t>____</w:t>
      </w:r>
    </w:p>
    <w:p w:rsidR="006C6466" w:rsidRPr="00883D44" w:rsidRDefault="006C6466" w:rsidP="006C6466">
      <w:pPr>
        <w:pStyle w:val="ConsPlusTitle"/>
        <w:widowControl/>
        <w:ind w:left="5797"/>
        <w:jc w:val="center"/>
        <w:rPr>
          <w:rFonts w:ascii="Times New Roman" w:hAnsi="Times New Roman" w:cs="Times New Roman"/>
          <w:b w:val="0"/>
          <w:bCs w:val="0"/>
          <w:sz w:val="18"/>
          <w:szCs w:val="18"/>
        </w:rPr>
      </w:pPr>
      <w:r>
        <w:rPr>
          <w:rFonts w:ascii="Times New Roman" w:hAnsi="Times New Roman" w:cs="Times New Roman"/>
          <w:b w:val="0"/>
          <w:bCs w:val="0"/>
          <w:sz w:val="18"/>
          <w:szCs w:val="18"/>
        </w:rPr>
        <w:t xml:space="preserve">                                             </w:t>
      </w:r>
      <w:r w:rsidRPr="00883D44">
        <w:rPr>
          <w:rFonts w:ascii="Times New Roman" w:hAnsi="Times New Roman" w:cs="Times New Roman"/>
          <w:b w:val="0"/>
          <w:bCs w:val="0"/>
          <w:sz w:val="18"/>
          <w:szCs w:val="18"/>
        </w:rPr>
        <w:t>муниципального образования</w:t>
      </w:r>
    </w:p>
    <w:p w:rsidR="006C6466" w:rsidRPr="00883D44" w:rsidRDefault="006C6466" w:rsidP="006C6466">
      <w:pPr>
        <w:pStyle w:val="ConsPlusTitle"/>
        <w:widowControl/>
        <w:ind w:left="6171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83D44">
        <w:rPr>
          <w:rFonts w:ascii="Times New Roman" w:hAnsi="Times New Roman" w:cs="Times New Roman"/>
          <w:b w:val="0"/>
          <w:bCs w:val="0"/>
          <w:sz w:val="28"/>
          <w:szCs w:val="28"/>
        </w:rPr>
        <w:t>от __________ № ____</w:t>
      </w:r>
    </w:p>
    <w:p w:rsidR="006C6466" w:rsidRDefault="006C6466" w:rsidP="006C6466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6C6466" w:rsidRPr="0003757D" w:rsidRDefault="006C6466" w:rsidP="006C6466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3757D">
        <w:rPr>
          <w:rFonts w:ascii="Times New Roman" w:hAnsi="Times New Roman" w:cs="Times New Roman"/>
          <w:bCs w:val="0"/>
          <w:sz w:val="28"/>
          <w:szCs w:val="28"/>
        </w:rPr>
        <w:t xml:space="preserve">ПОЛОЖЕНИЕ </w:t>
      </w:r>
    </w:p>
    <w:p w:rsidR="006C6466" w:rsidRPr="006E206B" w:rsidRDefault="006C6466" w:rsidP="006C646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E206B">
        <w:rPr>
          <w:rFonts w:ascii="Times New Roman" w:hAnsi="Times New Roman" w:cs="Times New Roman"/>
          <w:b w:val="0"/>
          <w:sz w:val="28"/>
          <w:szCs w:val="28"/>
        </w:rPr>
        <w:t>о комиссии по предупреждению и ликвидации чрезвычайных ситуаций</w:t>
      </w:r>
    </w:p>
    <w:p w:rsidR="006C6466" w:rsidRPr="006E206B" w:rsidRDefault="006C6466" w:rsidP="006C646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E206B">
        <w:rPr>
          <w:rFonts w:ascii="Times New Roman" w:hAnsi="Times New Roman" w:cs="Times New Roman"/>
          <w:b w:val="0"/>
          <w:sz w:val="28"/>
          <w:szCs w:val="28"/>
        </w:rPr>
        <w:t xml:space="preserve">и обеспечению пожарной безопасности муниципального образования </w:t>
      </w:r>
    </w:p>
    <w:p w:rsidR="006C6466" w:rsidRDefault="006C6466" w:rsidP="006C646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(Вариант)</w:t>
      </w:r>
    </w:p>
    <w:p w:rsidR="006C6466" w:rsidRPr="006E206B" w:rsidRDefault="006C6466" w:rsidP="006C646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C6466" w:rsidRPr="006E206B" w:rsidRDefault="006C6466" w:rsidP="006C646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E206B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6C6466" w:rsidRPr="006E206B" w:rsidRDefault="006C6466" w:rsidP="006C64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C6466" w:rsidRPr="006E206B" w:rsidRDefault="006C6466" w:rsidP="006C64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206B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6E206B">
        <w:rPr>
          <w:rFonts w:ascii="Times New Roman" w:hAnsi="Times New Roman" w:cs="Times New Roman"/>
          <w:sz w:val="28"/>
          <w:szCs w:val="28"/>
        </w:rPr>
        <w:t xml:space="preserve">Комиссия по предупреждению и ликвидации чрезвычайных ситуаций и обеспечению пожарной безопасности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6E206B">
        <w:rPr>
          <w:rFonts w:ascii="Times New Roman" w:hAnsi="Times New Roman" w:cs="Times New Roman"/>
          <w:sz w:val="28"/>
          <w:szCs w:val="28"/>
        </w:rPr>
        <w:t xml:space="preserve">(далее - комиссия) является координационным органом и создается для обеспечения согласованности действий органов исполнительной власти области, территориальных органов федеральных органов исполнительной власти, государственных и иных организаций,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6E206B">
        <w:rPr>
          <w:rFonts w:ascii="Times New Roman" w:hAnsi="Times New Roman" w:cs="Times New Roman"/>
          <w:sz w:val="28"/>
          <w:szCs w:val="28"/>
        </w:rPr>
        <w:t>, в целях реализации государственной политики в области предупреждения и ликвидации природных и техногенных чрезвычайных ситуаций межмуниципального и</w:t>
      </w:r>
      <w:proofErr w:type="gramEnd"/>
      <w:r w:rsidRPr="006E206B">
        <w:rPr>
          <w:rFonts w:ascii="Times New Roman" w:hAnsi="Times New Roman" w:cs="Times New Roman"/>
          <w:sz w:val="28"/>
          <w:szCs w:val="28"/>
        </w:rPr>
        <w:t xml:space="preserve"> регионального характера (далее - чрезвычайная ситуация), обеспечения пожарной безопасности, поиска и спасения людей во внутренних водах и в территориальном море Российской Федерации в границах Ростовской области, а также повышения устойчивости функционирования объектов экономики.</w:t>
      </w:r>
    </w:p>
    <w:p w:rsidR="006C6466" w:rsidRPr="006E206B" w:rsidRDefault="006C6466" w:rsidP="006C64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206B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6E206B">
        <w:rPr>
          <w:rFonts w:ascii="Times New Roman" w:hAnsi="Times New Roman" w:cs="Times New Roman"/>
          <w:sz w:val="28"/>
          <w:szCs w:val="28"/>
        </w:rPr>
        <w:t>Комиссия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областными законами, указами и распоряжениями Главы Администрации (Губернатора) Ростовской области, постановлениями и распоряжениями Администрации Ростовской области, постановлениями</w:t>
      </w:r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самоуправления, </w:t>
      </w:r>
      <w:r w:rsidRPr="006E206B">
        <w:rPr>
          <w:rFonts w:ascii="Times New Roman" w:hAnsi="Times New Roman" w:cs="Times New Roman"/>
          <w:sz w:val="28"/>
          <w:szCs w:val="28"/>
        </w:rPr>
        <w:t xml:space="preserve">регулирующими вопросы предупреждения и ликвидации чрезвычайных ситуаций, обеспечения пожарной безопасности, поиска и спасения людей 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водных бассейнах</w:t>
      </w:r>
      <w:r w:rsidRPr="006E206B">
        <w:rPr>
          <w:rFonts w:ascii="Times New Roman" w:hAnsi="Times New Roman" w:cs="Times New Roman"/>
          <w:sz w:val="28"/>
          <w:szCs w:val="28"/>
        </w:rPr>
        <w:t xml:space="preserve"> в границах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206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E206B">
        <w:rPr>
          <w:rFonts w:ascii="Times New Roman" w:hAnsi="Times New Roman" w:cs="Times New Roman"/>
          <w:sz w:val="28"/>
          <w:szCs w:val="28"/>
        </w:rPr>
        <w:t xml:space="preserve"> а также настоящим Положением.</w:t>
      </w:r>
    </w:p>
    <w:p w:rsidR="006C6466" w:rsidRPr="006E206B" w:rsidRDefault="006C6466" w:rsidP="006C64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206B">
        <w:rPr>
          <w:rFonts w:ascii="Times New Roman" w:hAnsi="Times New Roman" w:cs="Times New Roman"/>
          <w:sz w:val="28"/>
          <w:szCs w:val="28"/>
        </w:rPr>
        <w:t>1.3. Комиссия осуществляет свою деятельность во взаимодействии с органами исполнительной власти</w:t>
      </w:r>
      <w:r>
        <w:rPr>
          <w:rFonts w:ascii="Times New Roman" w:hAnsi="Times New Roman" w:cs="Times New Roman"/>
          <w:sz w:val="28"/>
          <w:szCs w:val="28"/>
        </w:rPr>
        <w:t xml:space="preserve"> Ростовской области</w:t>
      </w:r>
      <w:r w:rsidRPr="006E206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государственными и другими</w:t>
      </w:r>
      <w:r w:rsidRPr="006E206B">
        <w:rPr>
          <w:rFonts w:ascii="Times New Roman" w:hAnsi="Times New Roman" w:cs="Times New Roman"/>
          <w:sz w:val="28"/>
          <w:szCs w:val="28"/>
        </w:rPr>
        <w:t xml:space="preserve"> заинтересованными организациями и общественными объединениями.</w:t>
      </w:r>
    </w:p>
    <w:p w:rsidR="00BB4D82" w:rsidRDefault="00BB4D82">
      <w:pPr>
        <w:rPr>
          <w:rFonts w:eastAsia="Times New Roman" w:cs="Times New Roman"/>
          <w:lang w:eastAsia="ru-RU"/>
        </w:rPr>
      </w:pPr>
      <w:r>
        <w:rPr>
          <w:rFonts w:cs="Times New Roman"/>
        </w:rPr>
        <w:br w:type="page"/>
      </w:r>
    </w:p>
    <w:p w:rsidR="006C6466" w:rsidRPr="006E206B" w:rsidRDefault="006C6466" w:rsidP="006C646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E206B">
        <w:rPr>
          <w:rFonts w:ascii="Times New Roman" w:hAnsi="Times New Roman" w:cs="Times New Roman"/>
          <w:sz w:val="28"/>
          <w:szCs w:val="28"/>
        </w:rPr>
        <w:lastRenderedPageBreak/>
        <w:t>2. Основные задачи комиссии</w:t>
      </w:r>
    </w:p>
    <w:p w:rsidR="006C6466" w:rsidRPr="006E206B" w:rsidRDefault="006C6466" w:rsidP="006C64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C6466" w:rsidRPr="006E206B" w:rsidRDefault="006C6466" w:rsidP="006C64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206B">
        <w:rPr>
          <w:rFonts w:ascii="Times New Roman" w:hAnsi="Times New Roman" w:cs="Times New Roman"/>
          <w:sz w:val="28"/>
          <w:szCs w:val="28"/>
        </w:rPr>
        <w:t>Основными задачами комиссии являются:</w:t>
      </w:r>
    </w:p>
    <w:p w:rsidR="006C6466" w:rsidRPr="006E206B" w:rsidRDefault="006C6466" w:rsidP="006C6466">
      <w:pPr>
        <w:pStyle w:val="ConsPlusNormal"/>
        <w:widowControl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6E206B">
        <w:rPr>
          <w:rFonts w:ascii="Times New Roman" w:hAnsi="Times New Roman" w:cs="Times New Roman"/>
          <w:sz w:val="28"/>
          <w:szCs w:val="28"/>
        </w:rPr>
        <w:t xml:space="preserve">азработка предложений по реализации на территории области государственной политики в сфере предупреждения и ликвидации чрезвычайных ситуаций, обеспечения пожарной безопасности, поиска и спасения людей </w:t>
      </w:r>
      <w:r>
        <w:rPr>
          <w:rFonts w:ascii="Times New Roman" w:hAnsi="Times New Roman" w:cs="Times New Roman"/>
          <w:sz w:val="28"/>
          <w:szCs w:val="28"/>
        </w:rPr>
        <w:t xml:space="preserve">на водных бассейнах </w:t>
      </w:r>
      <w:r w:rsidRPr="006E206B">
        <w:rPr>
          <w:rFonts w:ascii="Times New Roman" w:hAnsi="Times New Roman" w:cs="Times New Roman"/>
          <w:sz w:val="28"/>
          <w:szCs w:val="28"/>
        </w:rPr>
        <w:t xml:space="preserve">в границах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образования;</w:t>
      </w:r>
    </w:p>
    <w:p w:rsidR="006C6466" w:rsidRPr="006E206B" w:rsidRDefault="006C6466" w:rsidP="006C6466">
      <w:pPr>
        <w:pStyle w:val="ConsPlusNormal"/>
        <w:widowControl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6E206B">
        <w:rPr>
          <w:rFonts w:ascii="Times New Roman" w:hAnsi="Times New Roman" w:cs="Times New Roman"/>
          <w:sz w:val="28"/>
          <w:szCs w:val="28"/>
        </w:rPr>
        <w:t>оординация деятельности органов управления и сил территориальной (областной) и звеньев функциональных подсистем единой государственной системы предупреждения и ликвидации чрезвычайных ситуаций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C6466" w:rsidRPr="006E206B" w:rsidRDefault="006C6466" w:rsidP="006C6466">
      <w:pPr>
        <w:pStyle w:val="ConsPlusNormal"/>
        <w:widowControl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Pr="006E206B">
        <w:rPr>
          <w:rFonts w:ascii="Times New Roman" w:hAnsi="Times New Roman" w:cs="Times New Roman"/>
          <w:sz w:val="28"/>
          <w:szCs w:val="28"/>
        </w:rPr>
        <w:t>беспечение согласованности действий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E206B">
        <w:rPr>
          <w:rFonts w:ascii="Times New Roman" w:hAnsi="Times New Roman" w:cs="Times New Roman"/>
          <w:sz w:val="28"/>
          <w:szCs w:val="28"/>
        </w:rPr>
        <w:t xml:space="preserve"> органов исполнительной власти</w:t>
      </w:r>
      <w:r>
        <w:rPr>
          <w:rFonts w:ascii="Times New Roman" w:hAnsi="Times New Roman" w:cs="Times New Roman"/>
          <w:sz w:val="28"/>
          <w:szCs w:val="28"/>
        </w:rPr>
        <w:t xml:space="preserve"> Ростовской области, государственных и других </w:t>
      </w:r>
      <w:r w:rsidRPr="006E206B">
        <w:rPr>
          <w:rFonts w:ascii="Times New Roman" w:hAnsi="Times New Roman" w:cs="Times New Roman"/>
          <w:sz w:val="28"/>
          <w:szCs w:val="28"/>
        </w:rPr>
        <w:t xml:space="preserve">организаций при решении вопросов в </w:t>
      </w:r>
      <w:r>
        <w:rPr>
          <w:rFonts w:ascii="Times New Roman" w:hAnsi="Times New Roman" w:cs="Times New Roman"/>
          <w:sz w:val="28"/>
          <w:szCs w:val="28"/>
        </w:rPr>
        <w:t>области</w:t>
      </w:r>
      <w:r w:rsidRPr="006E206B">
        <w:rPr>
          <w:rFonts w:ascii="Times New Roman" w:hAnsi="Times New Roman" w:cs="Times New Roman"/>
          <w:sz w:val="28"/>
          <w:szCs w:val="28"/>
        </w:rPr>
        <w:t xml:space="preserve"> предупреждения и ликвидации чрезвычайных ситуаций, обеспечения пожарной безопасности, </w:t>
      </w:r>
      <w:r>
        <w:rPr>
          <w:rFonts w:ascii="Times New Roman" w:hAnsi="Times New Roman" w:cs="Times New Roman"/>
          <w:sz w:val="28"/>
          <w:szCs w:val="28"/>
        </w:rPr>
        <w:t>а также восстановления и строительства жилых домов, объектов жилищно-коммунального хозяйства, социальной сферы, производственной и инженерной инфраструктуры, поврежденных и разрушенных в результате чрезвычайных ситуаций;</w:t>
      </w:r>
      <w:proofErr w:type="gramEnd"/>
    </w:p>
    <w:p w:rsidR="006C6466" w:rsidRPr="006E206B" w:rsidRDefault="006C6466" w:rsidP="006C6466">
      <w:pPr>
        <w:pStyle w:val="ConsPlusNormal"/>
        <w:widowControl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E206B">
        <w:rPr>
          <w:rFonts w:ascii="Times New Roman" w:hAnsi="Times New Roman" w:cs="Times New Roman"/>
          <w:sz w:val="28"/>
          <w:szCs w:val="28"/>
        </w:rPr>
        <w:t xml:space="preserve">рганизует работу по выполнению требований по предупреждению чрезвычайных ситуаций на потенциально опасных объектах и объектах жизнеобеспечения и </w:t>
      </w:r>
      <w:proofErr w:type="gramStart"/>
      <w:r w:rsidRPr="006E206B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6E206B">
        <w:rPr>
          <w:rFonts w:ascii="Times New Roman" w:hAnsi="Times New Roman" w:cs="Times New Roman"/>
          <w:sz w:val="28"/>
          <w:szCs w:val="28"/>
        </w:rPr>
        <w:t xml:space="preserve"> готовностью организаций, осуществляющих транспортировку, переработку, хранение нефти и нефтепродуктов, к ликвидации аварийных разливов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C6466" w:rsidRPr="006E206B" w:rsidRDefault="006C6466" w:rsidP="006C6466">
      <w:pPr>
        <w:pStyle w:val="ConsPlusNormal"/>
        <w:widowControl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E206B">
        <w:rPr>
          <w:rFonts w:ascii="Times New Roman" w:hAnsi="Times New Roman" w:cs="Times New Roman"/>
          <w:sz w:val="28"/>
          <w:szCs w:val="28"/>
        </w:rPr>
        <w:t xml:space="preserve">заимодействует с эвакуационной комиссией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6E206B">
        <w:rPr>
          <w:rFonts w:ascii="Times New Roman" w:hAnsi="Times New Roman" w:cs="Times New Roman"/>
          <w:sz w:val="28"/>
          <w:szCs w:val="28"/>
        </w:rPr>
        <w:t xml:space="preserve"> по вопросам планирования и организации эвакуации населения, размещения эвакуированного населения и возвращения его после ликвидации чрезвычайных ситуаций и пожаров в места постоянного проживания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C6466" w:rsidRPr="006E206B" w:rsidRDefault="006C6466" w:rsidP="006C6466">
      <w:pPr>
        <w:pStyle w:val="ConsPlusNormal"/>
        <w:widowControl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E206B">
        <w:rPr>
          <w:rFonts w:ascii="Times New Roman" w:hAnsi="Times New Roman" w:cs="Times New Roman"/>
          <w:sz w:val="28"/>
          <w:szCs w:val="28"/>
        </w:rPr>
        <w:t>рганизует и координирует работу органов исполнительной власти области, органов местного самоуправления, заинтересованных организаций, учреждений и предприятий по сбору информации об ущербе от чрезвычайных ситуаций и пожаров, определению его размеров и подготовке документов по его обоснованию.</w:t>
      </w:r>
    </w:p>
    <w:p w:rsidR="006C6466" w:rsidRPr="006E206B" w:rsidRDefault="006C6466" w:rsidP="006C64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206B">
        <w:rPr>
          <w:rFonts w:ascii="Times New Roman" w:hAnsi="Times New Roman" w:cs="Times New Roman"/>
          <w:sz w:val="28"/>
          <w:szCs w:val="28"/>
        </w:rPr>
        <w:t xml:space="preserve">Готовит предложения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руководителю органа местного самоуправления </w:t>
      </w:r>
      <w:r w:rsidRPr="006E206B">
        <w:rPr>
          <w:rFonts w:ascii="Times New Roman" w:hAnsi="Times New Roman" w:cs="Times New Roman"/>
          <w:sz w:val="28"/>
          <w:szCs w:val="28"/>
        </w:rPr>
        <w:t>для принятия необходимых мер по возмещению ущерба от чрезвычайных ситуаций и пожаров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C6466" w:rsidRDefault="006C6466" w:rsidP="006C6466">
      <w:pPr>
        <w:pStyle w:val="ConsPlusNormal"/>
        <w:widowControl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E206B">
        <w:rPr>
          <w:rFonts w:ascii="Times New Roman" w:hAnsi="Times New Roman" w:cs="Times New Roman"/>
          <w:sz w:val="28"/>
          <w:szCs w:val="28"/>
        </w:rPr>
        <w:t>рганизует работу по подготовке и представлению предложений, аналитических и информационно-справочных материалов</w:t>
      </w:r>
      <w:r w:rsidRPr="00216E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руководителю органа местного самоуправления</w:t>
      </w:r>
      <w:r w:rsidRPr="006E206B">
        <w:rPr>
          <w:rFonts w:ascii="Times New Roman" w:hAnsi="Times New Roman" w:cs="Times New Roman"/>
          <w:sz w:val="28"/>
          <w:szCs w:val="28"/>
        </w:rPr>
        <w:t xml:space="preserve">, а также рекомендаций для </w:t>
      </w:r>
      <w:r>
        <w:rPr>
          <w:rFonts w:ascii="Times New Roman" w:hAnsi="Times New Roman" w:cs="Times New Roman"/>
          <w:sz w:val="28"/>
          <w:szCs w:val="28"/>
        </w:rPr>
        <w:t>предприятий, организаций и учреждений</w:t>
      </w:r>
      <w:r w:rsidRPr="006E206B">
        <w:rPr>
          <w:rFonts w:ascii="Times New Roman" w:hAnsi="Times New Roman" w:cs="Times New Roman"/>
          <w:sz w:val="28"/>
          <w:szCs w:val="28"/>
        </w:rPr>
        <w:t xml:space="preserve"> по вопросам защиты территории и населения от чрезвычайных ситуаций, обеспечения пожарной безопасности, поиска и спасения людей </w:t>
      </w:r>
      <w:r>
        <w:rPr>
          <w:rFonts w:ascii="Times New Roman" w:hAnsi="Times New Roman" w:cs="Times New Roman"/>
          <w:sz w:val="28"/>
          <w:szCs w:val="28"/>
        </w:rPr>
        <w:t>на водных бассейнах</w:t>
      </w:r>
      <w:r w:rsidRPr="006E206B">
        <w:rPr>
          <w:rFonts w:ascii="Times New Roman" w:hAnsi="Times New Roman" w:cs="Times New Roman"/>
          <w:sz w:val="28"/>
          <w:szCs w:val="28"/>
        </w:rPr>
        <w:t xml:space="preserve"> в границах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образования;</w:t>
      </w:r>
    </w:p>
    <w:p w:rsidR="006C6466" w:rsidRPr="006E206B" w:rsidRDefault="006C6466" w:rsidP="006C6466">
      <w:pPr>
        <w:pStyle w:val="ConsPlusNormal"/>
        <w:widowControl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недостаточности собственных сил и средств обращается за помощью в вышестоящую комиссию по предупреждению и ликвидации  чрезвычайных ситуаций и обеспечению пожарной безопасности.</w:t>
      </w:r>
    </w:p>
    <w:p w:rsidR="006C6466" w:rsidRPr="006E206B" w:rsidRDefault="006C6466" w:rsidP="006C64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C6466" w:rsidRDefault="006C6466" w:rsidP="006C64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BB4D82" w:rsidRDefault="00BB4D82" w:rsidP="006C64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6C6466" w:rsidRDefault="006C6466" w:rsidP="006C64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6C6466" w:rsidRPr="00EC703A" w:rsidRDefault="006C6466" w:rsidP="006C64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C703A">
        <w:rPr>
          <w:rFonts w:ascii="Times New Roman" w:hAnsi="Times New Roman" w:cs="Times New Roman"/>
          <w:sz w:val="28"/>
          <w:szCs w:val="28"/>
          <w:u w:val="single"/>
        </w:rPr>
        <w:lastRenderedPageBreak/>
        <w:t>Комиссия в пределах своей компетенции имеет право:</w:t>
      </w:r>
    </w:p>
    <w:p w:rsidR="006C6466" w:rsidRPr="006E206B" w:rsidRDefault="006C6466" w:rsidP="006C6466">
      <w:pPr>
        <w:pStyle w:val="ConsPlusNormal"/>
        <w:widowControl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6E206B">
        <w:rPr>
          <w:rFonts w:ascii="Times New Roman" w:hAnsi="Times New Roman" w:cs="Times New Roman"/>
          <w:sz w:val="28"/>
          <w:szCs w:val="28"/>
        </w:rPr>
        <w:t xml:space="preserve">ассматривать на своих заседаниях вопросы предупреждения и ликвидации чрезвычайных ситуаций и обеспечения пожарной безопасности, поиска и спасения людей </w:t>
      </w:r>
      <w:r>
        <w:rPr>
          <w:rFonts w:ascii="Times New Roman" w:hAnsi="Times New Roman" w:cs="Times New Roman"/>
          <w:sz w:val="28"/>
          <w:szCs w:val="28"/>
        </w:rPr>
        <w:t>на водных бассейнах</w:t>
      </w:r>
      <w:r w:rsidRPr="006E206B">
        <w:rPr>
          <w:rFonts w:ascii="Times New Roman" w:hAnsi="Times New Roman" w:cs="Times New Roman"/>
          <w:sz w:val="28"/>
          <w:szCs w:val="28"/>
        </w:rPr>
        <w:t xml:space="preserve"> в границах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6E206B">
        <w:rPr>
          <w:rFonts w:ascii="Times New Roman" w:hAnsi="Times New Roman" w:cs="Times New Roman"/>
          <w:sz w:val="28"/>
          <w:szCs w:val="28"/>
        </w:rPr>
        <w:t>и принимать решения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C6466" w:rsidRPr="006E206B" w:rsidRDefault="006C6466" w:rsidP="006C6466">
      <w:pPr>
        <w:pStyle w:val="ConsPlusNormal"/>
        <w:widowControl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6E206B">
        <w:rPr>
          <w:rFonts w:ascii="Times New Roman" w:hAnsi="Times New Roman" w:cs="Times New Roman"/>
          <w:sz w:val="28"/>
          <w:szCs w:val="28"/>
        </w:rPr>
        <w:t>апрашивать у организаций и общественных объединений необходимые материалы и информацию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C6466" w:rsidRPr="006E206B" w:rsidRDefault="006C6466" w:rsidP="006C6466">
      <w:pPr>
        <w:pStyle w:val="ConsPlusNormal"/>
        <w:widowControl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6E206B">
        <w:rPr>
          <w:rFonts w:ascii="Times New Roman" w:hAnsi="Times New Roman" w:cs="Times New Roman"/>
          <w:sz w:val="28"/>
          <w:szCs w:val="28"/>
        </w:rPr>
        <w:t>аслушивать на своих заседаниях представителей организаций и общественных объединений по вопросам предупреждения и ликвидации чрезвычайных ситуаций в пределах их компетенции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C6466" w:rsidRPr="006E206B" w:rsidRDefault="006C6466" w:rsidP="006C6466">
      <w:pPr>
        <w:pStyle w:val="ConsPlusNormal"/>
        <w:widowControl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E206B">
        <w:rPr>
          <w:rFonts w:ascii="Times New Roman" w:hAnsi="Times New Roman" w:cs="Times New Roman"/>
          <w:sz w:val="28"/>
          <w:szCs w:val="28"/>
        </w:rPr>
        <w:t>оздавать рабочие группы, в том числе постоянно действующие, из числа членов комиссии, представителей заинтересованных организаций по направлениям деятельности комиссии, определять полномочия и порядок работы этих групп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C6466" w:rsidRPr="006E206B" w:rsidRDefault="006C6466" w:rsidP="006C6466">
      <w:pPr>
        <w:pStyle w:val="ConsPlusNormal"/>
        <w:widowControl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E206B">
        <w:rPr>
          <w:rFonts w:ascii="Times New Roman" w:hAnsi="Times New Roman" w:cs="Times New Roman"/>
          <w:sz w:val="28"/>
          <w:szCs w:val="28"/>
        </w:rPr>
        <w:t xml:space="preserve">носить в установленном порядке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руководителю органа местного самоуправления </w:t>
      </w:r>
      <w:r w:rsidRPr="006E206B">
        <w:rPr>
          <w:rFonts w:ascii="Times New Roman" w:hAnsi="Times New Roman" w:cs="Times New Roman"/>
          <w:sz w:val="28"/>
          <w:szCs w:val="28"/>
        </w:rPr>
        <w:t>предложения по вопросам, входящим в компетенцию комиссии и требующим его решения.</w:t>
      </w:r>
    </w:p>
    <w:p w:rsidR="006C6466" w:rsidRPr="006E206B" w:rsidRDefault="006C6466" w:rsidP="006C646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C6466" w:rsidRPr="006E206B" w:rsidRDefault="006C6466" w:rsidP="006C646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E206B">
        <w:rPr>
          <w:rFonts w:ascii="Times New Roman" w:hAnsi="Times New Roman" w:cs="Times New Roman"/>
          <w:sz w:val="28"/>
          <w:szCs w:val="28"/>
        </w:rPr>
        <w:t>. Состав комиссии</w:t>
      </w:r>
    </w:p>
    <w:p w:rsidR="006C6466" w:rsidRPr="006E206B" w:rsidRDefault="006C6466" w:rsidP="006C64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C6466" w:rsidRPr="006E206B" w:rsidRDefault="006C6466" w:rsidP="006C64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206B">
        <w:rPr>
          <w:rFonts w:ascii="Times New Roman" w:hAnsi="Times New Roman" w:cs="Times New Roman"/>
          <w:sz w:val="28"/>
          <w:szCs w:val="28"/>
        </w:rPr>
        <w:t>Председателем комиссии является заместитель</w:t>
      </w:r>
      <w:r>
        <w:rPr>
          <w:rFonts w:ascii="Times New Roman" w:hAnsi="Times New Roman" w:cs="Times New Roman"/>
          <w:sz w:val="28"/>
          <w:szCs w:val="28"/>
        </w:rPr>
        <w:t xml:space="preserve"> руководителя органа местного самоуправления</w:t>
      </w:r>
      <w:r w:rsidRPr="006E206B">
        <w:rPr>
          <w:rFonts w:ascii="Times New Roman" w:hAnsi="Times New Roman" w:cs="Times New Roman"/>
          <w:sz w:val="28"/>
          <w:szCs w:val="28"/>
        </w:rPr>
        <w:t>, который руководит деятельностью комиссии и несет ответственность за выполнение возложенных на нее задач.</w:t>
      </w:r>
    </w:p>
    <w:p w:rsidR="006C6466" w:rsidRPr="006E206B" w:rsidRDefault="006C6466" w:rsidP="006C646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C6466" w:rsidRPr="006E206B" w:rsidRDefault="006C6466" w:rsidP="006C646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6E206B">
        <w:rPr>
          <w:rFonts w:ascii="Times New Roman" w:hAnsi="Times New Roman" w:cs="Times New Roman"/>
          <w:sz w:val="28"/>
          <w:szCs w:val="28"/>
        </w:rPr>
        <w:t>. Функции комиссии</w:t>
      </w:r>
    </w:p>
    <w:p w:rsidR="006C6466" w:rsidRPr="006E206B" w:rsidRDefault="006C6466" w:rsidP="006C64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C6466" w:rsidRPr="006E206B" w:rsidRDefault="006C6466" w:rsidP="006C64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206B">
        <w:rPr>
          <w:rFonts w:ascii="Times New Roman" w:hAnsi="Times New Roman" w:cs="Times New Roman"/>
          <w:sz w:val="28"/>
          <w:szCs w:val="28"/>
        </w:rPr>
        <w:t>Комиссия с целью выполнения возложенных на нее задач осуществляет следующие функции:</w:t>
      </w:r>
    </w:p>
    <w:p w:rsidR="006C6466" w:rsidRPr="006E206B" w:rsidRDefault="006C6466" w:rsidP="006C6466">
      <w:pPr>
        <w:pStyle w:val="ConsPlusNormal"/>
        <w:widowControl/>
        <w:numPr>
          <w:ilvl w:val="1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Рассматривает</w:t>
      </w:r>
      <w:r w:rsidRPr="006E206B">
        <w:rPr>
          <w:rFonts w:ascii="Times New Roman" w:hAnsi="Times New Roman" w:cs="Times New Roman"/>
          <w:sz w:val="28"/>
          <w:szCs w:val="28"/>
        </w:rPr>
        <w:t xml:space="preserve"> в пределах своей компетенции в </w:t>
      </w:r>
      <w:r>
        <w:rPr>
          <w:rFonts w:ascii="Times New Roman" w:hAnsi="Times New Roman" w:cs="Times New Roman"/>
          <w:sz w:val="28"/>
          <w:szCs w:val="28"/>
        </w:rPr>
        <w:t>области</w:t>
      </w:r>
      <w:r w:rsidRPr="006E206B">
        <w:rPr>
          <w:rFonts w:ascii="Times New Roman" w:hAnsi="Times New Roman" w:cs="Times New Roman"/>
          <w:sz w:val="28"/>
          <w:szCs w:val="28"/>
        </w:rPr>
        <w:t xml:space="preserve"> предупреждения и ликвидации чрезвычайных ситуаций, обеспечения пожарной безопасности, </w:t>
      </w:r>
      <w:r>
        <w:rPr>
          <w:rFonts w:ascii="Times New Roman" w:hAnsi="Times New Roman" w:cs="Times New Roman"/>
          <w:sz w:val="28"/>
          <w:szCs w:val="28"/>
        </w:rPr>
        <w:t>а также восстановления и строительства жилых домов, объектов жилищно-коммунального хозяйства, социальной сферы, производственной и инженерной инфраструктуры, поврежденных и разрушенных в результате чрезвычайных ситуаций и вносит в установленном порядке руководителю органа местного самоуправления соответствующие предложения</w:t>
      </w:r>
      <w:r w:rsidRPr="006E206B">
        <w:rPr>
          <w:rFonts w:ascii="Times New Roman" w:hAnsi="Times New Roman" w:cs="Times New Roman"/>
          <w:sz w:val="28"/>
          <w:szCs w:val="28"/>
        </w:rPr>
        <w:t>.</w:t>
      </w:r>
    </w:p>
    <w:p w:rsidR="006C6466" w:rsidRPr="006E206B" w:rsidRDefault="006C6466" w:rsidP="006C6466">
      <w:pPr>
        <w:pStyle w:val="ConsPlusNormal"/>
        <w:widowControl/>
        <w:numPr>
          <w:ilvl w:val="1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E206B">
        <w:rPr>
          <w:rFonts w:ascii="Times New Roman" w:hAnsi="Times New Roman" w:cs="Times New Roman"/>
          <w:sz w:val="28"/>
          <w:szCs w:val="28"/>
        </w:rPr>
        <w:t xml:space="preserve">Разрабатывает и вносит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руководителю органа местного самоуправления </w:t>
      </w:r>
      <w:r w:rsidRPr="006E206B">
        <w:rPr>
          <w:rFonts w:ascii="Times New Roman" w:hAnsi="Times New Roman" w:cs="Times New Roman"/>
          <w:sz w:val="28"/>
          <w:szCs w:val="28"/>
        </w:rPr>
        <w:t xml:space="preserve">предложения по развитию и обеспечению функционирования </w:t>
      </w:r>
      <w:r>
        <w:rPr>
          <w:rFonts w:ascii="Times New Roman" w:hAnsi="Times New Roman" w:cs="Times New Roman"/>
          <w:sz w:val="28"/>
          <w:szCs w:val="28"/>
        </w:rPr>
        <w:t xml:space="preserve">звена муниципального района (города, округа) </w:t>
      </w:r>
      <w:r w:rsidRPr="006E206B">
        <w:rPr>
          <w:rFonts w:ascii="Times New Roman" w:hAnsi="Times New Roman" w:cs="Times New Roman"/>
          <w:sz w:val="28"/>
          <w:szCs w:val="28"/>
        </w:rPr>
        <w:t>территориальной (областной) подсистемы единой государственной системы предупреждения и ликвидации чрезвычайных ситуаций.</w:t>
      </w:r>
    </w:p>
    <w:p w:rsidR="006C6466" w:rsidRPr="006E206B" w:rsidRDefault="006C6466" w:rsidP="006C6466">
      <w:pPr>
        <w:pStyle w:val="ConsPlusNormal"/>
        <w:widowControl/>
        <w:numPr>
          <w:ilvl w:val="1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E206B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6E206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E206B">
        <w:rPr>
          <w:rFonts w:ascii="Times New Roman" w:hAnsi="Times New Roman" w:cs="Times New Roman"/>
          <w:sz w:val="28"/>
          <w:szCs w:val="28"/>
        </w:rPr>
        <w:t xml:space="preserve"> планированием и проведением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6E206B">
        <w:rPr>
          <w:rFonts w:ascii="Times New Roman" w:hAnsi="Times New Roman" w:cs="Times New Roman"/>
          <w:sz w:val="28"/>
          <w:szCs w:val="28"/>
        </w:rPr>
        <w:t xml:space="preserve">мероприятий по предупреждению, ликвидации чрезвычайных ситуаций, обеспечению пожарной безопасности, поиску и спасению людей </w:t>
      </w:r>
      <w:r>
        <w:rPr>
          <w:rFonts w:ascii="Times New Roman" w:hAnsi="Times New Roman" w:cs="Times New Roman"/>
          <w:sz w:val="28"/>
          <w:szCs w:val="28"/>
        </w:rPr>
        <w:t>на водных бассейнах</w:t>
      </w:r>
      <w:r w:rsidRPr="006E206B">
        <w:rPr>
          <w:rFonts w:ascii="Times New Roman" w:hAnsi="Times New Roman" w:cs="Times New Roman"/>
          <w:sz w:val="28"/>
          <w:szCs w:val="28"/>
        </w:rPr>
        <w:t xml:space="preserve"> в границах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образования.</w:t>
      </w:r>
    </w:p>
    <w:p w:rsidR="006C6466" w:rsidRPr="006E206B" w:rsidRDefault="006C6466" w:rsidP="006C6466">
      <w:pPr>
        <w:pStyle w:val="ConsPlusNormal"/>
        <w:widowControl/>
        <w:numPr>
          <w:ilvl w:val="1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E206B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6E206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E206B">
        <w:rPr>
          <w:rFonts w:ascii="Times New Roman" w:hAnsi="Times New Roman" w:cs="Times New Roman"/>
          <w:sz w:val="28"/>
          <w:szCs w:val="28"/>
        </w:rPr>
        <w:t xml:space="preserve"> организацией сбора и обменом информацией по вопросам предупреждения и защиты территории и населения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6E206B">
        <w:rPr>
          <w:rFonts w:ascii="Times New Roman" w:hAnsi="Times New Roman" w:cs="Times New Roman"/>
          <w:sz w:val="28"/>
          <w:szCs w:val="28"/>
        </w:rPr>
        <w:t xml:space="preserve">от чрезвычайных ситуаций, обеспечения пожарной безопасности, поиска и спасения людей </w:t>
      </w:r>
      <w:r>
        <w:rPr>
          <w:rFonts w:ascii="Times New Roman" w:hAnsi="Times New Roman" w:cs="Times New Roman"/>
          <w:sz w:val="28"/>
          <w:szCs w:val="28"/>
        </w:rPr>
        <w:t>на водных бассейнах</w:t>
      </w:r>
      <w:r w:rsidRPr="006E206B">
        <w:rPr>
          <w:rFonts w:ascii="Times New Roman" w:hAnsi="Times New Roman" w:cs="Times New Roman"/>
          <w:sz w:val="28"/>
          <w:szCs w:val="28"/>
        </w:rPr>
        <w:t xml:space="preserve"> в границах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образования</w:t>
      </w:r>
      <w:r w:rsidRPr="006E206B">
        <w:rPr>
          <w:rFonts w:ascii="Times New Roman" w:hAnsi="Times New Roman" w:cs="Times New Roman"/>
          <w:sz w:val="28"/>
          <w:szCs w:val="28"/>
        </w:rPr>
        <w:t>, а также за обеспечением своевременного оповещения и информирования населения о возникновении (угрозе возникновения) чрезвычайных ситуаций.</w:t>
      </w:r>
    </w:p>
    <w:p w:rsidR="006C6466" w:rsidRDefault="006C6466" w:rsidP="006C6466">
      <w:pPr>
        <w:pStyle w:val="ConsPlusNormal"/>
        <w:widowControl/>
        <w:numPr>
          <w:ilvl w:val="1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E206B">
        <w:rPr>
          <w:rFonts w:ascii="Times New Roman" w:hAnsi="Times New Roman" w:cs="Times New Roman"/>
          <w:sz w:val="28"/>
          <w:szCs w:val="28"/>
        </w:rPr>
        <w:t>Осуществляет контроль за подготовкой и содержанием в готовности необходимых сил и сре</w:t>
      </w:r>
      <w:proofErr w:type="gramStart"/>
      <w:r w:rsidRPr="006E206B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6E206B">
        <w:rPr>
          <w:rFonts w:ascii="Times New Roman" w:hAnsi="Times New Roman" w:cs="Times New Roman"/>
          <w:sz w:val="28"/>
          <w:szCs w:val="28"/>
        </w:rPr>
        <w:t xml:space="preserve">я защиты территории и населения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6E206B">
        <w:rPr>
          <w:rFonts w:ascii="Times New Roman" w:hAnsi="Times New Roman" w:cs="Times New Roman"/>
          <w:sz w:val="28"/>
          <w:szCs w:val="28"/>
        </w:rPr>
        <w:t xml:space="preserve">от чрезвычайных ситуаций, пожаров, поиска и спасения людей </w:t>
      </w:r>
      <w:r>
        <w:rPr>
          <w:rFonts w:ascii="Times New Roman" w:hAnsi="Times New Roman" w:cs="Times New Roman"/>
          <w:sz w:val="28"/>
          <w:szCs w:val="28"/>
        </w:rPr>
        <w:t>на водных бассейнах</w:t>
      </w:r>
      <w:r w:rsidRPr="006E206B">
        <w:rPr>
          <w:rFonts w:ascii="Times New Roman" w:hAnsi="Times New Roman" w:cs="Times New Roman"/>
          <w:sz w:val="28"/>
          <w:szCs w:val="28"/>
        </w:rPr>
        <w:t xml:space="preserve"> в границах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6E206B">
        <w:rPr>
          <w:rFonts w:ascii="Times New Roman" w:hAnsi="Times New Roman" w:cs="Times New Roman"/>
          <w:sz w:val="28"/>
          <w:szCs w:val="28"/>
        </w:rPr>
        <w:t>, обучением населения способам защиты и действиям в указанных ситуациях.</w:t>
      </w:r>
    </w:p>
    <w:p w:rsidR="006C6466" w:rsidRPr="006E206B" w:rsidRDefault="006C6466" w:rsidP="006C6466">
      <w:pPr>
        <w:pStyle w:val="ConsPlusNormal"/>
        <w:widowControl/>
        <w:numPr>
          <w:ilvl w:val="1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E206B">
        <w:rPr>
          <w:rFonts w:ascii="Times New Roman" w:hAnsi="Times New Roman" w:cs="Times New Roman"/>
          <w:sz w:val="28"/>
          <w:szCs w:val="28"/>
        </w:rPr>
        <w:t xml:space="preserve">В ходе проведения работ по предупреждению и ликвидации последствий чрезвычайных ситуаций и пожаров организует и осуществляет взаимодействие с комиссиями по предупреждению и ликвидации чрезвычайных ситуаций и обеспечению пожарной безопасности </w:t>
      </w:r>
      <w:r>
        <w:rPr>
          <w:rFonts w:ascii="Times New Roman" w:hAnsi="Times New Roman" w:cs="Times New Roman"/>
          <w:sz w:val="28"/>
          <w:szCs w:val="28"/>
        </w:rPr>
        <w:t xml:space="preserve">объектов, </w:t>
      </w:r>
      <w:r w:rsidRPr="006E206B">
        <w:rPr>
          <w:rFonts w:ascii="Times New Roman" w:hAnsi="Times New Roman" w:cs="Times New Roman"/>
          <w:sz w:val="28"/>
          <w:szCs w:val="28"/>
        </w:rPr>
        <w:t>военным командованием и правоохранительными органами.</w:t>
      </w:r>
    </w:p>
    <w:p w:rsidR="006C6466" w:rsidRPr="006E206B" w:rsidRDefault="006C6466" w:rsidP="006C6466">
      <w:pPr>
        <w:pStyle w:val="ConsPlusNormal"/>
        <w:widowControl/>
        <w:numPr>
          <w:ilvl w:val="1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E206B">
        <w:rPr>
          <w:rFonts w:ascii="Times New Roman" w:hAnsi="Times New Roman" w:cs="Times New Roman"/>
          <w:sz w:val="28"/>
          <w:szCs w:val="28"/>
        </w:rPr>
        <w:t xml:space="preserve">Осуществляет координацию действий привлекаемых сил организаций в ходе проведения аварийно-спасательных и восстановительных работ по ликвидации чрезвычайных ситуаций, пожаров, поиску и спасению людей </w:t>
      </w:r>
      <w:r>
        <w:rPr>
          <w:rFonts w:ascii="Times New Roman" w:hAnsi="Times New Roman" w:cs="Times New Roman"/>
          <w:sz w:val="28"/>
          <w:szCs w:val="28"/>
        </w:rPr>
        <w:t>на водных бассейнах</w:t>
      </w:r>
      <w:r w:rsidRPr="006E206B">
        <w:rPr>
          <w:rFonts w:ascii="Times New Roman" w:hAnsi="Times New Roman" w:cs="Times New Roman"/>
          <w:sz w:val="28"/>
          <w:szCs w:val="28"/>
        </w:rPr>
        <w:t xml:space="preserve"> в границах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образования.</w:t>
      </w:r>
    </w:p>
    <w:p w:rsidR="006C6466" w:rsidRPr="006E206B" w:rsidRDefault="006C6466" w:rsidP="006C6466">
      <w:pPr>
        <w:pStyle w:val="ConsPlusNormal"/>
        <w:widowControl/>
        <w:numPr>
          <w:ilvl w:val="1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E206B">
        <w:rPr>
          <w:rFonts w:ascii="Times New Roman" w:hAnsi="Times New Roman" w:cs="Times New Roman"/>
          <w:sz w:val="28"/>
          <w:szCs w:val="28"/>
        </w:rPr>
        <w:t xml:space="preserve">Готовит и вносит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руководителю органа местного самоуправления </w:t>
      </w:r>
      <w:r w:rsidRPr="006E206B">
        <w:rPr>
          <w:rFonts w:ascii="Times New Roman" w:hAnsi="Times New Roman" w:cs="Times New Roman"/>
          <w:sz w:val="28"/>
          <w:szCs w:val="28"/>
        </w:rPr>
        <w:t xml:space="preserve">предложения о введении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6E206B">
        <w:rPr>
          <w:rFonts w:ascii="Times New Roman" w:hAnsi="Times New Roman" w:cs="Times New Roman"/>
          <w:sz w:val="28"/>
          <w:szCs w:val="28"/>
        </w:rPr>
        <w:t>:</w:t>
      </w:r>
    </w:p>
    <w:p w:rsidR="006C6466" w:rsidRPr="006E206B" w:rsidRDefault="006C6466" w:rsidP="006C64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206B">
        <w:rPr>
          <w:rFonts w:ascii="Times New Roman" w:hAnsi="Times New Roman" w:cs="Times New Roman"/>
          <w:sz w:val="28"/>
          <w:szCs w:val="28"/>
        </w:rPr>
        <w:t>а) режима повышенной готовности - при угрозе возникновения чрезвычайных ситуаций;</w:t>
      </w:r>
    </w:p>
    <w:p w:rsidR="006C6466" w:rsidRPr="006E206B" w:rsidRDefault="006C6466" w:rsidP="006C64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206B">
        <w:rPr>
          <w:rFonts w:ascii="Times New Roman" w:hAnsi="Times New Roman" w:cs="Times New Roman"/>
          <w:sz w:val="28"/>
          <w:szCs w:val="28"/>
        </w:rPr>
        <w:t>б) режима чрезвычайной ситуации - при возникновении и ликвидации чрезвычайных ситуаций;</w:t>
      </w:r>
    </w:p>
    <w:p w:rsidR="006C6466" w:rsidRPr="006E206B" w:rsidRDefault="006C6466" w:rsidP="006C64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206B">
        <w:rPr>
          <w:rFonts w:ascii="Times New Roman" w:hAnsi="Times New Roman" w:cs="Times New Roman"/>
          <w:sz w:val="28"/>
          <w:szCs w:val="28"/>
        </w:rPr>
        <w:t>в) особого противопожарного режима - в случае повышенной пожарной опасности.</w:t>
      </w:r>
    </w:p>
    <w:p w:rsidR="006C6466" w:rsidRDefault="006C6466" w:rsidP="006C6466">
      <w:pPr>
        <w:shd w:val="clear" w:color="auto" w:fill="FFFFFF"/>
        <w:spacing w:before="86"/>
        <w:ind w:right="94"/>
        <w:jc w:val="right"/>
      </w:pPr>
    </w:p>
    <w:p w:rsidR="006C6466" w:rsidRDefault="006C6466" w:rsidP="006C6466">
      <w:pPr>
        <w:shd w:val="clear" w:color="auto" w:fill="FFFFFF"/>
        <w:spacing w:before="86"/>
        <w:ind w:right="94"/>
        <w:jc w:val="right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210"/>
        <w:gridCol w:w="5211"/>
      </w:tblGrid>
      <w:tr w:rsidR="006C6466" w:rsidRPr="00E44787" w:rsidTr="00FC4C8B">
        <w:tc>
          <w:tcPr>
            <w:tcW w:w="5210" w:type="dxa"/>
            <w:shd w:val="clear" w:color="auto" w:fill="auto"/>
          </w:tcPr>
          <w:p w:rsidR="006C6466" w:rsidRPr="00E44787" w:rsidRDefault="006C6466" w:rsidP="00FC4C8B">
            <w:pPr>
              <w:spacing w:before="86"/>
              <w:ind w:right="94"/>
              <w:jc w:val="both"/>
              <w:rPr>
                <w:sz w:val="28"/>
                <w:szCs w:val="28"/>
              </w:rPr>
            </w:pPr>
            <w:r w:rsidRPr="00E44787">
              <w:rPr>
                <w:sz w:val="28"/>
                <w:szCs w:val="28"/>
              </w:rPr>
              <w:t>Управляющий делами</w:t>
            </w:r>
          </w:p>
        </w:tc>
        <w:tc>
          <w:tcPr>
            <w:tcW w:w="5211" w:type="dxa"/>
            <w:shd w:val="clear" w:color="auto" w:fill="auto"/>
          </w:tcPr>
          <w:p w:rsidR="006C6466" w:rsidRPr="00E44787" w:rsidRDefault="006C6466" w:rsidP="00FC4C8B">
            <w:pPr>
              <w:spacing w:before="86"/>
              <w:ind w:right="94"/>
              <w:jc w:val="right"/>
              <w:rPr>
                <w:sz w:val="28"/>
                <w:szCs w:val="28"/>
              </w:rPr>
            </w:pPr>
            <w:r w:rsidRPr="00E44787">
              <w:rPr>
                <w:sz w:val="28"/>
                <w:szCs w:val="28"/>
              </w:rPr>
              <w:t>В.В. Андреев</w:t>
            </w:r>
          </w:p>
        </w:tc>
      </w:tr>
    </w:tbl>
    <w:p w:rsidR="006C6466" w:rsidRDefault="006C6466" w:rsidP="006C6466">
      <w:pPr>
        <w:shd w:val="clear" w:color="auto" w:fill="FFFFFF"/>
        <w:spacing w:before="86"/>
        <w:ind w:right="94"/>
      </w:pPr>
    </w:p>
    <w:p w:rsidR="006C6466" w:rsidRDefault="006C6466" w:rsidP="006C6466">
      <w:pPr>
        <w:shd w:val="clear" w:color="auto" w:fill="FFFFFF"/>
        <w:spacing w:before="86"/>
        <w:ind w:right="94"/>
        <w:jc w:val="right"/>
      </w:pPr>
      <w:r>
        <w:br w:type="page"/>
      </w:r>
      <w:r>
        <w:rPr>
          <w:b/>
          <w:bCs/>
          <w:color w:val="000000"/>
          <w:spacing w:val="-4"/>
        </w:rPr>
        <w:lastRenderedPageBreak/>
        <w:t>Приложение 3</w:t>
      </w:r>
    </w:p>
    <w:p w:rsidR="006C6466" w:rsidRDefault="006C6466" w:rsidP="006C6466">
      <w:pPr>
        <w:shd w:val="clear" w:color="auto" w:fill="FFFFFF"/>
        <w:ind w:left="5529"/>
        <w:rPr>
          <w:b/>
          <w:bCs/>
          <w:color w:val="000000"/>
          <w:spacing w:val="-2"/>
        </w:rPr>
      </w:pPr>
    </w:p>
    <w:p w:rsidR="006C6466" w:rsidRPr="00AA05F8" w:rsidRDefault="006C6466" w:rsidP="006C6466">
      <w:pPr>
        <w:shd w:val="clear" w:color="auto" w:fill="FFFFFF"/>
        <w:ind w:left="5529"/>
        <w:jc w:val="center"/>
        <w:rPr>
          <w:color w:val="000000"/>
          <w:spacing w:val="-2"/>
        </w:rPr>
      </w:pPr>
      <w:r w:rsidRPr="00AA05F8">
        <w:rPr>
          <w:color w:val="000000"/>
          <w:spacing w:val="-2"/>
        </w:rPr>
        <w:t>Утверждено приказом</w:t>
      </w:r>
    </w:p>
    <w:p w:rsidR="006C6466" w:rsidRPr="00AA05F8" w:rsidRDefault="006C6466" w:rsidP="006C6466">
      <w:pPr>
        <w:shd w:val="clear" w:color="auto" w:fill="FFFFFF"/>
        <w:ind w:left="5529"/>
        <w:jc w:val="center"/>
        <w:rPr>
          <w:color w:val="000000"/>
        </w:rPr>
      </w:pPr>
      <w:r w:rsidRPr="00AA05F8">
        <w:rPr>
          <w:color w:val="000000"/>
        </w:rPr>
        <w:t>директора ______________________</w:t>
      </w:r>
    </w:p>
    <w:p w:rsidR="006C6466" w:rsidRPr="00AA05F8" w:rsidRDefault="006C6466" w:rsidP="006C6466">
      <w:pPr>
        <w:shd w:val="clear" w:color="auto" w:fill="FFFFFF"/>
        <w:ind w:left="5529"/>
        <w:jc w:val="center"/>
      </w:pPr>
      <w:r w:rsidRPr="00AA05F8">
        <w:rPr>
          <w:color w:val="000000"/>
        </w:rPr>
        <w:t>________________________________</w:t>
      </w:r>
    </w:p>
    <w:p w:rsidR="006C6466" w:rsidRPr="00AA05F8" w:rsidRDefault="006C6466" w:rsidP="006C6466">
      <w:pPr>
        <w:shd w:val="clear" w:color="auto" w:fill="FFFFFF"/>
        <w:ind w:left="5529"/>
        <w:jc w:val="center"/>
        <w:rPr>
          <w:color w:val="000000"/>
        </w:rPr>
      </w:pPr>
      <w:r w:rsidRPr="00AA05F8">
        <w:rPr>
          <w:color w:val="000000"/>
          <w:spacing w:val="-8"/>
        </w:rPr>
        <w:t>от ________________</w:t>
      </w:r>
      <w:r w:rsidRPr="00AA05F8">
        <w:rPr>
          <w:color w:val="000000"/>
        </w:rPr>
        <w:tab/>
        <w:t>№ _______</w:t>
      </w:r>
    </w:p>
    <w:p w:rsidR="006C6466" w:rsidRDefault="006C6466" w:rsidP="006C6466">
      <w:pPr>
        <w:shd w:val="clear" w:color="auto" w:fill="FFFFFF"/>
        <w:tabs>
          <w:tab w:val="left" w:pos="8914"/>
        </w:tabs>
        <w:rPr>
          <w:b/>
          <w:bCs/>
          <w:color w:val="000000"/>
        </w:rPr>
      </w:pPr>
    </w:p>
    <w:p w:rsidR="006C6466" w:rsidRPr="00DB496D" w:rsidRDefault="006C6466" w:rsidP="006C6466">
      <w:pPr>
        <w:shd w:val="clear" w:color="auto" w:fill="FFFFFF"/>
        <w:tabs>
          <w:tab w:val="left" w:pos="8914"/>
        </w:tabs>
      </w:pPr>
    </w:p>
    <w:p w:rsidR="006C6466" w:rsidRPr="00DB496D" w:rsidRDefault="006C6466" w:rsidP="006C6466">
      <w:pPr>
        <w:shd w:val="clear" w:color="auto" w:fill="FFFFFF"/>
        <w:ind w:firstLine="720"/>
        <w:jc w:val="center"/>
      </w:pPr>
      <w:r w:rsidRPr="00DB496D">
        <w:rPr>
          <w:b/>
          <w:bCs/>
          <w:color w:val="000000"/>
        </w:rPr>
        <w:t>ПОЛОЖЕНИЕ</w:t>
      </w:r>
    </w:p>
    <w:p w:rsidR="006C6466" w:rsidRDefault="00E44787" w:rsidP="006C6466">
      <w:pPr>
        <w:shd w:val="clear" w:color="auto" w:fill="FFFFFF"/>
        <w:ind w:firstLine="720"/>
        <w:jc w:val="center"/>
        <w:rPr>
          <w:color w:val="000000"/>
          <w:spacing w:val="1"/>
        </w:rPr>
      </w:pPr>
      <w:r>
        <w:rPr>
          <w:color w:val="000000"/>
          <w:spacing w:val="1"/>
        </w:rPr>
        <w:t>о</w:t>
      </w:r>
      <w:r w:rsidR="006C6466" w:rsidRPr="0026509A">
        <w:rPr>
          <w:color w:val="000000"/>
          <w:spacing w:val="1"/>
        </w:rPr>
        <w:t xml:space="preserve"> комиссии по предупреждению и ликвидации чрезвычайных ситуаций и обеспечению пожарной безопасности </w:t>
      </w:r>
      <w:r>
        <w:rPr>
          <w:color w:val="000000"/>
          <w:spacing w:val="1"/>
        </w:rPr>
        <w:t>организации</w:t>
      </w:r>
    </w:p>
    <w:p w:rsidR="006C6466" w:rsidRPr="0026509A" w:rsidRDefault="006C6466" w:rsidP="006C6466">
      <w:pPr>
        <w:shd w:val="clear" w:color="auto" w:fill="FFFFFF"/>
        <w:ind w:firstLine="720"/>
        <w:jc w:val="center"/>
      </w:pPr>
      <w:r>
        <w:rPr>
          <w:color w:val="000000"/>
          <w:spacing w:val="1"/>
        </w:rPr>
        <w:t>(вариант)</w:t>
      </w:r>
    </w:p>
    <w:p w:rsidR="006C6466" w:rsidRDefault="006C6466" w:rsidP="006C6466">
      <w:pPr>
        <w:shd w:val="clear" w:color="auto" w:fill="FFFFFF"/>
        <w:ind w:firstLine="720"/>
        <w:jc w:val="center"/>
        <w:rPr>
          <w:b/>
          <w:bCs/>
          <w:color w:val="000000"/>
          <w:spacing w:val="-1"/>
        </w:rPr>
      </w:pPr>
    </w:p>
    <w:p w:rsidR="006C6466" w:rsidRPr="0026509A" w:rsidRDefault="006C6466" w:rsidP="006C6466">
      <w:pPr>
        <w:shd w:val="clear" w:color="auto" w:fill="FFFFFF"/>
        <w:ind w:firstLine="720"/>
        <w:jc w:val="center"/>
      </w:pPr>
      <w:r w:rsidRPr="0026509A">
        <w:rPr>
          <w:color w:val="000000"/>
          <w:spacing w:val="-1"/>
        </w:rPr>
        <w:t>1. Общие положения</w:t>
      </w:r>
    </w:p>
    <w:p w:rsidR="006C6466" w:rsidRPr="00DB496D" w:rsidRDefault="006C6466" w:rsidP="006C6466">
      <w:pPr>
        <w:widowControl w:val="0"/>
        <w:numPr>
          <w:ilvl w:val="0"/>
          <w:numId w:val="32"/>
        </w:numPr>
        <w:shd w:val="clear" w:color="auto" w:fill="FFFFFF"/>
        <w:tabs>
          <w:tab w:val="clear" w:pos="1077"/>
          <w:tab w:val="left" w:pos="1276"/>
        </w:tabs>
        <w:autoSpaceDE w:val="0"/>
        <w:autoSpaceDN w:val="0"/>
        <w:adjustRightInd w:val="0"/>
        <w:rPr>
          <w:color w:val="000000"/>
          <w:spacing w:val="-13"/>
        </w:rPr>
      </w:pPr>
      <w:r w:rsidRPr="00DB496D">
        <w:rPr>
          <w:color w:val="000000"/>
        </w:rPr>
        <w:t>КЧС   и   11Б   объекта   предназначена  для   организации   и   проведения</w:t>
      </w:r>
      <w:r>
        <w:rPr>
          <w:color w:val="000000"/>
        </w:rPr>
        <w:t xml:space="preserve"> </w:t>
      </w:r>
      <w:r w:rsidRPr="00DB496D">
        <w:rPr>
          <w:color w:val="000000"/>
          <w:spacing w:val="3"/>
        </w:rPr>
        <w:t>мероприятий   по  предупреждению   и  ликвидации   ЧС,  уменьшения   ущерба  от</w:t>
      </w:r>
      <w:r>
        <w:rPr>
          <w:color w:val="000000"/>
          <w:spacing w:val="3"/>
        </w:rPr>
        <w:t xml:space="preserve"> </w:t>
      </w:r>
      <w:r w:rsidRPr="00DB496D">
        <w:rPr>
          <w:color w:val="000000"/>
          <w:spacing w:val="11"/>
        </w:rPr>
        <w:t>возможных последствий аварий, катастроф и стихийных бедствий, управления</w:t>
      </w:r>
      <w:r>
        <w:rPr>
          <w:color w:val="000000"/>
          <w:spacing w:val="11"/>
        </w:rPr>
        <w:t xml:space="preserve"> </w:t>
      </w:r>
      <w:r w:rsidRPr="00DB496D">
        <w:rPr>
          <w:color w:val="000000"/>
          <w:spacing w:val="5"/>
        </w:rPr>
        <w:t>силами при ликвидации ЧС и всестороннего, обеспечения их действий.</w:t>
      </w:r>
    </w:p>
    <w:p w:rsidR="006C6466" w:rsidRPr="008F45E9" w:rsidRDefault="006C6466" w:rsidP="006C6466">
      <w:pPr>
        <w:widowControl w:val="0"/>
        <w:numPr>
          <w:ilvl w:val="0"/>
          <w:numId w:val="32"/>
        </w:numPr>
        <w:shd w:val="clear" w:color="auto" w:fill="FFFFFF"/>
        <w:tabs>
          <w:tab w:val="clear" w:pos="1077"/>
          <w:tab w:val="left" w:pos="1318"/>
        </w:tabs>
        <w:autoSpaceDE w:val="0"/>
        <w:autoSpaceDN w:val="0"/>
        <w:adjustRightInd w:val="0"/>
        <w:rPr>
          <w:color w:val="000000"/>
          <w:spacing w:val="-17"/>
        </w:rPr>
      </w:pPr>
      <w:r w:rsidRPr="00DB496D">
        <w:rPr>
          <w:color w:val="000000"/>
        </w:rPr>
        <w:t>Комиссия   является   координационным   органом   объектового   звена</w:t>
      </w:r>
      <w:r w:rsidRPr="00DB496D">
        <w:rPr>
          <w:color w:val="000000"/>
        </w:rPr>
        <w:br/>
        <w:t>предупреждения и ликвидации ЧС и комплектуется ответственными работниками</w:t>
      </w:r>
      <w:r>
        <w:rPr>
          <w:color w:val="000000"/>
          <w:spacing w:val="-17"/>
        </w:rPr>
        <w:t xml:space="preserve"> </w:t>
      </w:r>
      <w:r w:rsidRPr="00DB496D">
        <w:rPr>
          <w:color w:val="000000"/>
          <w:spacing w:val="-5"/>
        </w:rPr>
        <w:t>объекта.</w:t>
      </w:r>
    </w:p>
    <w:p w:rsidR="006C6466" w:rsidRPr="008F45E9" w:rsidRDefault="006C6466" w:rsidP="006C6466">
      <w:pPr>
        <w:widowControl w:val="0"/>
        <w:numPr>
          <w:ilvl w:val="0"/>
          <w:numId w:val="32"/>
        </w:numPr>
        <w:shd w:val="clear" w:color="auto" w:fill="FFFFFF"/>
        <w:tabs>
          <w:tab w:val="clear" w:pos="1077"/>
          <w:tab w:val="left" w:pos="1339"/>
        </w:tabs>
        <w:autoSpaceDE w:val="0"/>
        <w:autoSpaceDN w:val="0"/>
        <w:adjustRightInd w:val="0"/>
        <w:rPr>
          <w:color w:val="000000"/>
        </w:rPr>
      </w:pPr>
      <w:r w:rsidRPr="008F45E9">
        <w:rPr>
          <w:color w:val="000000"/>
        </w:rPr>
        <w:t>В практической деятельности комиссия руководствуется:</w:t>
      </w:r>
    </w:p>
    <w:p w:rsidR="006C6466" w:rsidRPr="00DB496D" w:rsidRDefault="006C6466" w:rsidP="006C6466">
      <w:pPr>
        <w:widowControl w:val="0"/>
        <w:numPr>
          <w:ilvl w:val="0"/>
          <w:numId w:val="33"/>
        </w:numPr>
        <w:shd w:val="clear" w:color="auto" w:fill="FFFFFF"/>
        <w:tabs>
          <w:tab w:val="clear" w:pos="312"/>
          <w:tab w:val="left" w:pos="1087"/>
        </w:tabs>
        <w:autoSpaceDE w:val="0"/>
        <w:autoSpaceDN w:val="0"/>
        <w:adjustRightInd w:val="0"/>
        <w:ind w:left="0"/>
        <w:rPr>
          <w:color w:val="000000"/>
        </w:rPr>
      </w:pPr>
      <w:r w:rsidRPr="00DB496D">
        <w:rPr>
          <w:color w:val="000000"/>
          <w:spacing w:val="2"/>
        </w:rPr>
        <w:t>федеральными   законами   и   нормативными   актами   Президента   РФ   в</w:t>
      </w:r>
      <w:r>
        <w:rPr>
          <w:color w:val="000000"/>
          <w:spacing w:val="2"/>
        </w:rPr>
        <w:t xml:space="preserve"> </w:t>
      </w:r>
      <w:r w:rsidRPr="00DB496D">
        <w:rPr>
          <w:color w:val="000000"/>
          <w:spacing w:val="5"/>
        </w:rPr>
        <w:t>области защиты населения и территорий от ЧС;</w:t>
      </w:r>
    </w:p>
    <w:p w:rsidR="006C6466" w:rsidRPr="00DB496D" w:rsidRDefault="006C6466" w:rsidP="006C6466">
      <w:pPr>
        <w:widowControl w:val="0"/>
        <w:numPr>
          <w:ilvl w:val="0"/>
          <w:numId w:val="33"/>
        </w:numPr>
        <w:shd w:val="clear" w:color="auto" w:fill="FFFFFF"/>
        <w:tabs>
          <w:tab w:val="clear" w:pos="312"/>
          <w:tab w:val="left" w:pos="1087"/>
        </w:tabs>
        <w:autoSpaceDE w:val="0"/>
        <w:autoSpaceDN w:val="0"/>
        <w:adjustRightInd w:val="0"/>
        <w:ind w:left="0"/>
        <w:rPr>
          <w:color w:val="000000"/>
        </w:rPr>
      </w:pPr>
      <w:r w:rsidRPr="00DB496D">
        <w:rPr>
          <w:color w:val="000000"/>
          <w:spacing w:val="3"/>
        </w:rPr>
        <w:t>нормативными   правовыми   актами   Правительства   РФ.   МЧС   России,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6"/>
        </w:rPr>
        <w:t xml:space="preserve">администрации Ростовской области </w:t>
      </w:r>
      <w:r w:rsidRPr="00DB496D">
        <w:rPr>
          <w:color w:val="000000"/>
          <w:spacing w:val="6"/>
        </w:rPr>
        <w:t>и органов местного самоуправления;</w:t>
      </w:r>
    </w:p>
    <w:p w:rsidR="006C6466" w:rsidRPr="00DB496D" w:rsidRDefault="006C6466" w:rsidP="006C6466">
      <w:pPr>
        <w:widowControl w:val="0"/>
        <w:numPr>
          <w:ilvl w:val="0"/>
          <w:numId w:val="33"/>
        </w:numPr>
        <w:shd w:val="clear" w:color="auto" w:fill="FFFFFF"/>
        <w:tabs>
          <w:tab w:val="clear" w:pos="312"/>
          <w:tab w:val="left" w:pos="1087"/>
        </w:tabs>
        <w:autoSpaceDE w:val="0"/>
        <w:autoSpaceDN w:val="0"/>
        <w:adjustRightInd w:val="0"/>
        <w:ind w:left="0"/>
        <w:rPr>
          <w:color w:val="000000"/>
        </w:rPr>
      </w:pPr>
      <w:r w:rsidRPr="00DB496D">
        <w:rPr>
          <w:color w:val="000000"/>
        </w:rPr>
        <w:t>настоящим положением;</w:t>
      </w:r>
    </w:p>
    <w:p w:rsidR="006C6466" w:rsidRPr="00DB496D" w:rsidRDefault="006C6466" w:rsidP="006C6466">
      <w:pPr>
        <w:widowControl w:val="0"/>
        <w:numPr>
          <w:ilvl w:val="0"/>
          <w:numId w:val="33"/>
        </w:numPr>
        <w:shd w:val="clear" w:color="auto" w:fill="FFFFFF"/>
        <w:tabs>
          <w:tab w:val="clear" w:pos="312"/>
          <w:tab w:val="left" w:pos="1087"/>
        </w:tabs>
        <w:autoSpaceDE w:val="0"/>
        <w:autoSpaceDN w:val="0"/>
        <w:adjustRightInd w:val="0"/>
        <w:ind w:left="0"/>
        <w:rPr>
          <w:color w:val="000000"/>
        </w:rPr>
      </w:pPr>
      <w:r w:rsidRPr="00DB496D">
        <w:rPr>
          <w:color w:val="000000"/>
          <w:spacing w:val="7"/>
        </w:rPr>
        <w:t xml:space="preserve">приказами, распоряжениями и указаниями </w:t>
      </w:r>
      <w:r>
        <w:rPr>
          <w:color w:val="000000"/>
          <w:spacing w:val="7"/>
        </w:rPr>
        <w:t>директора</w:t>
      </w:r>
      <w:r w:rsidRPr="00DB496D">
        <w:rPr>
          <w:color w:val="000000"/>
          <w:spacing w:val="7"/>
        </w:rPr>
        <w:t xml:space="preserve"> объекта, </w:t>
      </w:r>
      <w:r w:rsidRPr="00DB496D">
        <w:rPr>
          <w:color w:val="000000"/>
          <w:spacing w:val="4"/>
        </w:rPr>
        <w:t>администрации области</w:t>
      </w:r>
      <w:r>
        <w:rPr>
          <w:color w:val="000000"/>
          <w:spacing w:val="4"/>
        </w:rPr>
        <w:t>, руководителя органа местного самоуправления.</w:t>
      </w:r>
    </w:p>
    <w:p w:rsidR="006C6466" w:rsidRDefault="006C6466" w:rsidP="006C6466">
      <w:pPr>
        <w:widowControl w:val="0"/>
        <w:numPr>
          <w:ilvl w:val="0"/>
          <w:numId w:val="32"/>
        </w:numPr>
        <w:shd w:val="clear" w:color="auto" w:fill="FFFFFF"/>
        <w:tabs>
          <w:tab w:val="clear" w:pos="1077"/>
          <w:tab w:val="left" w:pos="1339"/>
        </w:tabs>
        <w:autoSpaceDE w:val="0"/>
        <w:autoSpaceDN w:val="0"/>
        <w:adjustRightInd w:val="0"/>
        <w:rPr>
          <w:color w:val="000000"/>
        </w:rPr>
      </w:pPr>
      <w:r w:rsidRPr="008F45E9">
        <w:rPr>
          <w:color w:val="000000"/>
        </w:rPr>
        <w:t>В   целях   обмена   информацией   об   угрозе    возникновения    и    при</w:t>
      </w:r>
      <w:r>
        <w:rPr>
          <w:color w:val="000000"/>
        </w:rPr>
        <w:t xml:space="preserve"> </w:t>
      </w:r>
      <w:r w:rsidRPr="008F45E9">
        <w:rPr>
          <w:color w:val="000000"/>
        </w:rPr>
        <w:t>возникновении  ЧС,  а также  в  процессе ее ликвидации  КЧС   и  ПБ объекта  в</w:t>
      </w:r>
      <w:r>
        <w:rPr>
          <w:color w:val="000000"/>
        </w:rPr>
        <w:t xml:space="preserve"> </w:t>
      </w:r>
      <w:r w:rsidRPr="008F45E9">
        <w:rPr>
          <w:color w:val="000000"/>
        </w:rPr>
        <w:t>установленном      порядке      взаимодействует     (представляет      донесения)     с</w:t>
      </w:r>
      <w:r>
        <w:rPr>
          <w:color w:val="000000"/>
        </w:rPr>
        <w:t xml:space="preserve"> </w:t>
      </w:r>
      <w:r w:rsidRPr="008F45E9">
        <w:rPr>
          <w:color w:val="000000"/>
        </w:rPr>
        <w:t>вышестоящими   КЧС   и   ПБ   и,   при   необходимости,   с   комиссиями   соседних</w:t>
      </w:r>
      <w:r>
        <w:rPr>
          <w:color w:val="000000"/>
        </w:rPr>
        <w:t xml:space="preserve"> </w:t>
      </w:r>
      <w:r w:rsidRPr="008F45E9">
        <w:rPr>
          <w:color w:val="000000"/>
        </w:rPr>
        <w:t>объектов,       административными       органами       рай</w:t>
      </w:r>
      <w:r>
        <w:rPr>
          <w:color w:val="000000"/>
        </w:rPr>
        <w:t xml:space="preserve">она       и       общественными </w:t>
      </w:r>
      <w:r w:rsidRPr="008F45E9">
        <w:rPr>
          <w:color w:val="000000"/>
        </w:rPr>
        <w:t>организациями.</w:t>
      </w:r>
    </w:p>
    <w:p w:rsidR="006C6466" w:rsidRPr="0026509A" w:rsidRDefault="006C6466" w:rsidP="006C64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9A">
        <w:rPr>
          <w:rFonts w:ascii="Times New Roman" w:hAnsi="Times New Roman" w:cs="Times New Roman"/>
          <w:sz w:val="28"/>
          <w:szCs w:val="28"/>
        </w:rPr>
        <w:t xml:space="preserve">Состав комиссии утверждается постановлением </w:t>
      </w:r>
      <w:r>
        <w:rPr>
          <w:rFonts w:ascii="Times New Roman" w:hAnsi="Times New Roman" w:cs="Times New Roman"/>
          <w:sz w:val="28"/>
          <w:szCs w:val="28"/>
        </w:rPr>
        <w:t>директором объекта</w:t>
      </w:r>
      <w:r w:rsidRPr="0026509A">
        <w:rPr>
          <w:rFonts w:ascii="Times New Roman" w:hAnsi="Times New Roman" w:cs="Times New Roman"/>
          <w:sz w:val="28"/>
          <w:szCs w:val="28"/>
        </w:rPr>
        <w:t>.</w:t>
      </w:r>
    </w:p>
    <w:p w:rsidR="006C6466" w:rsidRPr="0026509A" w:rsidRDefault="006C6466" w:rsidP="006C64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C6466" w:rsidRPr="0026509A" w:rsidRDefault="006C6466" w:rsidP="006C64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6509A">
        <w:rPr>
          <w:rFonts w:ascii="Times New Roman" w:hAnsi="Times New Roman" w:cs="Times New Roman"/>
          <w:sz w:val="28"/>
          <w:szCs w:val="28"/>
          <w:u w:val="single"/>
        </w:rPr>
        <w:t>Организация работы комиссии</w:t>
      </w:r>
    </w:p>
    <w:p w:rsidR="006C6466" w:rsidRPr="0026509A" w:rsidRDefault="006C6466" w:rsidP="006C64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C6466" w:rsidRPr="0026509A" w:rsidRDefault="006C6466" w:rsidP="006C64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9A">
        <w:rPr>
          <w:rFonts w:ascii="Times New Roman" w:hAnsi="Times New Roman" w:cs="Times New Roman"/>
          <w:sz w:val="28"/>
          <w:szCs w:val="28"/>
        </w:rPr>
        <w:t>Комиссия осуществляет свою деятельность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годовым</w:t>
      </w:r>
      <w:r w:rsidRPr="0026509A">
        <w:rPr>
          <w:rFonts w:ascii="Times New Roman" w:hAnsi="Times New Roman" w:cs="Times New Roman"/>
          <w:sz w:val="28"/>
          <w:szCs w:val="28"/>
        </w:rPr>
        <w:t xml:space="preserve"> планом работы, принимаемым на заседании комиссии и утверждаемым ее председателем.</w:t>
      </w:r>
    </w:p>
    <w:p w:rsidR="006C6466" w:rsidRPr="0026509A" w:rsidRDefault="006C6466" w:rsidP="006C64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9A">
        <w:rPr>
          <w:rFonts w:ascii="Times New Roman" w:hAnsi="Times New Roman" w:cs="Times New Roman"/>
          <w:sz w:val="28"/>
          <w:szCs w:val="28"/>
        </w:rPr>
        <w:t>Заседания комиссии проводятся по мере необходимости, но не реже одного раза в квартал.</w:t>
      </w:r>
    </w:p>
    <w:p w:rsidR="006C6466" w:rsidRPr="0026509A" w:rsidRDefault="006C6466" w:rsidP="006C64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9A">
        <w:rPr>
          <w:rFonts w:ascii="Times New Roman" w:hAnsi="Times New Roman" w:cs="Times New Roman"/>
          <w:sz w:val="28"/>
          <w:szCs w:val="28"/>
        </w:rPr>
        <w:t>При угрозе возникновения (возникновении) чрезвычайной ситуации проводятся внеплановые (внеочередные) заседания.</w:t>
      </w:r>
    </w:p>
    <w:p w:rsidR="006C6466" w:rsidRPr="0026509A" w:rsidRDefault="006C6466" w:rsidP="006C64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9A">
        <w:rPr>
          <w:rFonts w:ascii="Times New Roman" w:hAnsi="Times New Roman" w:cs="Times New Roman"/>
          <w:sz w:val="28"/>
          <w:szCs w:val="28"/>
        </w:rPr>
        <w:lastRenderedPageBreak/>
        <w:t>Заседания комиссии проводит председатель или по его поручению один из его заместителей.</w:t>
      </w:r>
    </w:p>
    <w:p w:rsidR="006C6466" w:rsidRPr="0026509A" w:rsidRDefault="006C6466" w:rsidP="006C64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9A">
        <w:rPr>
          <w:rFonts w:ascii="Times New Roman" w:hAnsi="Times New Roman" w:cs="Times New Roman"/>
          <w:sz w:val="28"/>
          <w:szCs w:val="28"/>
        </w:rPr>
        <w:t>Заседание комиссии считается правомочным, если на нем присутствуют не менее половины ее членов.</w:t>
      </w:r>
    </w:p>
    <w:p w:rsidR="006C6466" w:rsidRPr="0026509A" w:rsidRDefault="006C6466" w:rsidP="006C64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9A">
        <w:rPr>
          <w:rFonts w:ascii="Times New Roman" w:hAnsi="Times New Roman" w:cs="Times New Roman"/>
          <w:sz w:val="28"/>
          <w:szCs w:val="28"/>
        </w:rPr>
        <w:t>Члены комиссии принимают участие в ее заседаниях без права замены. В случае отсутствия члена комиссии на заседании он имеет право представить свое мнение по рассматриваемым вопросам в письменной форме.</w:t>
      </w:r>
    </w:p>
    <w:p w:rsidR="006C6466" w:rsidRPr="0026509A" w:rsidRDefault="006C6466" w:rsidP="006C64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9A">
        <w:rPr>
          <w:rFonts w:ascii="Times New Roman" w:hAnsi="Times New Roman" w:cs="Times New Roman"/>
          <w:sz w:val="28"/>
          <w:szCs w:val="28"/>
        </w:rPr>
        <w:t>При необходимости в соответствии с рассматриваемыми вопросами на заседание комиссии приглашаются руководители заинтересованных учреждений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6509A">
        <w:rPr>
          <w:rFonts w:ascii="Times New Roman" w:hAnsi="Times New Roman" w:cs="Times New Roman"/>
          <w:sz w:val="28"/>
          <w:szCs w:val="28"/>
        </w:rPr>
        <w:t xml:space="preserve"> предприятий и </w:t>
      </w:r>
      <w:r>
        <w:rPr>
          <w:rFonts w:ascii="Times New Roman" w:hAnsi="Times New Roman" w:cs="Times New Roman"/>
          <w:sz w:val="28"/>
          <w:szCs w:val="28"/>
        </w:rPr>
        <w:t>общественных организаций города</w:t>
      </w:r>
      <w:r w:rsidRPr="0026509A">
        <w:rPr>
          <w:rFonts w:ascii="Times New Roman" w:hAnsi="Times New Roman" w:cs="Times New Roman"/>
          <w:sz w:val="28"/>
          <w:szCs w:val="28"/>
        </w:rPr>
        <w:t>.</w:t>
      </w:r>
    </w:p>
    <w:p w:rsidR="006C6466" w:rsidRPr="0026509A" w:rsidRDefault="006C6466" w:rsidP="006C64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9A">
        <w:rPr>
          <w:rFonts w:ascii="Times New Roman" w:hAnsi="Times New Roman" w:cs="Times New Roman"/>
          <w:sz w:val="28"/>
          <w:szCs w:val="28"/>
        </w:rPr>
        <w:t xml:space="preserve">Подготовка необходимых материалов к заседанию комиссии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членами КЧС 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ПБ</w:t>
      </w:r>
      <w:proofErr w:type="gramEnd"/>
      <w:r w:rsidRPr="0026509A">
        <w:rPr>
          <w:rFonts w:ascii="Times New Roman" w:hAnsi="Times New Roman" w:cs="Times New Roman"/>
          <w:sz w:val="28"/>
          <w:szCs w:val="28"/>
        </w:rPr>
        <w:t xml:space="preserve"> к ведению которых относятся вопросы, включенные в повестку дня заседания.</w:t>
      </w:r>
    </w:p>
    <w:p w:rsidR="006C6466" w:rsidRPr="0026509A" w:rsidRDefault="006C6466" w:rsidP="006C64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9A">
        <w:rPr>
          <w:rFonts w:ascii="Times New Roman" w:hAnsi="Times New Roman" w:cs="Times New Roman"/>
          <w:sz w:val="28"/>
          <w:szCs w:val="28"/>
        </w:rPr>
        <w:t>Материалы должны быть представлены в комиссию (секретарю комиссии) не позднее, чем за 10 дней до даты проведения планового заседания.</w:t>
      </w:r>
    </w:p>
    <w:p w:rsidR="006C6466" w:rsidRPr="0026509A" w:rsidRDefault="006C6466" w:rsidP="006C64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9A">
        <w:rPr>
          <w:rFonts w:ascii="Times New Roman" w:hAnsi="Times New Roman" w:cs="Times New Roman"/>
          <w:sz w:val="28"/>
          <w:szCs w:val="28"/>
        </w:rPr>
        <w:t>При проведении внепланового (внеочередного) заседания комиссии по рассмотрению внезапно возникшей чрезвычайной ситуации документы представляются к началу его проведения.</w:t>
      </w:r>
    </w:p>
    <w:p w:rsidR="006C6466" w:rsidRPr="0026509A" w:rsidRDefault="006C6466" w:rsidP="006C64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9A">
        <w:rPr>
          <w:rFonts w:ascii="Times New Roman" w:hAnsi="Times New Roman" w:cs="Times New Roman"/>
          <w:sz w:val="28"/>
          <w:szCs w:val="28"/>
        </w:rPr>
        <w:t>Повестку дня заседания составляет секретарь комиссии, утверждает председатель комиссии.</w:t>
      </w:r>
    </w:p>
    <w:p w:rsidR="006C6466" w:rsidRPr="0026509A" w:rsidRDefault="006C6466" w:rsidP="006C64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9A">
        <w:rPr>
          <w:rFonts w:ascii="Times New Roman" w:hAnsi="Times New Roman" w:cs="Times New Roman"/>
          <w:sz w:val="28"/>
          <w:szCs w:val="28"/>
        </w:rPr>
        <w:t>Решения комиссии принимаются простым большинством голосов присутствующих на заседании членов комиссии. В случае равенства голосов решающим является голос председателя комиссии.</w:t>
      </w:r>
    </w:p>
    <w:p w:rsidR="006C6466" w:rsidRPr="0026509A" w:rsidRDefault="006C6466" w:rsidP="006C64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9A">
        <w:rPr>
          <w:rFonts w:ascii="Times New Roman" w:hAnsi="Times New Roman" w:cs="Times New Roman"/>
          <w:sz w:val="28"/>
          <w:szCs w:val="28"/>
        </w:rPr>
        <w:t>Решения комиссии оформляются в виде протоколов, которые подписываются председателем комиссии или его заместителем, пр</w:t>
      </w:r>
      <w:r>
        <w:rPr>
          <w:rFonts w:ascii="Times New Roman" w:hAnsi="Times New Roman" w:cs="Times New Roman"/>
          <w:sz w:val="28"/>
          <w:szCs w:val="28"/>
        </w:rPr>
        <w:t>едседательствующим на заседании</w:t>
      </w:r>
      <w:r w:rsidRPr="0026509A">
        <w:rPr>
          <w:rFonts w:ascii="Times New Roman" w:hAnsi="Times New Roman" w:cs="Times New Roman"/>
          <w:sz w:val="28"/>
          <w:szCs w:val="28"/>
        </w:rPr>
        <w:t>.</w:t>
      </w:r>
    </w:p>
    <w:p w:rsidR="006C6466" w:rsidRPr="00465087" w:rsidRDefault="006C6466" w:rsidP="006C64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5087">
        <w:rPr>
          <w:rFonts w:ascii="Times New Roman" w:hAnsi="Times New Roman" w:cs="Times New Roman"/>
          <w:sz w:val="28"/>
          <w:szCs w:val="28"/>
        </w:rPr>
        <w:t>Решения объектовой КЧС и ПБ, принятые в пределах ее компетенции,</w:t>
      </w:r>
      <w:r w:rsidRPr="00465087">
        <w:rPr>
          <w:rFonts w:ascii="Times New Roman" w:hAnsi="Times New Roman" w:cs="Times New Roman"/>
          <w:sz w:val="28"/>
          <w:szCs w:val="28"/>
        </w:rPr>
        <w:br/>
        <w:t>являются обязательными для выполнения всеми должностными лицами объекта.</w:t>
      </w:r>
    </w:p>
    <w:p w:rsidR="006C6466" w:rsidRDefault="006C6466" w:rsidP="006C64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9A">
        <w:rPr>
          <w:rFonts w:ascii="Times New Roman" w:hAnsi="Times New Roman" w:cs="Times New Roman"/>
          <w:sz w:val="28"/>
          <w:szCs w:val="28"/>
        </w:rPr>
        <w:t xml:space="preserve">Организационно-техническое обеспечение деятельности комиссии и подготовку ее заседаний осуществляет </w:t>
      </w:r>
      <w:r>
        <w:rPr>
          <w:rFonts w:ascii="Times New Roman" w:hAnsi="Times New Roman" w:cs="Times New Roman"/>
          <w:sz w:val="28"/>
          <w:szCs w:val="28"/>
        </w:rPr>
        <w:t>орган управления по делам ГО и ЧС объекта.</w:t>
      </w:r>
    </w:p>
    <w:p w:rsidR="006C6466" w:rsidRDefault="006C6466" w:rsidP="006C64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C6466" w:rsidRDefault="006C6466" w:rsidP="006C6466">
      <w:pPr>
        <w:shd w:val="clear" w:color="auto" w:fill="FFFFFF"/>
        <w:ind w:firstLine="720"/>
        <w:jc w:val="center"/>
        <w:rPr>
          <w:color w:val="000000"/>
          <w:spacing w:val="1"/>
        </w:rPr>
      </w:pPr>
      <w:r w:rsidRPr="007F4FDE">
        <w:rPr>
          <w:color w:val="000000"/>
          <w:spacing w:val="1"/>
        </w:rPr>
        <w:t>2. Основные задачи и права комиссии</w:t>
      </w:r>
    </w:p>
    <w:p w:rsidR="00E44787" w:rsidRPr="007F4FDE" w:rsidRDefault="00E44787" w:rsidP="006C6466">
      <w:pPr>
        <w:shd w:val="clear" w:color="auto" w:fill="FFFFFF"/>
        <w:ind w:firstLine="720"/>
        <w:jc w:val="center"/>
      </w:pPr>
    </w:p>
    <w:p w:rsidR="006C6466" w:rsidRPr="00B24072" w:rsidRDefault="006C6466" w:rsidP="006C6466">
      <w:pPr>
        <w:widowControl w:val="0"/>
        <w:numPr>
          <w:ilvl w:val="0"/>
          <w:numId w:val="34"/>
        </w:numPr>
        <w:shd w:val="clear" w:color="auto" w:fill="FFFFFF"/>
        <w:tabs>
          <w:tab w:val="clear" w:pos="1077"/>
          <w:tab w:val="num" w:pos="1276"/>
        </w:tabs>
        <w:autoSpaceDE w:val="0"/>
        <w:autoSpaceDN w:val="0"/>
        <w:adjustRightInd w:val="0"/>
        <w:rPr>
          <w:u w:val="single"/>
        </w:rPr>
      </w:pPr>
      <w:r w:rsidRPr="00B24072">
        <w:rPr>
          <w:color w:val="000000"/>
          <w:spacing w:val="1"/>
          <w:u w:val="single"/>
        </w:rPr>
        <w:t>Основными задачами комиссии являются:</w:t>
      </w:r>
    </w:p>
    <w:p w:rsidR="006C6466" w:rsidRPr="005F090E" w:rsidRDefault="006C6466" w:rsidP="006C6466">
      <w:pPr>
        <w:widowControl w:val="0"/>
        <w:numPr>
          <w:ilvl w:val="0"/>
          <w:numId w:val="33"/>
        </w:numPr>
        <w:shd w:val="clear" w:color="auto" w:fill="FFFFFF"/>
        <w:tabs>
          <w:tab w:val="clear" w:pos="312"/>
          <w:tab w:val="left" w:pos="1087"/>
        </w:tabs>
        <w:autoSpaceDE w:val="0"/>
        <w:autoSpaceDN w:val="0"/>
        <w:adjustRightInd w:val="0"/>
        <w:ind w:left="0"/>
        <w:rPr>
          <w:color w:val="000000"/>
          <w:spacing w:val="3"/>
        </w:rPr>
      </w:pPr>
      <w:r w:rsidRPr="005F090E">
        <w:rPr>
          <w:color w:val="000000"/>
          <w:spacing w:val="3"/>
        </w:rPr>
        <w:t>повседневное руководство деятельностью объект</w:t>
      </w:r>
      <w:r>
        <w:rPr>
          <w:color w:val="000000"/>
          <w:spacing w:val="3"/>
        </w:rPr>
        <w:t>ового звена ОП РСЧС</w:t>
      </w:r>
      <w:r w:rsidRPr="005F090E">
        <w:rPr>
          <w:color w:val="000000"/>
          <w:spacing w:val="3"/>
        </w:rPr>
        <w:t>;</w:t>
      </w:r>
    </w:p>
    <w:p w:rsidR="006C6466" w:rsidRPr="005F090E" w:rsidRDefault="006C6466" w:rsidP="006C6466">
      <w:pPr>
        <w:widowControl w:val="0"/>
        <w:numPr>
          <w:ilvl w:val="0"/>
          <w:numId w:val="33"/>
        </w:numPr>
        <w:shd w:val="clear" w:color="auto" w:fill="FFFFFF"/>
        <w:tabs>
          <w:tab w:val="clear" w:pos="312"/>
          <w:tab w:val="left" w:pos="1087"/>
        </w:tabs>
        <w:autoSpaceDE w:val="0"/>
        <w:autoSpaceDN w:val="0"/>
        <w:adjustRightInd w:val="0"/>
        <w:ind w:left="0"/>
        <w:rPr>
          <w:color w:val="000000"/>
          <w:spacing w:val="3"/>
        </w:rPr>
      </w:pPr>
      <w:r>
        <w:rPr>
          <w:color w:val="000000"/>
          <w:spacing w:val="3"/>
        </w:rPr>
        <w:t xml:space="preserve">подготовка предложений по </w:t>
      </w:r>
      <w:r w:rsidRPr="005F090E">
        <w:rPr>
          <w:color w:val="000000"/>
          <w:spacing w:val="3"/>
        </w:rPr>
        <w:t>разработк</w:t>
      </w:r>
      <w:r>
        <w:rPr>
          <w:color w:val="000000"/>
          <w:spacing w:val="3"/>
        </w:rPr>
        <w:t>е</w:t>
      </w:r>
      <w:r w:rsidRPr="005F090E">
        <w:rPr>
          <w:color w:val="000000"/>
          <w:spacing w:val="3"/>
        </w:rPr>
        <w:t xml:space="preserve">  и  осуществлени</w:t>
      </w:r>
      <w:r>
        <w:rPr>
          <w:color w:val="000000"/>
          <w:spacing w:val="3"/>
        </w:rPr>
        <w:t>ю</w:t>
      </w:r>
      <w:r w:rsidRPr="005F090E">
        <w:rPr>
          <w:color w:val="000000"/>
          <w:spacing w:val="3"/>
        </w:rPr>
        <w:t xml:space="preserve">  мероприятий   по  предупреждению  ЧС  и</w:t>
      </w:r>
      <w:r>
        <w:rPr>
          <w:color w:val="000000"/>
          <w:spacing w:val="3"/>
        </w:rPr>
        <w:t xml:space="preserve"> </w:t>
      </w:r>
      <w:r w:rsidRPr="005F090E">
        <w:rPr>
          <w:color w:val="000000"/>
          <w:spacing w:val="3"/>
        </w:rPr>
        <w:t>уменьшению ущерба от их возможных последствий, обеспечению устойчивого</w:t>
      </w:r>
      <w:r w:rsidRPr="005F090E">
        <w:rPr>
          <w:color w:val="000000"/>
          <w:spacing w:val="3"/>
        </w:rPr>
        <w:br/>
        <w:t>функционирования объекта при возникновении ЧС;</w:t>
      </w:r>
    </w:p>
    <w:p w:rsidR="006C6466" w:rsidRPr="00B816BB" w:rsidRDefault="006C6466" w:rsidP="006C6466">
      <w:pPr>
        <w:widowControl w:val="0"/>
        <w:numPr>
          <w:ilvl w:val="0"/>
          <w:numId w:val="33"/>
        </w:numPr>
        <w:shd w:val="clear" w:color="auto" w:fill="FFFFFF"/>
        <w:tabs>
          <w:tab w:val="clear" w:pos="312"/>
          <w:tab w:val="left" w:pos="1087"/>
        </w:tabs>
        <w:autoSpaceDE w:val="0"/>
        <w:autoSpaceDN w:val="0"/>
        <w:adjustRightInd w:val="0"/>
        <w:ind w:left="0"/>
        <w:rPr>
          <w:color w:val="000000"/>
          <w:spacing w:val="3"/>
        </w:rPr>
      </w:pPr>
      <w:r w:rsidRPr="005F090E">
        <w:rPr>
          <w:color w:val="000000"/>
          <w:spacing w:val="3"/>
        </w:rPr>
        <w:t xml:space="preserve">организация наблюдения и </w:t>
      </w:r>
      <w:proofErr w:type="gramStart"/>
      <w:r w:rsidRPr="005F090E">
        <w:rPr>
          <w:color w:val="000000"/>
          <w:spacing w:val="3"/>
        </w:rPr>
        <w:t>контроля за</w:t>
      </w:r>
      <w:proofErr w:type="gramEnd"/>
      <w:r w:rsidRPr="005F090E">
        <w:rPr>
          <w:color w:val="000000"/>
          <w:spacing w:val="3"/>
        </w:rPr>
        <w:t xml:space="preserve"> состоянием природной среды и</w:t>
      </w:r>
      <w:r w:rsidRPr="005F090E">
        <w:rPr>
          <w:color w:val="000000"/>
          <w:spacing w:val="3"/>
        </w:rPr>
        <w:br/>
        <w:t>потенциально опасными участками производства на объекте, прогнозирование и</w:t>
      </w:r>
      <w:r>
        <w:rPr>
          <w:color w:val="000000"/>
          <w:spacing w:val="3"/>
        </w:rPr>
        <w:t xml:space="preserve"> </w:t>
      </w:r>
      <w:r w:rsidRPr="003768E6">
        <w:rPr>
          <w:color w:val="000000"/>
          <w:spacing w:val="1"/>
        </w:rPr>
        <w:t xml:space="preserve">оценка   возможной   обстановки,   которая   может   сложиться   на   объекте   при </w:t>
      </w:r>
      <w:r w:rsidRPr="003768E6">
        <w:rPr>
          <w:color w:val="000000"/>
          <w:spacing w:val="-1"/>
        </w:rPr>
        <w:t>возникновении ЧС;</w:t>
      </w:r>
    </w:p>
    <w:p w:rsidR="006C6466" w:rsidRDefault="006C6466" w:rsidP="006C6466">
      <w:pPr>
        <w:widowControl w:val="0"/>
        <w:numPr>
          <w:ilvl w:val="0"/>
          <w:numId w:val="33"/>
        </w:numPr>
        <w:shd w:val="clear" w:color="auto" w:fill="FFFFFF"/>
        <w:tabs>
          <w:tab w:val="clear" w:pos="312"/>
          <w:tab w:val="left" w:pos="1073"/>
        </w:tabs>
        <w:autoSpaceDE w:val="0"/>
        <w:autoSpaceDN w:val="0"/>
        <w:adjustRightInd w:val="0"/>
        <w:ind w:left="0"/>
        <w:rPr>
          <w:color w:val="000000"/>
          <w:spacing w:val="3"/>
        </w:rPr>
      </w:pPr>
      <w:r w:rsidRPr="00B816BB">
        <w:rPr>
          <w:color w:val="000000"/>
          <w:spacing w:val="3"/>
        </w:rPr>
        <w:t>разработка   и   своевременная   корректировка   в   необходимых   случаях</w:t>
      </w:r>
      <w:r>
        <w:rPr>
          <w:color w:val="000000"/>
          <w:spacing w:val="3"/>
        </w:rPr>
        <w:t xml:space="preserve"> </w:t>
      </w:r>
      <w:r w:rsidRPr="00B816BB">
        <w:rPr>
          <w:color w:val="000000"/>
          <w:spacing w:val="3"/>
        </w:rPr>
        <w:t xml:space="preserve">Плана </w:t>
      </w:r>
      <w:r>
        <w:rPr>
          <w:color w:val="000000"/>
          <w:spacing w:val="3"/>
        </w:rPr>
        <w:t xml:space="preserve">действий по </w:t>
      </w:r>
      <w:r w:rsidRPr="00B816BB">
        <w:rPr>
          <w:color w:val="000000"/>
          <w:spacing w:val="3"/>
        </w:rPr>
        <w:t>предупреждения и ликвидации ЧС объекта;</w:t>
      </w:r>
    </w:p>
    <w:p w:rsidR="00E44787" w:rsidRPr="00B816BB" w:rsidRDefault="00E44787" w:rsidP="00E44787">
      <w:pPr>
        <w:widowControl w:val="0"/>
        <w:shd w:val="clear" w:color="auto" w:fill="FFFFFF"/>
        <w:tabs>
          <w:tab w:val="left" w:pos="1073"/>
        </w:tabs>
        <w:autoSpaceDE w:val="0"/>
        <w:autoSpaceDN w:val="0"/>
        <w:adjustRightInd w:val="0"/>
        <w:ind w:left="709"/>
        <w:rPr>
          <w:color w:val="000000"/>
          <w:spacing w:val="3"/>
        </w:rPr>
      </w:pPr>
    </w:p>
    <w:p w:rsidR="006C6466" w:rsidRPr="00B816BB" w:rsidRDefault="006C6466" w:rsidP="006C6466">
      <w:pPr>
        <w:widowControl w:val="0"/>
        <w:numPr>
          <w:ilvl w:val="0"/>
          <w:numId w:val="33"/>
        </w:numPr>
        <w:shd w:val="clear" w:color="auto" w:fill="FFFFFF"/>
        <w:tabs>
          <w:tab w:val="clear" w:pos="312"/>
          <w:tab w:val="left" w:pos="1073"/>
        </w:tabs>
        <w:autoSpaceDE w:val="0"/>
        <w:autoSpaceDN w:val="0"/>
        <w:adjustRightInd w:val="0"/>
        <w:ind w:left="0"/>
        <w:rPr>
          <w:color w:val="000000"/>
          <w:spacing w:val="3"/>
        </w:rPr>
      </w:pPr>
      <w:r w:rsidRPr="00B816BB">
        <w:rPr>
          <w:color w:val="000000"/>
          <w:spacing w:val="3"/>
        </w:rPr>
        <w:lastRenderedPageBreak/>
        <w:t>организация и руководство дежурно</w:t>
      </w:r>
      <w:r>
        <w:rPr>
          <w:color w:val="000000"/>
          <w:spacing w:val="3"/>
        </w:rPr>
        <w:t>-диспетчерской</w:t>
      </w:r>
      <w:r w:rsidRPr="00B816BB">
        <w:rPr>
          <w:color w:val="000000"/>
          <w:spacing w:val="3"/>
        </w:rPr>
        <w:t xml:space="preserve"> службой объекта;</w:t>
      </w:r>
    </w:p>
    <w:p w:rsidR="006C6466" w:rsidRPr="00B816BB" w:rsidRDefault="006C6466" w:rsidP="006C6466">
      <w:pPr>
        <w:widowControl w:val="0"/>
        <w:numPr>
          <w:ilvl w:val="0"/>
          <w:numId w:val="33"/>
        </w:numPr>
        <w:shd w:val="clear" w:color="auto" w:fill="FFFFFF"/>
        <w:tabs>
          <w:tab w:val="clear" w:pos="312"/>
          <w:tab w:val="left" w:pos="1073"/>
        </w:tabs>
        <w:autoSpaceDE w:val="0"/>
        <w:autoSpaceDN w:val="0"/>
        <w:adjustRightInd w:val="0"/>
        <w:ind w:left="0"/>
        <w:rPr>
          <w:color w:val="000000"/>
          <w:spacing w:val="3"/>
        </w:rPr>
      </w:pPr>
      <w:r w:rsidRPr="00B816BB">
        <w:rPr>
          <w:color w:val="000000"/>
          <w:spacing w:val="3"/>
        </w:rPr>
        <w:t>создание фондов финансовых и материально-технических ресурсов для</w:t>
      </w:r>
      <w:r w:rsidRPr="00B816BB">
        <w:rPr>
          <w:color w:val="000000"/>
          <w:spacing w:val="3"/>
        </w:rPr>
        <w:br/>
        <w:t>проведения    профилактических    мероприятий,    оснащения    формирований    и</w:t>
      </w:r>
      <w:r>
        <w:rPr>
          <w:color w:val="000000"/>
          <w:spacing w:val="3"/>
        </w:rPr>
        <w:t xml:space="preserve"> </w:t>
      </w:r>
      <w:r w:rsidRPr="00B816BB">
        <w:rPr>
          <w:color w:val="000000"/>
          <w:spacing w:val="3"/>
        </w:rPr>
        <w:t>обеспечения средствами защиты персонала, ликвидации ЧС и оказания помощи</w:t>
      </w:r>
      <w:r>
        <w:rPr>
          <w:color w:val="000000"/>
          <w:spacing w:val="3"/>
        </w:rPr>
        <w:t xml:space="preserve"> </w:t>
      </w:r>
      <w:r w:rsidRPr="00B816BB">
        <w:rPr>
          <w:color w:val="000000"/>
          <w:spacing w:val="3"/>
        </w:rPr>
        <w:t>пострадавшим;</w:t>
      </w:r>
    </w:p>
    <w:p w:rsidR="006C6466" w:rsidRPr="00B816BB" w:rsidRDefault="006C6466" w:rsidP="006C6466">
      <w:pPr>
        <w:widowControl w:val="0"/>
        <w:numPr>
          <w:ilvl w:val="0"/>
          <w:numId w:val="33"/>
        </w:numPr>
        <w:shd w:val="clear" w:color="auto" w:fill="FFFFFF"/>
        <w:tabs>
          <w:tab w:val="clear" w:pos="312"/>
          <w:tab w:val="left" w:pos="1073"/>
        </w:tabs>
        <w:autoSpaceDE w:val="0"/>
        <w:autoSpaceDN w:val="0"/>
        <w:adjustRightInd w:val="0"/>
        <w:ind w:left="0"/>
        <w:rPr>
          <w:color w:val="000000"/>
          <w:spacing w:val="3"/>
        </w:rPr>
      </w:pPr>
      <w:r w:rsidRPr="003768E6">
        <w:rPr>
          <w:color w:val="000000"/>
          <w:spacing w:val="3"/>
        </w:rPr>
        <w:t>организация   взаимодействия   с   КЧС   и   ПБ   соседних   объектов   и</w:t>
      </w:r>
      <w:r w:rsidRPr="003768E6">
        <w:rPr>
          <w:color w:val="000000"/>
          <w:spacing w:val="3"/>
        </w:rPr>
        <w:br/>
      </w:r>
      <w:r w:rsidRPr="00B816BB">
        <w:rPr>
          <w:color w:val="000000"/>
          <w:spacing w:val="3"/>
        </w:rPr>
        <w:t>общественными организациями, в функции которых входят    вопросы защиты</w:t>
      </w:r>
      <w:r w:rsidRPr="00B816BB">
        <w:rPr>
          <w:color w:val="000000"/>
          <w:spacing w:val="3"/>
        </w:rPr>
        <w:br/>
        <w:t>населения,   по   вопросам   сбора   и   обмена   информацией   о   ЧС   и   оказанию</w:t>
      </w:r>
      <w:r>
        <w:rPr>
          <w:color w:val="000000"/>
          <w:spacing w:val="3"/>
        </w:rPr>
        <w:t xml:space="preserve"> </w:t>
      </w:r>
      <w:r w:rsidRPr="00B816BB">
        <w:rPr>
          <w:color w:val="000000"/>
          <w:spacing w:val="3"/>
        </w:rPr>
        <w:t>взаимопомощи;</w:t>
      </w:r>
    </w:p>
    <w:p w:rsidR="006C6466" w:rsidRPr="00B816BB" w:rsidRDefault="006C6466" w:rsidP="006C6466">
      <w:pPr>
        <w:widowControl w:val="0"/>
        <w:numPr>
          <w:ilvl w:val="0"/>
          <w:numId w:val="33"/>
        </w:numPr>
        <w:shd w:val="clear" w:color="auto" w:fill="FFFFFF"/>
        <w:tabs>
          <w:tab w:val="clear" w:pos="312"/>
          <w:tab w:val="left" w:pos="1073"/>
        </w:tabs>
        <w:autoSpaceDE w:val="0"/>
        <w:autoSpaceDN w:val="0"/>
        <w:adjustRightInd w:val="0"/>
        <w:ind w:left="0"/>
        <w:rPr>
          <w:color w:val="000000"/>
          <w:spacing w:val="3"/>
        </w:rPr>
      </w:pPr>
      <w:proofErr w:type="gramStart"/>
      <w:r w:rsidRPr="00B816BB">
        <w:rPr>
          <w:color w:val="000000"/>
          <w:spacing w:val="3"/>
        </w:rPr>
        <w:t>контроль      за</w:t>
      </w:r>
      <w:proofErr w:type="gramEnd"/>
      <w:r w:rsidRPr="00B816BB">
        <w:rPr>
          <w:color w:val="000000"/>
          <w:spacing w:val="3"/>
        </w:rPr>
        <w:t xml:space="preserve">      проведением      установленных       мероприятий      по</w:t>
      </w:r>
      <w:r>
        <w:rPr>
          <w:color w:val="000000"/>
          <w:spacing w:val="3"/>
        </w:rPr>
        <w:t xml:space="preserve"> </w:t>
      </w:r>
      <w:r w:rsidRPr="00B816BB">
        <w:rPr>
          <w:color w:val="000000"/>
          <w:spacing w:val="3"/>
        </w:rPr>
        <w:t>предупреждению ЧС и снижению возможных потерь при их возникновении в</w:t>
      </w:r>
      <w:r w:rsidRPr="00B816BB">
        <w:rPr>
          <w:color w:val="000000"/>
          <w:spacing w:val="3"/>
        </w:rPr>
        <w:br/>
        <w:t>структурных подразделениях, оказание им практической помощи;</w:t>
      </w:r>
    </w:p>
    <w:p w:rsidR="006C6466" w:rsidRPr="00B816BB" w:rsidRDefault="006C6466" w:rsidP="006C6466">
      <w:pPr>
        <w:widowControl w:val="0"/>
        <w:numPr>
          <w:ilvl w:val="0"/>
          <w:numId w:val="33"/>
        </w:numPr>
        <w:shd w:val="clear" w:color="auto" w:fill="FFFFFF"/>
        <w:tabs>
          <w:tab w:val="clear" w:pos="312"/>
          <w:tab w:val="left" w:pos="1073"/>
        </w:tabs>
        <w:autoSpaceDE w:val="0"/>
        <w:autoSpaceDN w:val="0"/>
        <w:adjustRightInd w:val="0"/>
        <w:ind w:left="0"/>
        <w:rPr>
          <w:color w:val="000000"/>
          <w:spacing w:val="3"/>
        </w:rPr>
      </w:pPr>
      <w:r w:rsidRPr="00B816BB">
        <w:rPr>
          <w:color w:val="000000"/>
          <w:spacing w:val="3"/>
        </w:rPr>
        <w:t>руководство   действиями   структурных   подразделений,   служб   ГО   и</w:t>
      </w:r>
      <w:r>
        <w:rPr>
          <w:color w:val="000000"/>
          <w:spacing w:val="3"/>
        </w:rPr>
        <w:t xml:space="preserve"> </w:t>
      </w:r>
      <w:r w:rsidRPr="00B816BB">
        <w:rPr>
          <w:color w:val="000000"/>
          <w:spacing w:val="3"/>
        </w:rPr>
        <w:t>формирований    объекта   при   угрозе,    возникновении    и   ликвидации    ЧС   в</w:t>
      </w:r>
      <w:r>
        <w:rPr>
          <w:color w:val="000000"/>
          <w:spacing w:val="3"/>
        </w:rPr>
        <w:t xml:space="preserve"> </w:t>
      </w:r>
      <w:r w:rsidRPr="00B816BB">
        <w:rPr>
          <w:color w:val="000000"/>
          <w:spacing w:val="3"/>
        </w:rPr>
        <w:t>соответствии с планом действий по предупреждению и ликвидации ЧС.</w:t>
      </w:r>
    </w:p>
    <w:p w:rsidR="006C6466" w:rsidRPr="00B24072" w:rsidRDefault="006C6466" w:rsidP="006C6466">
      <w:pPr>
        <w:widowControl w:val="0"/>
        <w:numPr>
          <w:ilvl w:val="0"/>
          <w:numId w:val="34"/>
        </w:numPr>
        <w:shd w:val="clear" w:color="auto" w:fill="FFFFFF"/>
        <w:tabs>
          <w:tab w:val="clear" w:pos="1077"/>
          <w:tab w:val="num" w:pos="1276"/>
        </w:tabs>
        <w:autoSpaceDE w:val="0"/>
        <w:autoSpaceDN w:val="0"/>
        <w:adjustRightInd w:val="0"/>
        <w:rPr>
          <w:color w:val="000000"/>
          <w:spacing w:val="1"/>
          <w:u w:val="single"/>
        </w:rPr>
      </w:pPr>
      <w:r w:rsidRPr="00B24072">
        <w:rPr>
          <w:color w:val="000000"/>
          <w:spacing w:val="1"/>
          <w:u w:val="single"/>
        </w:rPr>
        <w:t>КЧС и ПБ имеет право:</w:t>
      </w:r>
    </w:p>
    <w:p w:rsidR="006C6466" w:rsidRPr="00307581" w:rsidRDefault="006C6466" w:rsidP="006C6466">
      <w:pPr>
        <w:widowControl w:val="0"/>
        <w:numPr>
          <w:ilvl w:val="0"/>
          <w:numId w:val="33"/>
        </w:numPr>
        <w:shd w:val="clear" w:color="auto" w:fill="FFFFFF"/>
        <w:tabs>
          <w:tab w:val="clear" w:pos="312"/>
          <w:tab w:val="left" w:pos="1073"/>
        </w:tabs>
        <w:autoSpaceDE w:val="0"/>
        <w:autoSpaceDN w:val="0"/>
        <w:adjustRightInd w:val="0"/>
        <w:ind w:left="0"/>
        <w:rPr>
          <w:color w:val="000000"/>
          <w:spacing w:val="3"/>
        </w:rPr>
      </w:pPr>
      <w:r w:rsidRPr="00307581">
        <w:rPr>
          <w:color w:val="000000"/>
          <w:spacing w:val="3"/>
        </w:rPr>
        <w:t>в пределах своей компетенции принимать решения, обязательные для</w:t>
      </w:r>
      <w:r w:rsidRPr="00307581">
        <w:rPr>
          <w:color w:val="000000"/>
          <w:spacing w:val="3"/>
        </w:rPr>
        <w:br/>
        <w:t>исполнения структурными подразделениями и службами объекта;</w:t>
      </w:r>
    </w:p>
    <w:p w:rsidR="006C6466" w:rsidRPr="00307581" w:rsidRDefault="006C6466" w:rsidP="006C6466">
      <w:pPr>
        <w:widowControl w:val="0"/>
        <w:numPr>
          <w:ilvl w:val="0"/>
          <w:numId w:val="33"/>
        </w:numPr>
        <w:shd w:val="clear" w:color="auto" w:fill="FFFFFF"/>
        <w:tabs>
          <w:tab w:val="clear" w:pos="312"/>
          <w:tab w:val="left" w:pos="1073"/>
        </w:tabs>
        <w:autoSpaceDE w:val="0"/>
        <w:autoSpaceDN w:val="0"/>
        <w:adjustRightInd w:val="0"/>
        <w:ind w:left="0"/>
        <w:rPr>
          <w:color w:val="000000"/>
          <w:spacing w:val="3"/>
        </w:rPr>
      </w:pPr>
      <w:r w:rsidRPr="00307581">
        <w:rPr>
          <w:color w:val="000000"/>
          <w:spacing w:val="3"/>
        </w:rPr>
        <w:t>привлекать    формирования,    технические    и    транспортные    средства</w:t>
      </w:r>
      <w:r>
        <w:rPr>
          <w:color w:val="000000"/>
          <w:spacing w:val="3"/>
        </w:rPr>
        <w:t xml:space="preserve"> </w:t>
      </w:r>
      <w:r w:rsidRPr="00307581">
        <w:rPr>
          <w:color w:val="000000"/>
          <w:spacing w:val="3"/>
        </w:rPr>
        <w:t>объекта для ликвидации последствий ЧС;</w:t>
      </w:r>
    </w:p>
    <w:p w:rsidR="006C6466" w:rsidRPr="00307581" w:rsidRDefault="006C6466" w:rsidP="006C6466">
      <w:pPr>
        <w:widowControl w:val="0"/>
        <w:numPr>
          <w:ilvl w:val="0"/>
          <w:numId w:val="33"/>
        </w:numPr>
        <w:shd w:val="clear" w:color="auto" w:fill="FFFFFF"/>
        <w:tabs>
          <w:tab w:val="clear" w:pos="312"/>
          <w:tab w:val="left" w:pos="1073"/>
        </w:tabs>
        <w:autoSpaceDE w:val="0"/>
        <w:autoSpaceDN w:val="0"/>
        <w:adjustRightInd w:val="0"/>
        <w:ind w:left="0"/>
        <w:rPr>
          <w:color w:val="000000"/>
          <w:spacing w:val="3"/>
        </w:rPr>
      </w:pPr>
      <w:r w:rsidRPr="00307581">
        <w:rPr>
          <w:color w:val="000000"/>
          <w:spacing w:val="3"/>
        </w:rPr>
        <w:t>устанавливать, при необходимости, особый режим работы и поведения в</w:t>
      </w:r>
      <w:r>
        <w:rPr>
          <w:color w:val="000000"/>
          <w:spacing w:val="3"/>
        </w:rPr>
        <w:t xml:space="preserve"> </w:t>
      </w:r>
      <w:r w:rsidRPr="00307581">
        <w:rPr>
          <w:color w:val="000000"/>
          <w:spacing w:val="3"/>
        </w:rPr>
        <w:t>зоне чрезвычайной ситуации;</w:t>
      </w:r>
    </w:p>
    <w:p w:rsidR="006C6466" w:rsidRPr="00307581" w:rsidRDefault="006C6466" w:rsidP="006C6466">
      <w:pPr>
        <w:widowControl w:val="0"/>
        <w:numPr>
          <w:ilvl w:val="0"/>
          <w:numId w:val="33"/>
        </w:numPr>
        <w:shd w:val="clear" w:color="auto" w:fill="FFFFFF"/>
        <w:tabs>
          <w:tab w:val="clear" w:pos="312"/>
          <w:tab w:val="left" w:pos="1073"/>
        </w:tabs>
        <w:autoSpaceDE w:val="0"/>
        <w:autoSpaceDN w:val="0"/>
        <w:adjustRightInd w:val="0"/>
        <w:ind w:left="0"/>
        <w:rPr>
          <w:color w:val="000000"/>
          <w:spacing w:val="3"/>
        </w:rPr>
      </w:pPr>
      <w:r w:rsidRPr="00307581">
        <w:rPr>
          <w:color w:val="000000"/>
          <w:spacing w:val="3"/>
        </w:rPr>
        <w:t>приостанавливать функционирование отдельных участков и объекта в</w:t>
      </w:r>
      <w:r w:rsidRPr="00307581">
        <w:rPr>
          <w:color w:val="000000"/>
          <w:spacing w:val="3"/>
        </w:rPr>
        <w:br/>
        <w:t>целом при непосредственной угрозе аварий и катастроф;</w:t>
      </w:r>
    </w:p>
    <w:p w:rsidR="006C6466" w:rsidRPr="00307581" w:rsidRDefault="006C6466" w:rsidP="006C6466">
      <w:pPr>
        <w:widowControl w:val="0"/>
        <w:numPr>
          <w:ilvl w:val="0"/>
          <w:numId w:val="33"/>
        </w:numPr>
        <w:shd w:val="clear" w:color="auto" w:fill="FFFFFF"/>
        <w:tabs>
          <w:tab w:val="clear" w:pos="312"/>
          <w:tab w:val="left" w:pos="1073"/>
        </w:tabs>
        <w:autoSpaceDE w:val="0"/>
        <w:autoSpaceDN w:val="0"/>
        <w:adjustRightInd w:val="0"/>
        <w:ind w:left="0"/>
        <w:rPr>
          <w:color w:val="000000"/>
          <w:spacing w:val="3"/>
        </w:rPr>
      </w:pPr>
      <w:r w:rsidRPr="00307581">
        <w:rPr>
          <w:color w:val="000000"/>
          <w:spacing w:val="3"/>
        </w:rPr>
        <w:t>привлекать    специалистов    к    проведению    экспертиз    потенциально</w:t>
      </w:r>
      <w:r>
        <w:rPr>
          <w:color w:val="000000"/>
          <w:spacing w:val="3"/>
        </w:rPr>
        <w:t xml:space="preserve"> </w:t>
      </w:r>
      <w:r w:rsidRPr="00307581">
        <w:rPr>
          <w:color w:val="000000"/>
          <w:spacing w:val="3"/>
        </w:rPr>
        <w:t xml:space="preserve">опасных участков производства и </w:t>
      </w:r>
      <w:proofErr w:type="gramStart"/>
      <w:r w:rsidRPr="00307581">
        <w:rPr>
          <w:color w:val="000000"/>
          <w:spacing w:val="3"/>
        </w:rPr>
        <w:t>контролю за</w:t>
      </w:r>
      <w:proofErr w:type="gramEnd"/>
      <w:r w:rsidRPr="00307581">
        <w:rPr>
          <w:color w:val="000000"/>
          <w:spacing w:val="3"/>
        </w:rPr>
        <w:t xml:space="preserve"> их функционированием.</w:t>
      </w:r>
    </w:p>
    <w:p w:rsidR="006C6466" w:rsidRDefault="006C6466" w:rsidP="006C6466">
      <w:pPr>
        <w:shd w:val="clear" w:color="auto" w:fill="FFFFFF"/>
        <w:spacing w:line="317" w:lineRule="exact"/>
        <w:ind w:firstLine="720"/>
        <w:jc w:val="center"/>
        <w:rPr>
          <w:b/>
          <w:bCs/>
          <w:color w:val="000000"/>
          <w:spacing w:val="1"/>
        </w:rPr>
      </w:pPr>
    </w:p>
    <w:p w:rsidR="006C6466" w:rsidRPr="007F4FDE" w:rsidRDefault="006C6466" w:rsidP="006C6466">
      <w:pPr>
        <w:shd w:val="clear" w:color="auto" w:fill="FFFFFF"/>
        <w:spacing w:line="317" w:lineRule="exact"/>
        <w:ind w:firstLine="720"/>
        <w:jc w:val="center"/>
      </w:pPr>
      <w:r w:rsidRPr="007F4FDE">
        <w:rPr>
          <w:color w:val="000000"/>
          <w:spacing w:val="1"/>
        </w:rPr>
        <w:t>3. Организация работы КЧС и ПБ</w:t>
      </w:r>
    </w:p>
    <w:p w:rsidR="006C6466" w:rsidRPr="003768E6" w:rsidRDefault="006C6466" w:rsidP="006C6466">
      <w:pPr>
        <w:widowControl w:val="0"/>
        <w:numPr>
          <w:ilvl w:val="1"/>
          <w:numId w:val="33"/>
        </w:numPr>
        <w:shd w:val="clear" w:color="auto" w:fill="FFFFFF"/>
        <w:tabs>
          <w:tab w:val="left" w:pos="1303"/>
        </w:tabs>
        <w:autoSpaceDE w:val="0"/>
        <w:autoSpaceDN w:val="0"/>
        <w:adjustRightInd w:val="0"/>
        <w:spacing w:line="317" w:lineRule="exact"/>
        <w:rPr>
          <w:color w:val="000000"/>
          <w:spacing w:val="-6"/>
        </w:rPr>
      </w:pPr>
      <w:r w:rsidRPr="003768E6">
        <w:rPr>
          <w:color w:val="000000"/>
          <w:spacing w:val="7"/>
        </w:rPr>
        <w:t>Повседневная деятельность комиссии организуется в соответствии с</w:t>
      </w:r>
      <w:r>
        <w:rPr>
          <w:color w:val="000000"/>
          <w:spacing w:val="7"/>
        </w:rPr>
        <w:t xml:space="preserve"> </w:t>
      </w:r>
      <w:r w:rsidRPr="003768E6">
        <w:rPr>
          <w:color w:val="000000"/>
          <w:spacing w:val="5"/>
        </w:rPr>
        <w:t>годовым планом работы. Заседания проводятся один раз в квартал, неплановые</w:t>
      </w:r>
      <w:r>
        <w:rPr>
          <w:color w:val="000000"/>
          <w:spacing w:val="5"/>
        </w:rPr>
        <w:t xml:space="preserve"> </w:t>
      </w:r>
      <w:r w:rsidRPr="003768E6">
        <w:rPr>
          <w:color w:val="000000"/>
          <w:spacing w:val="9"/>
        </w:rPr>
        <w:t>заседания - по решению председателя. В период между заседаниями решения</w:t>
      </w:r>
      <w:r>
        <w:rPr>
          <w:color w:val="000000"/>
          <w:spacing w:val="9"/>
        </w:rPr>
        <w:t xml:space="preserve"> </w:t>
      </w:r>
      <w:r w:rsidRPr="003768E6">
        <w:rPr>
          <w:color w:val="000000"/>
          <w:spacing w:val="-1"/>
        </w:rPr>
        <w:t>принимаются   председателем   и   доводятся   распоряжениями  до   всего   состава</w:t>
      </w:r>
      <w:r>
        <w:rPr>
          <w:color w:val="000000"/>
          <w:spacing w:val="-1"/>
        </w:rPr>
        <w:t xml:space="preserve"> </w:t>
      </w:r>
      <w:r w:rsidRPr="003768E6">
        <w:rPr>
          <w:color w:val="000000"/>
          <w:spacing w:val="1"/>
        </w:rPr>
        <w:t>комиссии или в виде поручений отдельным ее членам.</w:t>
      </w:r>
    </w:p>
    <w:p w:rsidR="006C6466" w:rsidRPr="003768E6" w:rsidRDefault="006C6466" w:rsidP="006C6466">
      <w:pPr>
        <w:widowControl w:val="0"/>
        <w:numPr>
          <w:ilvl w:val="1"/>
          <w:numId w:val="33"/>
        </w:numPr>
        <w:shd w:val="clear" w:color="auto" w:fill="FFFFFF"/>
        <w:tabs>
          <w:tab w:val="left" w:pos="1303"/>
        </w:tabs>
        <w:autoSpaceDE w:val="0"/>
        <w:autoSpaceDN w:val="0"/>
        <w:adjustRightInd w:val="0"/>
        <w:spacing w:line="317" w:lineRule="exact"/>
        <w:rPr>
          <w:color w:val="000000"/>
          <w:spacing w:val="-7"/>
        </w:rPr>
      </w:pPr>
      <w:r w:rsidRPr="003768E6">
        <w:rPr>
          <w:color w:val="000000"/>
          <w:spacing w:val="1"/>
        </w:rPr>
        <w:t>Распределение обязанностей в комиссии осуществляется председателем</w:t>
      </w:r>
      <w:r>
        <w:rPr>
          <w:color w:val="000000"/>
          <w:spacing w:val="1"/>
        </w:rPr>
        <w:t xml:space="preserve"> </w:t>
      </w:r>
      <w:r w:rsidRPr="003768E6">
        <w:rPr>
          <w:color w:val="000000"/>
          <w:spacing w:val="1"/>
        </w:rPr>
        <w:t>и оформляется в виде перечня функциональных обязанностей.</w:t>
      </w:r>
    </w:p>
    <w:p w:rsidR="006C6466" w:rsidRPr="00F007A3" w:rsidRDefault="006C6466" w:rsidP="006C6466">
      <w:pPr>
        <w:widowControl w:val="0"/>
        <w:numPr>
          <w:ilvl w:val="1"/>
          <w:numId w:val="33"/>
        </w:numPr>
        <w:shd w:val="clear" w:color="auto" w:fill="FFFFFF"/>
        <w:tabs>
          <w:tab w:val="left" w:pos="1217"/>
        </w:tabs>
        <w:autoSpaceDE w:val="0"/>
        <w:autoSpaceDN w:val="0"/>
        <w:adjustRightInd w:val="0"/>
        <w:spacing w:line="317" w:lineRule="exact"/>
        <w:rPr>
          <w:color w:val="000000"/>
        </w:rPr>
      </w:pPr>
      <w:r w:rsidRPr="00F007A3">
        <w:rPr>
          <w:color w:val="000000"/>
        </w:rPr>
        <w:t>Оповещение   членов   комиссии   при   угрозе   или   возникновении  ЧС</w:t>
      </w:r>
      <w:r>
        <w:rPr>
          <w:color w:val="000000"/>
        </w:rPr>
        <w:t xml:space="preserve"> </w:t>
      </w:r>
      <w:r w:rsidRPr="00F007A3">
        <w:rPr>
          <w:color w:val="000000"/>
        </w:rPr>
        <w:t>осуществляется   по   распоряжению   председателя   (заместителей   председателя)</w:t>
      </w:r>
      <w:r>
        <w:rPr>
          <w:color w:val="000000"/>
        </w:rPr>
        <w:t xml:space="preserve"> </w:t>
      </w:r>
      <w:r w:rsidRPr="00F007A3">
        <w:rPr>
          <w:color w:val="000000"/>
        </w:rPr>
        <w:t>комиссии дежурной службой объекта.</w:t>
      </w:r>
    </w:p>
    <w:p w:rsidR="006C6466" w:rsidRPr="004D571D" w:rsidRDefault="006C6466" w:rsidP="006C6466">
      <w:pPr>
        <w:widowControl w:val="0"/>
        <w:numPr>
          <w:ilvl w:val="1"/>
          <w:numId w:val="33"/>
        </w:numPr>
        <w:shd w:val="clear" w:color="auto" w:fill="FFFFFF"/>
        <w:tabs>
          <w:tab w:val="left" w:pos="1217"/>
        </w:tabs>
        <w:autoSpaceDE w:val="0"/>
        <w:autoSpaceDN w:val="0"/>
        <w:adjustRightInd w:val="0"/>
        <w:spacing w:line="317" w:lineRule="exact"/>
      </w:pPr>
      <w:r w:rsidRPr="00F007A3">
        <w:rPr>
          <w:color w:val="000000"/>
        </w:rPr>
        <w:t>При    угрозе    или    возникновении    ЧС    комиссия    размещается    в помещениях  заводоуправления.  При  угрозе  радиоактивного  загрязнения     или химического   заражения   территории   объекта   КЧС   и    ПБ   развертывается   в помещении пункта управления.</w:t>
      </w:r>
    </w:p>
    <w:p w:rsidR="006C6466" w:rsidRDefault="006C6466" w:rsidP="006C6466">
      <w:pPr>
        <w:widowControl w:val="0"/>
        <w:shd w:val="clear" w:color="auto" w:fill="FFFFFF"/>
        <w:tabs>
          <w:tab w:val="left" w:pos="1217"/>
        </w:tabs>
        <w:autoSpaceDE w:val="0"/>
        <w:autoSpaceDN w:val="0"/>
        <w:adjustRightInd w:val="0"/>
        <w:spacing w:line="317" w:lineRule="exact"/>
      </w:pPr>
    </w:p>
    <w:p w:rsidR="006C6466" w:rsidRDefault="006C6466" w:rsidP="006C6466">
      <w:pPr>
        <w:widowControl w:val="0"/>
        <w:shd w:val="clear" w:color="auto" w:fill="FFFFFF"/>
        <w:tabs>
          <w:tab w:val="left" w:pos="1217"/>
        </w:tabs>
        <w:autoSpaceDE w:val="0"/>
        <w:autoSpaceDN w:val="0"/>
        <w:adjustRightInd w:val="0"/>
        <w:spacing w:line="317" w:lineRule="exact"/>
      </w:pPr>
    </w:p>
    <w:p w:rsidR="006C6466" w:rsidRPr="00F007A3" w:rsidRDefault="006C6466" w:rsidP="006C6466">
      <w:pPr>
        <w:widowControl w:val="0"/>
        <w:shd w:val="clear" w:color="auto" w:fill="FFFFFF"/>
        <w:tabs>
          <w:tab w:val="left" w:pos="1217"/>
        </w:tabs>
        <w:autoSpaceDE w:val="0"/>
        <w:autoSpaceDN w:val="0"/>
        <w:adjustRightInd w:val="0"/>
        <w:spacing w:line="317" w:lineRule="exact"/>
      </w:pPr>
    </w:p>
    <w:p w:rsidR="006C6466" w:rsidRPr="007F4FDE" w:rsidRDefault="006C6466" w:rsidP="006C6466">
      <w:pPr>
        <w:shd w:val="clear" w:color="auto" w:fill="FFFFFF"/>
        <w:spacing w:before="194" w:line="317" w:lineRule="exact"/>
        <w:ind w:left="29"/>
        <w:jc w:val="center"/>
      </w:pPr>
      <w:r w:rsidRPr="007F4FDE">
        <w:rPr>
          <w:color w:val="000000"/>
        </w:rPr>
        <w:lastRenderedPageBreak/>
        <w:t>4. Материально-техническое обеспечение КЧС и ПБ</w:t>
      </w:r>
    </w:p>
    <w:p w:rsidR="006C6466" w:rsidRPr="00F007A3" w:rsidRDefault="006C6466" w:rsidP="006C6466">
      <w:pPr>
        <w:shd w:val="clear" w:color="auto" w:fill="FFFFFF"/>
        <w:spacing w:line="317" w:lineRule="exact"/>
        <w:ind w:left="22" w:firstLine="727"/>
      </w:pPr>
      <w:r w:rsidRPr="00F007A3">
        <w:rPr>
          <w:color w:val="000000"/>
        </w:rPr>
        <w:t>Материально-техническое обеспечение работы КЧС и ПБ, заблаговременная подготовка и хранение материальных и технических средств, необходимых для работы комиссии в исполнительный период (при угрозе или возникновении ЧС), возлагается на начальника административно-хозяйственного отдела (отдела МТО и т.п.) и начальника отдела ГО и ЧС.</w:t>
      </w:r>
    </w:p>
    <w:p w:rsidR="006C6466" w:rsidRDefault="006C6466" w:rsidP="006C6466">
      <w:pPr>
        <w:widowControl w:val="0"/>
        <w:shd w:val="clear" w:color="auto" w:fill="FFFFFF"/>
        <w:autoSpaceDE w:val="0"/>
        <w:autoSpaceDN w:val="0"/>
        <w:adjustRightInd w:val="0"/>
        <w:ind w:firstLine="709"/>
        <w:sectPr w:rsidR="006C6466" w:rsidSect="00F914C7">
          <w:headerReference w:type="even" r:id="rId10"/>
          <w:headerReference w:type="default" r:id="rId11"/>
          <w:footerReference w:type="default" r:id="rId12"/>
          <w:pgSz w:w="11906" w:h="16838" w:code="9"/>
          <w:pgMar w:top="851" w:right="567" w:bottom="851" w:left="1134" w:header="567" w:footer="284" w:gutter="0"/>
          <w:pgNumType w:start="0"/>
          <w:cols w:space="708"/>
          <w:titlePg/>
          <w:docGrid w:linePitch="360"/>
        </w:sectPr>
      </w:pPr>
    </w:p>
    <w:p w:rsidR="006C6466" w:rsidRPr="003C24B3" w:rsidRDefault="006C6466" w:rsidP="006C646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right"/>
        <w:rPr>
          <w:b/>
          <w:bCs/>
          <w:color w:val="000000"/>
        </w:rPr>
      </w:pPr>
      <w:r w:rsidRPr="003C24B3">
        <w:rPr>
          <w:b/>
          <w:bCs/>
          <w:color w:val="000000"/>
        </w:rPr>
        <w:lastRenderedPageBreak/>
        <w:t>Приложение  4</w:t>
      </w:r>
    </w:p>
    <w:p w:rsidR="006C6466" w:rsidRDefault="00A25EB7" w:rsidP="006C6466">
      <w:r w:rsidRPr="00A25EB7"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58.15pt;margin-top:4.15pt;width:287pt;height:93.6pt;z-index:251662336" o:allowincell="f" stroked="f">
            <v:textbox>
              <w:txbxContent>
                <w:p w:rsidR="00F30BBD" w:rsidRPr="008B4BE4" w:rsidRDefault="00F30BBD" w:rsidP="006C6466">
                  <w:pPr>
                    <w:jc w:val="center"/>
                    <w:rPr>
                      <w:bCs/>
                    </w:rPr>
                  </w:pPr>
                  <w:r w:rsidRPr="008B4BE4">
                    <w:rPr>
                      <w:bCs/>
                    </w:rPr>
                    <w:t>«УТВЕРЖДАЮ»</w:t>
                  </w:r>
                </w:p>
                <w:p w:rsidR="00F30BBD" w:rsidRDefault="00F30BBD" w:rsidP="006C6466">
                  <w:pPr>
                    <w:jc w:val="center"/>
                    <w:rPr>
                      <w:bCs/>
                    </w:rPr>
                  </w:pPr>
                  <w:r w:rsidRPr="008B4BE4">
                    <w:rPr>
                      <w:bCs/>
                    </w:rPr>
                    <w:t xml:space="preserve">Председатель комиссии по предупреждению </w:t>
                  </w:r>
                </w:p>
                <w:p w:rsidR="00F30BBD" w:rsidRDefault="00F30BBD" w:rsidP="006C6466">
                  <w:pPr>
                    <w:jc w:val="center"/>
                    <w:rPr>
                      <w:bCs/>
                    </w:rPr>
                  </w:pPr>
                  <w:r w:rsidRPr="008B4BE4">
                    <w:rPr>
                      <w:bCs/>
                    </w:rPr>
                    <w:t xml:space="preserve">и ликвидации чрезвычайных ситуаций  </w:t>
                  </w:r>
                </w:p>
                <w:p w:rsidR="00F30BBD" w:rsidRPr="008B4BE4" w:rsidRDefault="00F30BBD" w:rsidP="006C6466">
                  <w:pPr>
                    <w:jc w:val="center"/>
                    <w:rPr>
                      <w:bCs/>
                    </w:rPr>
                  </w:pPr>
                  <w:r w:rsidRPr="008B4BE4">
                    <w:rPr>
                      <w:bCs/>
                    </w:rPr>
                    <w:t xml:space="preserve">и обеспечению пожарной безопасности </w:t>
                  </w:r>
                </w:p>
                <w:p w:rsidR="00F30BBD" w:rsidRPr="008B4BE4" w:rsidRDefault="00F30BBD" w:rsidP="006C6466">
                  <w:pPr>
                    <w:spacing w:before="120"/>
                    <w:jc w:val="center"/>
                    <w:rPr>
                      <w:bCs/>
                    </w:rPr>
                  </w:pPr>
                  <w:r w:rsidRPr="008B4BE4">
                    <w:rPr>
                      <w:bCs/>
                    </w:rPr>
                    <w:t>«____» _______________ 200__ г.</w:t>
                  </w:r>
                </w:p>
              </w:txbxContent>
            </v:textbox>
          </v:shape>
        </w:pict>
      </w:r>
    </w:p>
    <w:p w:rsidR="006C6466" w:rsidRDefault="006C6466" w:rsidP="006C6466"/>
    <w:p w:rsidR="006C6466" w:rsidRDefault="006C6466" w:rsidP="006C6466"/>
    <w:p w:rsidR="006C6466" w:rsidRDefault="006C6466" w:rsidP="006C6466"/>
    <w:p w:rsidR="006C6466" w:rsidRDefault="006C6466" w:rsidP="006C6466"/>
    <w:p w:rsidR="006C6466" w:rsidRDefault="006C6466" w:rsidP="006C6466"/>
    <w:p w:rsidR="006C6466" w:rsidRDefault="006C6466" w:rsidP="006C6466">
      <w:pPr>
        <w:rPr>
          <w:sz w:val="16"/>
        </w:rPr>
      </w:pPr>
    </w:p>
    <w:p w:rsidR="006C6466" w:rsidRPr="008B4BE4" w:rsidRDefault="006C6466" w:rsidP="006C6466">
      <w:pPr>
        <w:jc w:val="center"/>
        <w:rPr>
          <w:bCs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Л А Н </w:t>
      </w:r>
      <w:r>
        <w:rPr>
          <w:bCs/>
        </w:rPr>
        <w:t>(вариант)</w:t>
      </w:r>
    </w:p>
    <w:p w:rsidR="006C6466" w:rsidRPr="008B4BE4" w:rsidRDefault="006C6466" w:rsidP="006C6466">
      <w:pPr>
        <w:jc w:val="center"/>
        <w:rPr>
          <w:bCs/>
        </w:rPr>
      </w:pPr>
      <w:r w:rsidRPr="008B4BE4">
        <w:rPr>
          <w:bCs/>
        </w:rPr>
        <w:t xml:space="preserve">работы </w:t>
      </w:r>
      <w:r w:rsidR="00E44787">
        <w:rPr>
          <w:bCs/>
        </w:rPr>
        <w:t xml:space="preserve">КЧС и ПБ </w:t>
      </w:r>
      <w:r w:rsidR="009B3BD8">
        <w:rPr>
          <w:bCs/>
        </w:rPr>
        <w:t>муниципального</w:t>
      </w:r>
      <w:r w:rsidRPr="008B4BE4">
        <w:rPr>
          <w:bCs/>
        </w:rPr>
        <w:t xml:space="preserve"> района на 200___ год.</w:t>
      </w:r>
    </w:p>
    <w:p w:rsidR="006C6466" w:rsidRDefault="006C6466" w:rsidP="006C6466">
      <w:pPr>
        <w:jc w:val="center"/>
        <w:rPr>
          <w:b/>
          <w:sz w:val="16"/>
        </w:rPr>
      </w:pPr>
    </w:p>
    <w:tbl>
      <w:tblPr>
        <w:tblW w:w="15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3"/>
        <w:gridCol w:w="2181"/>
        <w:gridCol w:w="1308"/>
        <w:gridCol w:w="1635"/>
        <w:gridCol w:w="1383"/>
        <w:gridCol w:w="693"/>
        <w:gridCol w:w="693"/>
        <w:gridCol w:w="693"/>
        <w:gridCol w:w="693"/>
        <w:gridCol w:w="693"/>
        <w:gridCol w:w="694"/>
        <w:gridCol w:w="693"/>
        <w:gridCol w:w="693"/>
        <w:gridCol w:w="693"/>
        <w:gridCol w:w="693"/>
        <w:gridCol w:w="693"/>
        <w:gridCol w:w="694"/>
      </w:tblGrid>
      <w:tr w:rsidR="006C6466" w:rsidTr="00FC4C8B">
        <w:trPr>
          <w:cantSplit/>
          <w:trHeight w:val="378"/>
          <w:tblHeader/>
        </w:trPr>
        <w:tc>
          <w:tcPr>
            <w:tcW w:w="543" w:type="dxa"/>
            <w:vMerge w:val="restart"/>
          </w:tcPr>
          <w:p w:rsidR="006C6466" w:rsidRDefault="006C6466" w:rsidP="00FC4C8B">
            <w:pPr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</w:rPr>
              <w:t>№</w:t>
            </w:r>
          </w:p>
          <w:p w:rsidR="006C6466" w:rsidRDefault="006C6466" w:rsidP="00FC4C8B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пп</w:t>
            </w:r>
            <w:proofErr w:type="spellEnd"/>
          </w:p>
        </w:tc>
        <w:tc>
          <w:tcPr>
            <w:tcW w:w="2181" w:type="dxa"/>
            <w:vMerge w:val="restart"/>
          </w:tcPr>
          <w:p w:rsidR="006C6466" w:rsidRDefault="006C6466" w:rsidP="00FC4C8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Мероприятия</w:t>
            </w:r>
          </w:p>
        </w:tc>
        <w:tc>
          <w:tcPr>
            <w:tcW w:w="1308" w:type="dxa"/>
            <w:vMerge w:val="restart"/>
          </w:tcPr>
          <w:p w:rsidR="006C6466" w:rsidRDefault="006C6466" w:rsidP="00FC4C8B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Привле</w:t>
            </w:r>
            <w:proofErr w:type="spellEnd"/>
            <w:r>
              <w:rPr>
                <w:b/>
                <w:sz w:val="22"/>
              </w:rPr>
              <w:t>-</w:t>
            </w:r>
          </w:p>
          <w:p w:rsidR="006C6466" w:rsidRDefault="006C6466" w:rsidP="00FC4C8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каются</w:t>
            </w:r>
          </w:p>
        </w:tc>
        <w:tc>
          <w:tcPr>
            <w:tcW w:w="1635" w:type="dxa"/>
            <w:vMerge w:val="restart"/>
          </w:tcPr>
          <w:p w:rsidR="006C6466" w:rsidRDefault="006C6466" w:rsidP="00FC4C8B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Прово</w:t>
            </w:r>
            <w:proofErr w:type="spellEnd"/>
            <w:r>
              <w:rPr>
                <w:b/>
                <w:sz w:val="22"/>
              </w:rPr>
              <w:t>-</w:t>
            </w:r>
          </w:p>
          <w:p w:rsidR="006C6466" w:rsidRDefault="006C6466" w:rsidP="00FC4C8B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дят</w:t>
            </w:r>
            <w:proofErr w:type="spellEnd"/>
          </w:p>
        </w:tc>
        <w:tc>
          <w:tcPr>
            <w:tcW w:w="1383" w:type="dxa"/>
            <w:vMerge w:val="restart"/>
          </w:tcPr>
          <w:p w:rsidR="006C6466" w:rsidRDefault="006C6466" w:rsidP="00FC4C8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Доклады-</w:t>
            </w:r>
          </w:p>
          <w:p w:rsidR="006C6466" w:rsidRDefault="006C6466" w:rsidP="00FC4C8B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вают</w:t>
            </w:r>
            <w:proofErr w:type="spellEnd"/>
          </w:p>
        </w:tc>
        <w:tc>
          <w:tcPr>
            <w:tcW w:w="8318" w:type="dxa"/>
            <w:gridSpan w:val="12"/>
          </w:tcPr>
          <w:p w:rsidR="006C6466" w:rsidRDefault="006C6466" w:rsidP="00FC4C8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Сроки проведения (по месяцам)</w:t>
            </w:r>
          </w:p>
        </w:tc>
      </w:tr>
      <w:tr w:rsidR="006C6466" w:rsidTr="00FC4C8B">
        <w:trPr>
          <w:cantSplit/>
          <w:tblHeader/>
        </w:trPr>
        <w:tc>
          <w:tcPr>
            <w:tcW w:w="543" w:type="dxa"/>
            <w:vMerge/>
          </w:tcPr>
          <w:p w:rsidR="006C6466" w:rsidRDefault="006C6466" w:rsidP="00FC4C8B">
            <w:pPr>
              <w:jc w:val="center"/>
              <w:rPr>
                <w:b/>
                <w:sz w:val="22"/>
              </w:rPr>
            </w:pPr>
          </w:p>
        </w:tc>
        <w:tc>
          <w:tcPr>
            <w:tcW w:w="2181" w:type="dxa"/>
            <w:vMerge/>
          </w:tcPr>
          <w:p w:rsidR="006C6466" w:rsidRDefault="006C6466" w:rsidP="00FC4C8B">
            <w:pPr>
              <w:jc w:val="center"/>
              <w:rPr>
                <w:b/>
                <w:sz w:val="22"/>
              </w:rPr>
            </w:pPr>
          </w:p>
        </w:tc>
        <w:tc>
          <w:tcPr>
            <w:tcW w:w="1308" w:type="dxa"/>
            <w:vMerge/>
          </w:tcPr>
          <w:p w:rsidR="006C6466" w:rsidRDefault="006C6466" w:rsidP="00FC4C8B">
            <w:pPr>
              <w:jc w:val="center"/>
              <w:rPr>
                <w:b/>
                <w:sz w:val="22"/>
              </w:rPr>
            </w:pPr>
          </w:p>
        </w:tc>
        <w:tc>
          <w:tcPr>
            <w:tcW w:w="1635" w:type="dxa"/>
            <w:vMerge/>
          </w:tcPr>
          <w:p w:rsidR="006C6466" w:rsidRDefault="006C6466" w:rsidP="00FC4C8B">
            <w:pPr>
              <w:jc w:val="center"/>
              <w:rPr>
                <w:b/>
                <w:sz w:val="22"/>
              </w:rPr>
            </w:pPr>
          </w:p>
        </w:tc>
        <w:tc>
          <w:tcPr>
            <w:tcW w:w="1383" w:type="dxa"/>
            <w:vMerge/>
          </w:tcPr>
          <w:p w:rsidR="006C6466" w:rsidRDefault="006C6466" w:rsidP="00FC4C8B">
            <w:pPr>
              <w:jc w:val="center"/>
              <w:rPr>
                <w:b/>
                <w:sz w:val="22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I</w:t>
            </w: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II</w:t>
            </w: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III</w:t>
            </w: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IV</w:t>
            </w: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V</w:t>
            </w:r>
          </w:p>
        </w:tc>
        <w:tc>
          <w:tcPr>
            <w:tcW w:w="694" w:type="dxa"/>
          </w:tcPr>
          <w:p w:rsidR="006C6466" w:rsidRDefault="006C6466" w:rsidP="00FC4C8B">
            <w:pPr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VI</w:t>
            </w: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VII</w:t>
            </w: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VIII</w:t>
            </w: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IX</w:t>
            </w: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X</w:t>
            </w: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XI</w:t>
            </w:r>
          </w:p>
        </w:tc>
        <w:tc>
          <w:tcPr>
            <w:tcW w:w="694" w:type="dxa"/>
          </w:tcPr>
          <w:p w:rsidR="006C6466" w:rsidRDefault="006C6466" w:rsidP="00FC4C8B">
            <w:pPr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XII</w:t>
            </w:r>
          </w:p>
        </w:tc>
      </w:tr>
      <w:tr w:rsidR="006C6466" w:rsidTr="00FC4C8B">
        <w:trPr>
          <w:cantSplit/>
        </w:trPr>
        <w:tc>
          <w:tcPr>
            <w:tcW w:w="543" w:type="dxa"/>
            <w:tcBorders>
              <w:bottom w:val="nil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825" w:type="dxa"/>
            <w:gridSpan w:val="16"/>
            <w:tcBorders>
              <w:bottom w:val="nil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  <w:lang w:val="en-US"/>
              </w:rPr>
              <w:t>I</w:t>
            </w:r>
            <w:r>
              <w:rPr>
                <w:rFonts w:ascii="Arial" w:hAnsi="Arial"/>
                <w:b/>
                <w:sz w:val="20"/>
              </w:rPr>
              <w:t>. Мероприятия, проводимые вышестоящими органами управления</w:t>
            </w:r>
          </w:p>
        </w:tc>
      </w:tr>
      <w:tr w:rsidR="006C6466" w:rsidTr="00FC4C8B">
        <w:trPr>
          <w:cantSplit/>
        </w:trPr>
        <w:tc>
          <w:tcPr>
            <w:tcW w:w="543" w:type="dxa"/>
            <w:tcBorders>
              <w:bottom w:val="single" w:sz="4" w:space="0" w:color="auto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2181" w:type="dxa"/>
            <w:tcBorders>
              <w:bottom w:val="single" w:sz="4" w:space="0" w:color="auto"/>
            </w:tcBorders>
          </w:tcPr>
          <w:p w:rsidR="006C6466" w:rsidRDefault="006C6466" w:rsidP="00FC4C8B">
            <w:pPr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Учебно-методичес-кие</w:t>
            </w:r>
            <w:proofErr w:type="spellEnd"/>
            <w:r>
              <w:rPr>
                <w:rFonts w:ascii="Arial" w:hAnsi="Arial"/>
                <w:sz w:val="20"/>
              </w:rPr>
              <w:t xml:space="preserve"> сборы </w:t>
            </w:r>
            <w:proofErr w:type="spellStart"/>
            <w:proofErr w:type="gramStart"/>
            <w:r>
              <w:rPr>
                <w:rFonts w:ascii="Arial" w:hAnsi="Arial"/>
                <w:sz w:val="20"/>
              </w:rPr>
              <w:t>руково-дящего</w:t>
            </w:r>
            <w:proofErr w:type="spellEnd"/>
            <w:proofErr w:type="gramEnd"/>
            <w:r>
              <w:rPr>
                <w:rFonts w:ascii="Arial" w:hAnsi="Arial"/>
                <w:sz w:val="20"/>
              </w:rPr>
              <w:t xml:space="preserve"> состава по подведению итогов деятельности </w:t>
            </w:r>
            <w:proofErr w:type="spellStart"/>
            <w:r>
              <w:rPr>
                <w:rFonts w:ascii="Arial" w:hAnsi="Arial"/>
                <w:sz w:val="20"/>
              </w:rPr>
              <w:t>ор-ганов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исполни-тельной</w:t>
            </w:r>
            <w:proofErr w:type="spellEnd"/>
            <w:r>
              <w:rPr>
                <w:rFonts w:ascii="Arial" w:hAnsi="Arial"/>
                <w:sz w:val="20"/>
              </w:rPr>
              <w:t xml:space="preserve"> власти по осуществлению мероприятий ГО и постановка задач на ______ год.</w:t>
            </w:r>
          </w:p>
        </w:tc>
        <w:tc>
          <w:tcPr>
            <w:tcW w:w="1308" w:type="dxa"/>
            <w:tcBorders>
              <w:bottom w:val="single" w:sz="4" w:space="0" w:color="auto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Председатель </w:t>
            </w:r>
            <w:proofErr w:type="spellStart"/>
            <w:r>
              <w:rPr>
                <w:rFonts w:ascii="Arial" w:hAnsi="Arial"/>
                <w:sz w:val="20"/>
              </w:rPr>
              <w:t>КЧСи</w:t>
            </w:r>
            <w:proofErr w:type="spellEnd"/>
            <w:r>
              <w:rPr>
                <w:rFonts w:ascii="Arial" w:hAnsi="Arial"/>
                <w:sz w:val="20"/>
              </w:rPr>
              <w:t xml:space="preserve"> ПБ района и его заместители</w:t>
            </w:r>
          </w:p>
        </w:tc>
        <w:tc>
          <w:tcPr>
            <w:tcW w:w="1635" w:type="dxa"/>
            <w:tcBorders>
              <w:bottom w:val="single" w:sz="4" w:space="0" w:color="auto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Председатель </w:t>
            </w:r>
            <w:proofErr w:type="spellStart"/>
            <w:r>
              <w:rPr>
                <w:rFonts w:ascii="Arial" w:hAnsi="Arial"/>
                <w:sz w:val="20"/>
              </w:rPr>
              <w:t>КЧСиПБ</w:t>
            </w:r>
            <w:proofErr w:type="spellEnd"/>
            <w:r>
              <w:rPr>
                <w:rFonts w:ascii="Arial" w:hAnsi="Arial"/>
                <w:sz w:val="20"/>
              </w:rPr>
              <w:t xml:space="preserve"> и начальник  ГУ по делам ГО и ЧС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Директор ДПЧС</w:t>
            </w:r>
          </w:p>
        </w:tc>
        <w:tc>
          <w:tcPr>
            <w:tcW w:w="693" w:type="dxa"/>
            <w:tcBorders>
              <w:bottom w:val="single" w:sz="4" w:space="0" w:color="auto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  <w:tcBorders>
              <w:bottom w:val="single" w:sz="4" w:space="0" w:color="auto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  <w:tcBorders>
              <w:bottom w:val="single" w:sz="4" w:space="0" w:color="auto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  <w:tcBorders>
              <w:bottom w:val="single" w:sz="4" w:space="0" w:color="auto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  <w:tcBorders>
              <w:bottom w:val="single" w:sz="4" w:space="0" w:color="auto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4" w:type="dxa"/>
            <w:tcBorders>
              <w:bottom w:val="single" w:sz="4" w:space="0" w:color="auto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  <w:tcBorders>
              <w:bottom w:val="single" w:sz="4" w:space="0" w:color="auto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  <w:tcBorders>
              <w:bottom w:val="single" w:sz="4" w:space="0" w:color="auto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  <w:tcBorders>
              <w:bottom w:val="single" w:sz="4" w:space="0" w:color="auto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  <w:tcBorders>
              <w:bottom w:val="single" w:sz="4" w:space="0" w:color="auto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  <w:tcBorders>
              <w:bottom w:val="single" w:sz="4" w:space="0" w:color="auto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4" w:type="dxa"/>
            <w:tcBorders>
              <w:bottom w:val="single" w:sz="4" w:space="0" w:color="auto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17-25</w:t>
            </w:r>
          </w:p>
        </w:tc>
      </w:tr>
      <w:tr w:rsidR="006C6466" w:rsidTr="00FC4C8B">
        <w:tc>
          <w:tcPr>
            <w:tcW w:w="543" w:type="dxa"/>
            <w:tcBorders>
              <w:top w:val="nil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2181" w:type="dxa"/>
            <w:tcBorders>
              <w:top w:val="nil"/>
            </w:tcBorders>
          </w:tcPr>
          <w:p w:rsidR="006C6466" w:rsidRDefault="006C6466" w:rsidP="00FC4C8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Совместная штабная тренировка с </w:t>
            </w:r>
            <w:proofErr w:type="spellStart"/>
            <w:r>
              <w:rPr>
                <w:rFonts w:ascii="Arial" w:hAnsi="Arial"/>
                <w:sz w:val="18"/>
              </w:rPr>
              <w:t>КЧСиПБ</w:t>
            </w:r>
            <w:proofErr w:type="spellEnd"/>
            <w:r>
              <w:rPr>
                <w:rFonts w:ascii="Arial" w:hAnsi="Arial"/>
                <w:sz w:val="18"/>
              </w:rPr>
              <w:t xml:space="preserve"> органов </w:t>
            </w:r>
            <w:proofErr w:type="spellStart"/>
            <w:proofErr w:type="gramStart"/>
            <w:r>
              <w:rPr>
                <w:rFonts w:ascii="Arial" w:hAnsi="Arial"/>
                <w:sz w:val="18"/>
              </w:rPr>
              <w:t>исполни-тельной</w:t>
            </w:r>
            <w:proofErr w:type="spellEnd"/>
            <w:proofErr w:type="gramEnd"/>
            <w:r>
              <w:rPr>
                <w:rFonts w:ascii="Arial" w:hAnsi="Arial"/>
                <w:sz w:val="18"/>
              </w:rPr>
              <w:t xml:space="preserve"> власти, </w:t>
            </w:r>
            <w:proofErr w:type="spellStart"/>
            <w:r>
              <w:rPr>
                <w:rFonts w:ascii="Arial" w:hAnsi="Arial"/>
                <w:sz w:val="18"/>
              </w:rPr>
              <w:t>ор-ганов</w:t>
            </w:r>
            <w:proofErr w:type="spellEnd"/>
            <w:r>
              <w:rPr>
                <w:rFonts w:ascii="Arial" w:hAnsi="Arial"/>
                <w:sz w:val="18"/>
              </w:rPr>
              <w:t xml:space="preserve"> местного </w:t>
            </w:r>
            <w:proofErr w:type="spellStart"/>
            <w:r>
              <w:rPr>
                <w:rFonts w:ascii="Arial" w:hAnsi="Arial"/>
                <w:sz w:val="18"/>
              </w:rPr>
              <w:t>само-управления</w:t>
            </w:r>
            <w:proofErr w:type="spellEnd"/>
            <w:r>
              <w:rPr>
                <w:rFonts w:ascii="Arial" w:hAnsi="Arial"/>
                <w:sz w:val="18"/>
              </w:rPr>
              <w:t xml:space="preserve"> и </w:t>
            </w:r>
            <w:proofErr w:type="spellStart"/>
            <w:r>
              <w:rPr>
                <w:rFonts w:ascii="Arial" w:hAnsi="Arial"/>
                <w:sz w:val="18"/>
              </w:rPr>
              <w:t>отде-лами</w:t>
            </w:r>
            <w:proofErr w:type="spellEnd"/>
            <w:r>
              <w:rPr>
                <w:rFonts w:ascii="Arial" w:hAnsi="Arial"/>
                <w:sz w:val="18"/>
              </w:rPr>
              <w:t xml:space="preserve"> ГОЧС р-на  на тему: «Организация выполнения </w:t>
            </w:r>
            <w:proofErr w:type="spellStart"/>
            <w:proofErr w:type="gramStart"/>
            <w:r>
              <w:rPr>
                <w:rFonts w:ascii="Arial" w:hAnsi="Arial"/>
                <w:sz w:val="18"/>
              </w:rPr>
              <w:t>меро-приятий</w:t>
            </w:r>
            <w:proofErr w:type="spellEnd"/>
            <w:proofErr w:type="gramEnd"/>
            <w:r>
              <w:rPr>
                <w:rFonts w:ascii="Arial" w:hAnsi="Arial"/>
                <w:sz w:val="18"/>
              </w:rPr>
              <w:t xml:space="preserve"> по переводу звена РСЧС в режим </w:t>
            </w:r>
            <w:r>
              <w:rPr>
                <w:rFonts w:ascii="Arial" w:hAnsi="Arial"/>
                <w:i/>
                <w:sz w:val="18"/>
              </w:rPr>
              <w:t xml:space="preserve">"Повышенная </w:t>
            </w:r>
            <w:proofErr w:type="spellStart"/>
            <w:r>
              <w:rPr>
                <w:rFonts w:ascii="Arial" w:hAnsi="Arial"/>
                <w:i/>
                <w:sz w:val="18"/>
              </w:rPr>
              <w:t>готов-ность</w:t>
            </w:r>
            <w:proofErr w:type="spellEnd"/>
            <w:r>
              <w:rPr>
                <w:rFonts w:ascii="Arial" w:hAnsi="Arial"/>
                <w:i/>
                <w:sz w:val="18"/>
              </w:rPr>
              <w:t>"</w:t>
            </w:r>
            <w:r>
              <w:rPr>
                <w:rFonts w:ascii="Arial" w:hAnsi="Arial"/>
                <w:sz w:val="18"/>
              </w:rPr>
              <w:t xml:space="preserve"> с выходом на запасные пункты управления»</w:t>
            </w:r>
          </w:p>
        </w:tc>
        <w:tc>
          <w:tcPr>
            <w:tcW w:w="1308" w:type="dxa"/>
            <w:tcBorders>
              <w:top w:val="nil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Комиссия по </w:t>
            </w:r>
            <w:proofErr w:type="spellStart"/>
            <w:r>
              <w:rPr>
                <w:rFonts w:ascii="Arial" w:hAnsi="Arial"/>
                <w:sz w:val="20"/>
              </w:rPr>
              <w:t>ЧСиПБ</w:t>
            </w:r>
            <w:proofErr w:type="spellEnd"/>
            <w:r>
              <w:rPr>
                <w:rFonts w:ascii="Arial" w:hAnsi="Arial"/>
                <w:sz w:val="20"/>
              </w:rPr>
              <w:t xml:space="preserve"> и ПУФ района</w:t>
            </w:r>
          </w:p>
        </w:tc>
        <w:tc>
          <w:tcPr>
            <w:tcW w:w="1635" w:type="dxa"/>
            <w:tcBorders>
              <w:top w:val="nil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Председатель </w:t>
            </w:r>
            <w:proofErr w:type="spellStart"/>
            <w:r>
              <w:rPr>
                <w:rFonts w:ascii="Arial" w:hAnsi="Arial"/>
                <w:sz w:val="20"/>
              </w:rPr>
              <w:t>КЧСиПБ</w:t>
            </w:r>
            <w:proofErr w:type="spellEnd"/>
            <w:r>
              <w:rPr>
                <w:rFonts w:ascii="Arial" w:hAnsi="Arial"/>
                <w:sz w:val="20"/>
              </w:rPr>
              <w:t>, директор ДПЧС</w:t>
            </w:r>
          </w:p>
        </w:tc>
        <w:tc>
          <w:tcPr>
            <w:tcW w:w="1383" w:type="dxa"/>
            <w:tcBorders>
              <w:top w:val="nil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Начальник отдела ГОЧС р-на</w:t>
            </w:r>
          </w:p>
        </w:tc>
        <w:tc>
          <w:tcPr>
            <w:tcW w:w="693" w:type="dxa"/>
            <w:tcBorders>
              <w:top w:val="nil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  <w:tcBorders>
              <w:top w:val="nil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  <w:tcBorders>
              <w:top w:val="nil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  <w:tcBorders>
              <w:top w:val="nil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8-9</w:t>
            </w:r>
          </w:p>
        </w:tc>
        <w:tc>
          <w:tcPr>
            <w:tcW w:w="693" w:type="dxa"/>
            <w:tcBorders>
              <w:top w:val="nil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4" w:type="dxa"/>
            <w:tcBorders>
              <w:top w:val="nil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  <w:tcBorders>
              <w:top w:val="nil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  <w:tcBorders>
              <w:top w:val="nil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  <w:tcBorders>
              <w:top w:val="nil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  <w:tcBorders>
              <w:top w:val="nil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  <w:tcBorders>
              <w:top w:val="nil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4" w:type="dxa"/>
            <w:tcBorders>
              <w:top w:val="nil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</w:tr>
      <w:tr w:rsidR="006C6466" w:rsidTr="00FC4C8B">
        <w:tc>
          <w:tcPr>
            <w:tcW w:w="543" w:type="dxa"/>
            <w:tcBorders>
              <w:bottom w:val="nil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 xml:space="preserve">3. </w:t>
            </w:r>
          </w:p>
        </w:tc>
        <w:tc>
          <w:tcPr>
            <w:tcW w:w="2181" w:type="dxa"/>
            <w:tcBorders>
              <w:bottom w:val="nil"/>
            </w:tcBorders>
          </w:tcPr>
          <w:p w:rsidR="006C6466" w:rsidRDefault="006C6466" w:rsidP="00FC4C8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Участие в </w:t>
            </w:r>
            <w:proofErr w:type="spellStart"/>
            <w:proofErr w:type="gramStart"/>
            <w:r>
              <w:rPr>
                <w:rFonts w:ascii="Arial" w:hAnsi="Arial"/>
                <w:sz w:val="20"/>
              </w:rPr>
              <w:t>прове-дении</w:t>
            </w:r>
            <w:proofErr w:type="spellEnd"/>
            <w:proofErr w:type="gramEnd"/>
            <w:r>
              <w:rPr>
                <w:rFonts w:ascii="Arial" w:hAnsi="Arial"/>
                <w:sz w:val="20"/>
              </w:rPr>
              <w:t xml:space="preserve"> контроля строительства </w:t>
            </w:r>
            <w:proofErr w:type="spellStart"/>
            <w:r>
              <w:rPr>
                <w:rFonts w:ascii="Arial" w:hAnsi="Arial"/>
                <w:sz w:val="20"/>
              </w:rPr>
              <w:t>ло-кальных</w:t>
            </w:r>
            <w:proofErr w:type="spellEnd"/>
            <w:r>
              <w:rPr>
                <w:rFonts w:ascii="Arial" w:hAnsi="Arial"/>
                <w:sz w:val="20"/>
              </w:rPr>
              <w:t xml:space="preserve"> систем оповещения на </w:t>
            </w:r>
            <w:proofErr w:type="spellStart"/>
            <w:r>
              <w:rPr>
                <w:rFonts w:ascii="Arial" w:hAnsi="Arial"/>
                <w:sz w:val="20"/>
              </w:rPr>
              <w:t>хи-мически</w:t>
            </w:r>
            <w:proofErr w:type="spellEnd"/>
            <w:r>
              <w:rPr>
                <w:rFonts w:ascii="Arial" w:hAnsi="Arial"/>
                <w:sz w:val="20"/>
              </w:rPr>
              <w:t xml:space="preserve"> опасных объектах</w:t>
            </w:r>
          </w:p>
        </w:tc>
        <w:tc>
          <w:tcPr>
            <w:tcW w:w="1308" w:type="dxa"/>
            <w:tcBorders>
              <w:bottom w:val="nil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Отдел ГОЧС, члены КЧС и ПБ района и химически опасных объектов</w:t>
            </w:r>
          </w:p>
        </w:tc>
        <w:tc>
          <w:tcPr>
            <w:tcW w:w="1635" w:type="dxa"/>
            <w:tcBorders>
              <w:bottom w:val="nil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ГУ по делам ГО и ЧС</w:t>
            </w:r>
          </w:p>
        </w:tc>
        <w:tc>
          <w:tcPr>
            <w:tcW w:w="1383" w:type="dxa"/>
            <w:tcBorders>
              <w:bottom w:val="nil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ОУ ГОЧС  химически опасных объектов</w:t>
            </w:r>
          </w:p>
        </w:tc>
        <w:tc>
          <w:tcPr>
            <w:tcW w:w="693" w:type="dxa"/>
            <w:tcBorders>
              <w:bottom w:val="nil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7625" w:type="dxa"/>
            <w:gridSpan w:val="11"/>
            <w:tcBorders>
              <w:bottom w:val="nil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е ж е к в а </w:t>
            </w:r>
            <w:proofErr w:type="spellStart"/>
            <w:proofErr w:type="gramStart"/>
            <w:r>
              <w:rPr>
                <w:rFonts w:ascii="Arial" w:hAnsi="Arial"/>
                <w:sz w:val="20"/>
              </w:rPr>
              <w:t>р</w:t>
            </w:r>
            <w:proofErr w:type="spellEnd"/>
            <w:proofErr w:type="gramEnd"/>
            <w:r>
              <w:rPr>
                <w:rFonts w:ascii="Arial" w:hAnsi="Arial"/>
                <w:sz w:val="20"/>
              </w:rPr>
              <w:t xml:space="preserve"> т а л </w:t>
            </w:r>
            <w:proofErr w:type="spellStart"/>
            <w:r>
              <w:rPr>
                <w:rFonts w:ascii="Arial" w:hAnsi="Arial"/>
                <w:sz w:val="20"/>
              </w:rPr>
              <w:t>ь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н</w:t>
            </w:r>
            <w:proofErr w:type="spellEnd"/>
            <w:r>
              <w:rPr>
                <w:rFonts w:ascii="Arial" w:hAnsi="Arial"/>
                <w:sz w:val="20"/>
              </w:rPr>
              <w:t xml:space="preserve"> о </w:t>
            </w:r>
          </w:p>
        </w:tc>
      </w:tr>
      <w:tr w:rsidR="006C6466" w:rsidTr="00FC4C8B">
        <w:trPr>
          <w:cantSplit/>
        </w:trPr>
        <w:tc>
          <w:tcPr>
            <w:tcW w:w="543" w:type="dxa"/>
            <w:tcBorders>
              <w:bottom w:val="nil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4825" w:type="dxa"/>
            <w:gridSpan w:val="16"/>
            <w:tcBorders>
              <w:bottom w:val="nil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  <w:lang w:val="en-US"/>
              </w:rPr>
              <w:t>II</w:t>
            </w:r>
            <w:r>
              <w:rPr>
                <w:rFonts w:ascii="Arial" w:hAnsi="Arial"/>
                <w:b/>
                <w:sz w:val="20"/>
              </w:rPr>
              <w:t>. Мероприятия, проводимые председателем и членами КЧС ПБ района</w:t>
            </w:r>
          </w:p>
        </w:tc>
      </w:tr>
      <w:tr w:rsidR="006C6466" w:rsidTr="00FC4C8B">
        <w:trPr>
          <w:trHeight w:val="1249"/>
        </w:trPr>
        <w:tc>
          <w:tcPr>
            <w:tcW w:w="543" w:type="dxa"/>
            <w:tcBorders>
              <w:top w:val="nil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2181" w:type="dxa"/>
            <w:tcBorders>
              <w:top w:val="nil"/>
            </w:tcBorders>
          </w:tcPr>
          <w:p w:rsidR="006C6466" w:rsidRDefault="006C6466" w:rsidP="00E44787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Планирование </w:t>
            </w:r>
            <w:proofErr w:type="spellStart"/>
            <w:proofErr w:type="gramStart"/>
            <w:r>
              <w:rPr>
                <w:rFonts w:ascii="Arial" w:hAnsi="Arial"/>
                <w:sz w:val="20"/>
              </w:rPr>
              <w:t>ра-боты</w:t>
            </w:r>
            <w:proofErr w:type="spellEnd"/>
            <w:proofErr w:type="gramEnd"/>
            <w:r>
              <w:rPr>
                <w:rFonts w:ascii="Arial" w:hAnsi="Arial"/>
                <w:sz w:val="20"/>
              </w:rPr>
              <w:t xml:space="preserve"> комиссии по ЧС и ПБ и </w:t>
            </w:r>
            <w:proofErr w:type="spellStart"/>
            <w:r>
              <w:rPr>
                <w:rFonts w:ascii="Arial" w:hAnsi="Arial"/>
                <w:sz w:val="20"/>
              </w:rPr>
              <w:t>комис-сии</w:t>
            </w:r>
            <w:proofErr w:type="spellEnd"/>
            <w:r>
              <w:rPr>
                <w:rFonts w:ascii="Arial" w:hAnsi="Arial"/>
                <w:sz w:val="20"/>
              </w:rPr>
              <w:t xml:space="preserve"> по ПУФ на ____ год. Утверждение плана</w:t>
            </w:r>
          </w:p>
        </w:tc>
        <w:tc>
          <w:tcPr>
            <w:tcW w:w="1308" w:type="dxa"/>
            <w:tcBorders>
              <w:top w:val="nil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635" w:type="dxa"/>
            <w:tcBorders>
              <w:top w:val="nil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  <w:tcBorders>
              <w:top w:val="nil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  <w:tcBorders>
              <w:top w:val="nil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  <w:tcBorders>
              <w:top w:val="nil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  <w:tcBorders>
              <w:top w:val="nil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  <w:tcBorders>
              <w:top w:val="nil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4" w:type="dxa"/>
            <w:tcBorders>
              <w:top w:val="nil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  <w:tcBorders>
              <w:top w:val="nil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  <w:tcBorders>
              <w:top w:val="nil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  <w:tcBorders>
              <w:top w:val="nil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  <w:tcBorders>
              <w:top w:val="nil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  <w:tcBorders>
              <w:top w:val="nil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4" w:type="dxa"/>
            <w:tcBorders>
              <w:top w:val="nil"/>
            </w:tcBorders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23</w:t>
            </w:r>
          </w:p>
        </w:tc>
      </w:tr>
      <w:tr w:rsidR="006C6466" w:rsidTr="00FC4C8B">
        <w:tc>
          <w:tcPr>
            <w:tcW w:w="54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2181" w:type="dxa"/>
          </w:tcPr>
          <w:p w:rsidR="006C6466" w:rsidRDefault="006C6466" w:rsidP="00FC4C8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Подготовка членов </w:t>
            </w:r>
            <w:proofErr w:type="spellStart"/>
            <w:r>
              <w:rPr>
                <w:rFonts w:ascii="Arial" w:hAnsi="Arial"/>
                <w:sz w:val="20"/>
              </w:rPr>
              <w:t>КЧСиПБ</w:t>
            </w:r>
            <w:proofErr w:type="spellEnd"/>
            <w:r>
              <w:rPr>
                <w:rFonts w:ascii="Arial" w:hAnsi="Arial"/>
                <w:sz w:val="20"/>
              </w:rPr>
              <w:t xml:space="preserve"> района:</w:t>
            </w:r>
          </w:p>
          <w:p w:rsidR="006C6466" w:rsidRDefault="006C6466" w:rsidP="00FC4C8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- участие в </w:t>
            </w:r>
            <w:proofErr w:type="spellStart"/>
            <w:r>
              <w:rPr>
                <w:rFonts w:ascii="Arial" w:hAnsi="Arial"/>
                <w:sz w:val="20"/>
              </w:rPr>
              <w:t>учебн</w:t>
            </w:r>
            <w:proofErr w:type="gramStart"/>
            <w:r>
              <w:rPr>
                <w:rFonts w:ascii="Arial" w:hAnsi="Arial"/>
                <w:sz w:val="20"/>
              </w:rPr>
              <w:t>о</w:t>
            </w:r>
            <w:proofErr w:type="spellEnd"/>
            <w:r>
              <w:rPr>
                <w:rFonts w:ascii="Arial" w:hAnsi="Arial"/>
                <w:sz w:val="20"/>
              </w:rPr>
              <w:t>-</w:t>
            </w:r>
            <w:proofErr w:type="gramEnd"/>
            <w:r>
              <w:rPr>
                <w:rFonts w:ascii="Arial" w:hAnsi="Arial"/>
                <w:sz w:val="20"/>
              </w:rPr>
              <w:t xml:space="preserve"> методическом </w:t>
            </w:r>
            <w:proofErr w:type="spellStart"/>
            <w:r>
              <w:rPr>
                <w:rFonts w:ascii="Arial" w:hAnsi="Arial"/>
                <w:sz w:val="20"/>
              </w:rPr>
              <w:t>сбо-ре</w:t>
            </w:r>
            <w:proofErr w:type="spellEnd"/>
            <w:r>
              <w:rPr>
                <w:rFonts w:ascii="Arial" w:hAnsi="Arial"/>
                <w:sz w:val="20"/>
              </w:rPr>
              <w:t xml:space="preserve"> руководителей по подведению итогов действий сил РСЧС организаций и постановка задач на год:</w:t>
            </w:r>
          </w:p>
          <w:p w:rsidR="006C6466" w:rsidRDefault="006C6466" w:rsidP="00FC4C8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- участие в сборах штабов ГО  </w:t>
            </w:r>
            <w:proofErr w:type="spellStart"/>
            <w:proofErr w:type="gramStart"/>
            <w:r>
              <w:rPr>
                <w:rFonts w:ascii="Arial" w:hAnsi="Arial"/>
                <w:sz w:val="20"/>
              </w:rPr>
              <w:t>объек-тов</w:t>
            </w:r>
            <w:proofErr w:type="spellEnd"/>
            <w:proofErr w:type="gramEnd"/>
            <w:r>
              <w:rPr>
                <w:rFonts w:ascii="Arial" w:hAnsi="Arial"/>
                <w:sz w:val="20"/>
              </w:rPr>
              <w:t xml:space="preserve"> и служб ГО;</w:t>
            </w:r>
          </w:p>
          <w:p w:rsidR="006C6466" w:rsidRDefault="006C6466" w:rsidP="00E44787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 участие в штабной тренировке со службами ГО на тему: «</w:t>
            </w:r>
            <w:proofErr w:type="spellStart"/>
            <w:proofErr w:type="gramStart"/>
            <w:r>
              <w:rPr>
                <w:rFonts w:ascii="Arial" w:hAnsi="Arial"/>
                <w:sz w:val="20"/>
              </w:rPr>
              <w:t>Функциони-рование</w:t>
            </w:r>
            <w:proofErr w:type="spellEnd"/>
            <w:proofErr w:type="gramEnd"/>
            <w:r>
              <w:rPr>
                <w:rFonts w:ascii="Arial" w:hAnsi="Arial"/>
                <w:sz w:val="20"/>
              </w:rPr>
              <w:t xml:space="preserve"> районного звена городской подсистемы РСЧС при угрозе и возникновении ЧС природного и </w:t>
            </w:r>
            <w:proofErr w:type="spellStart"/>
            <w:r>
              <w:rPr>
                <w:rFonts w:ascii="Arial" w:hAnsi="Arial"/>
                <w:sz w:val="20"/>
              </w:rPr>
              <w:t>тех-ногенного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характе-ра</w:t>
            </w:r>
            <w:proofErr w:type="spellEnd"/>
            <w:r>
              <w:rPr>
                <w:rFonts w:ascii="Arial" w:hAnsi="Arial"/>
                <w:sz w:val="20"/>
              </w:rPr>
              <w:t>».</w:t>
            </w:r>
          </w:p>
        </w:tc>
        <w:tc>
          <w:tcPr>
            <w:tcW w:w="1308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Члены КЧС и ПБ, </w:t>
            </w:r>
            <w:proofErr w:type="spellStart"/>
            <w:r>
              <w:rPr>
                <w:rFonts w:ascii="Arial" w:hAnsi="Arial"/>
                <w:sz w:val="20"/>
              </w:rPr>
              <w:t>нач</w:t>
            </w:r>
            <w:proofErr w:type="spellEnd"/>
            <w:r>
              <w:rPr>
                <w:rFonts w:ascii="Arial" w:hAnsi="Arial"/>
                <w:sz w:val="20"/>
              </w:rPr>
              <w:t>. служб ГО района</w:t>
            </w: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Члены КЧС и ПБ, </w:t>
            </w:r>
            <w:proofErr w:type="spellStart"/>
            <w:r>
              <w:rPr>
                <w:rFonts w:ascii="Arial" w:hAnsi="Arial"/>
                <w:sz w:val="20"/>
              </w:rPr>
              <w:t>нач</w:t>
            </w:r>
            <w:proofErr w:type="spellEnd"/>
            <w:r>
              <w:rPr>
                <w:rFonts w:ascii="Arial" w:hAnsi="Arial"/>
                <w:sz w:val="20"/>
              </w:rPr>
              <w:t>. служб ГО</w:t>
            </w: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Члены КЧС и ПБ, </w:t>
            </w:r>
            <w:proofErr w:type="spellStart"/>
            <w:r>
              <w:rPr>
                <w:rFonts w:ascii="Arial" w:hAnsi="Arial"/>
                <w:sz w:val="20"/>
              </w:rPr>
              <w:t>нач</w:t>
            </w:r>
            <w:proofErr w:type="gramStart"/>
            <w:r>
              <w:rPr>
                <w:rFonts w:ascii="Arial" w:hAnsi="Arial"/>
                <w:sz w:val="20"/>
              </w:rPr>
              <w:t>.с</w:t>
            </w:r>
            <w:proofErr w:type="gramEnd"/>
            <w:r>
              <w:rPr>
                <w:rFonts w:ascii="Arial" w:hAnsi="Arial"/>
                <w:sz w:val="20"/>
              </w:rPr>
              <w:t>лужб</w:t>
            </w:r>
            <w:proofErr w:type="spellEnd"/>
            <w:r>
              <w:rPr>
                <w:rFonts w:ascii="Arial" w:hAnsi="Arial"/>
                <w:sz w:val="20"/>
              </w:rPr>
              <w:t xml:space="preserve"> ГО района, </w:t>
            </w:r>
            <w:proofErr w:type="spellStart"/>
            <w:r>
              <w:rPr>
                <w:rFonts w:ascii="Arial" w:hAnsi="Arial"/>
                <w:sz w:val="20"/>
              </w:rPr>
              <w:t>КЧСиПБ</w:t>
            </w:r>
            <w:proofErr w:type="spellEnd"/>
            <w:r>
              <w:rPr>
                <w:rFonts w:ascii="Arial" w:hAnsi="Arial"/>
                <w:sz w:val="20"/>
              </w:rPr>
              <w:t xml:space="preserve"> объектов</w:t>
            </w:r>
          </w:p>
        </w:tc>
        <w:tc>
          <w:tcPr>
            <w:tcW w:w="1635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Председатель </w:t>
            </w:r>
            <w:proofErr w:type="spellStart"/>
            <w:r>
              <w:rPr>
                <w:rFonts w:ascii="Arial" w:hAnsi="Arial"/>
                <w:sz w:val="20"/>
              </w:rPr>
              <w:t>КЧСиПБ</w:t>
            </w:r>
            <w:proofErr w:type="spellEnd"/>
            <w:r>
              <w:rPr>
                <w:rFonts w:ascii="Arial" w:hAnsi="Arial"/>
                <w:sz w:val="20"/>
              </w:rPr>
              <w:t>, отд. по делам ГОЧС района</w:t>
            </w: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Pr="008B4BE4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 w:rsidRPr="008B4BE4">
              <w:rPr>
                <w:rFonts w:ascii="Arial" w:hAnsi="Arial"/>
                <w:sz w:val="20"/>
              </w:rPr>
              <w:t xml:space="preserve">Председатель </w:t>
            </w:r>
            <w:proofErr w:type="spellStart"/>
            <w:r w:rsidRPr="008B4BE4">
              <w:rPr>
                <w:rFonts w:ascii="Arial" w:hAnsi="Arial"/>
                <w:sz w:val="20"/>
              </w:rPr>
              <w:t>КЧСиПБ</w:t>
            </w:r>
            <w:proofErr w:type="spellEnd"/>
            <w:r w:rsidRPr="008B4BE4">
              <w:rPr>
                <w:rFonts w:ascii="Arial" w:hAnsi="Arial"/>
                <w:sz w:val="20"/>
              </w:rPr>
              <w:t>, Отд. по делам ГОЧС</w:t>
            </w: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Председатель </w:t>
            </w:r>
            <w:proofErr w:type="spellStart"/>
            <w:r>
              <w:rPr>
                <w:rFonts w:ascii="Arial" w:hAnsi="Arial"/>
                <w:sz w:val="20"/>
              </w:rPr>
              <w:t>КЧСиПБ</w:t>
            </w:r>
            <w:proofErr w:type="spellEnd"/>
            <w:r>
              <w:rPr>
                <w:rFonts w:ascii="Arial" w:hAnsi="Arial"/>
                <w:sz w:val="20"/>
              </w:rPr>
              <w:t>, Отд</w:t>
            </w:r>
            <w:proofErr w:type="gramStart"/>
            <w:r>
              <w:rPr>
                <w:rFonts w:ascii="Arial" w:hAnsi="Arial"/>
                <w:sz w:val="20"/>
              </w:rPr>
              <w:t>.п</w:t>
            </w:r>
            <w:proofErr w:type="gramEnd"/>
            <w:r>
              <w:rPr>
                <w:rFonts w:ascii="Arial" w:hAnsi="Arial"/>
                <w:sz w:val="20"/>
              </w:rPr>
              <w:t>о делам ГОЧС района</w:t>
            </w: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8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Начальник Отд</w:t>
            </w:r>
            <w:proofErr w:type="gramStart"/>
            <w:r>
              <w:rPr>
                <w:rFonts w:ascii="Arial" w:hAnsi="Arial"/>
                <w:sz w:val="20"/>
              </w:rPr>
              <w:t>.п</w:t>
            </w:r>
            <w:proofErr w:type="gramEnd"/>
            <w:r>
              <w:rPr>
                <w:rFonts w:ascii="Arial" w:hAnsi="Arial"/>
                <w:sz w:val="20"/>
              </w:rPr>
              <w:t>о делам ГОЧС района</w:t>
            </w: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Отд</w:t>
            </w:r>
            <w:proofErr w:type="gramStart"/>
            <w:r>
              <w:rPr>
                <w:rFonts w:ascii="Arial" w:hAnsi="Arial"/>
                <w:sz w:val="20"/>
              </w:rPr>
              <w:t>.п</w:t>
            </w:r>
            <w:proofErr w:type="gramEnd"/>
            <w:r>
              <w:rPr>
                <w:rFonts w:ascii="Arial" w:hAnsi="Arial"/>
                <w:sz w:val="20"/>
              </w:rPr>
              <w:t>о делам ГОЧС района</w:t>
            </w: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Отд</w:t>
            </w:r>
            <w:proofErr w:type="gramStart"/>
            <w:r>
              <w:rPr>
                <w:rFonts w:ascii="Arial" w:hAnsi="Arial"/>
                <w:sz w:val="20"/>
              </w:rPr>
              <w:t>.п</w:t>
            </w:r>
            <w:proofErr w:type="gramEnd"/>
            <w:r>
              <w:rPr>
                <w:rFonts w:ascii="Arial" w:hAnsi="Arial"/>
                <w:sz w:val="20"/>
              </w:rPr>
              <w:t>о делам ГОЧС района</w:t>
            </w: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30-31</w:t>
            </w: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27-31</w:t>
            </w: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</w:t>
            </w: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4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4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</w:tr>
      <w:tr w:rsidR="006C6466" w:rsidTr="00FC4C8B">
        <w:tc>
          <w:tcPr>
            <w:tcW w:w="54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3.</w:t>
            </w:r>
          </w:p>
        </w:tc>
        <w:tc>
          <w:tcPr>
            <w:tcW w:w="2181" w:type="dxa"/>
          </w:tcPr>
          <w:p w:rsidR="006C6466" w:rsidRDefault="006C6466" w:rsidP="00FC4C8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Сбор руководящего состава </w:t>
            </w:r>
            <w:proofErr w:type="spellStart"/>
            <w:r>
              <w:rPr>
                <w:rFonts w:ascii="Arial" w:hAnsi="Arial"/>
                <w:sz w:val="20"/>
              </w:rPr>
              <w:t>эвако-комиссий</w:t>
            </w:r>
            <w:proofErr w:type="spellEnd"/>
          </w:p>
        </w:tc>
        <w:tc>
          <w:tcPr>
            <w:tcW w:w="1308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Председатель ОЭК</w:t>
            </w:r>
          </w:p>
        </w:tc>
        <w:tc>
          <w:tcPr>
            <w:tcW w:w="1635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Председатель РЭК, </w:t>
            </w:r>
            <w:proofErr w:type="spellStart"/>
            <w:r>
              <w:rPr>
                <w:rFonts w:ascii="Arial" w:hAnsi="Arial"/>
                <w:sz w:val="20"/>
              </w:rPr>
              <w:t>КЧСиПБ</w:t>
            </w:r>
            <w:proofErr w:type="spellEnd"/>
            <w:r>
              <w:rPr>
                <w:rFonts w:ascii="Arial" w:hAnsi="Arial"/>
                <w:sz w:val="20"/>
              </w:rPr>
              <w:t xml:space="preserve"> района</w:t>
            </w:r>
          </w:p>
        </w:tc>
        <w:tc>
          <w:tcPr>
            <w:tcW w:w="138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Отд</w:t>
            </w:r>
            <w:proofErr w:type="gramStart"/>
            <w:r>
              <w:rPr>
                <w:rFonts w:ascii="Arial" w:hAnsi="Arial"/>
                <w:sz w:val="20"/>
              </w:rPr>
              <w:t>.п</w:t>
            </w:r>
            <w:proofErr w:type="gramEnd"/>
            <w:r>
              <w:rPr>
                <w:rFonts w:ascii="Arial" w:hAnsi="Arial"/>
                <w:sz w:val="20"/>
              </w:rPr>
              <w:t>о делам ГОЧС района</w:t>
            </w: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4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16-17</w:t>
            </w: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4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</w:tr>
      <w:tr w:rsidR="006C6466" w:rsidTr="00FC4C8B">
        <w:tc>
          <w:tcPr>
            <w:tcW w:w="54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4.</w:t>
            </w:r>
          </w:p>
        </w:tc>
        <w:tc>
          <w:tcPr>
            <w:tcW w:w="2181" w:type="dxa"/>
          </w:tcPr>
          <w:p w:rsidR="006C6466" w:rsidRDefault="006C6466" w:rsidP="00FC4C8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Корректировка </w:t>
            </w:r>
          </w:p>
          <w:p w:rsidR="006C6466" w:rsidRDefault="006C6466" w:rsidP="00FC4C8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Плана действий по предупреждению и ликвидации </w:t>
            </w:r>
            <w:proofErr w:type="spellStart"/>
            <w:proofErr w:type="gramStart"/>
            <w:r>
              <w:rPr>
                <w:rFonts w:ascii="Arial" w:hAnsi="Arial"/>
                <w:sz w:val="20"/>
              </w:rPr>
              <w:t>чрез-вычайных</w:t>
            </w:r>
            <w:proofErr w:type="spellEnd"/>
            <w:proofErr w:type="gramEnd"/>
            <w:r>
              <w:rPr>
                <w:rFonts w:ascii="Arial" w:hAnsi="Arial"/>
                <w:sz w:val="20"/>
              </w:rPr>
              <w:t xml:space="preserve"> ситуаций</w:t>
            </w:r>
          </w:p>
        </w:tc>
        <w:tc>
          <w:tcPr>
            <w:tcW w:w="1308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Отд</w:t>
            </w:r>
            <w:proofErr w:type="gramStart"/>
            <w:r>
              <w:rPr>
                <w:rFonts w:ascii="Arial" w:hAnsi="Arial"/>
                <w:sz w:val="20"/>
              </w:rPr>
              <w:t>.п</w:t>
            </w:r>
            <w:proofErr w:type="gramEnd"/>
            <w:r>
              <w:rPr>
                <w:rFonts w:ascii="Arial" w:hAnsi="Arial"/>
                <w:sz w:val="20"/>
              </w:rPr>
              <w:t>о делам ГОЧС</w:t>
            </w:r>
          </w:p>
        </w:tc>
        <w:tc>
          <w:tcPr>
            <w:tcW w:w="1635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Секретарь </w:t>
            </w:r>
            <w:proofErr w:type="spellStart"/>
            <w:r>
              <w:rPr>
                <w:rFonts w:ascii="Arial" w:hAnsi="Arial"/>
                <w:sz w:val="20"/>
              </w:rPr>
              <w:t>КЧСиПБ</w:t>
            </w:r>
            <w:proofErr w:type="spellEnd"/>
            <w:r>
              <w:rPr>
                <w:rFonts w:ascii="Arial" w:hAnsi="Arial"/>
                <w:sz w:val="20"/>
              </w:rPr>
              <w:t xml:space="preserve"> района</w:t>
            </w:r>
          </w:p>
        </w:tc>
        <w:tc>
          <w:tcPr>
            <w:tcW w:w="138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 1</w:t>
            </w: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4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4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</w:tr>
      <w:tr w:rsidR="006C6466" w:rsidTr="00FC4C8B">
        <w:tc>
          <w:tcPr>
            <w:tcW w:w="54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5.</w:t>
            </w:r>
          </w:p>
        </w:tc>
        <w:tc>
          <w:tcPr>
            <w:tcW w:w="2181" w:type="dxa"/>
          </w:tcPr>
          <w:p w:rsidR="006C6466" w:rsidRDefault="006C6466" w:rsidP="00FC4C8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Подготовка </w:t>
            </w:r>
            <w:proofErr w:type="spellStart"/>
            <w:proofErr w:type="gramStart"/>
            <w:r>
              <w:rPr>
                <w:rFonts w:ascii="Arial" w:hAnsi="Arial"/>
                <w:sz w:val="20"/>
              </w:rPr>
              <w:t>еже-годного</w:t>
            </w:r>
            <w:proofErr w:type="spellEnd"/>
            <w:proofErr w:type="gramEnd"/>
            <w:r>
              <w:rPr>
                <w:rFonts w:ascii="Arial" w:hAnsi="Arial"/>
                <w:sz w:val="20"/>
              </w:rPr>
              <w:t xml:space="preserve"> доклада «О состоянии защиты населения и </w:t>
            </w:r>
            <w:proofErr w:type="spellStart"/>
            <w:r>
              <w:rPr>
                <w:rFonts w:ascii="Arial" w:hAnsi="Arial"/>
                <w:sz w:val="20"/>
              </w:rPr>
              <w:t>терри-торий</w:t>
            </w:r>
            <w:proofErr w:type="spellEnd"/>
            <w:r>
              <w:rPr>
                <w:rFonts w:ascii="Arial" w:hAnsi="Arial"/>
                <w:sz w:val="20"/>
              </w:rPr>
              <w:t xml:space="preserve"> от </w:t>
            </w:r>
            <w:proofErr w:type="spellStart"/>
            <w:r>
              <w:rPr>
                <w:rFonts w:ascii="Arial" w:hAnsi="Arial"/>
                <w:sz w:val="20"/>
              </w:rPr>
              <w:t>чрезвы-чайных</w:t>
            </w:r>
            <w:proofErr w:type="spellEnd"/>
            <w:r>
              <w:rPr>
                <w:rFonts w:ascii="Arial" w:hAnsi="Arial"/>
                <w:sz w:val="20"/>
              </w:rPr>
              <w:t xml:space="preserve"> ситуаций природного и </w:t>
            </w:r>
            <w:proofErr w:type="spellStart"/>
            <w:r>
              <w:rPr>
                <w:rFonts w:ascii="Arial" w:hAnsi="Arial"/>
                <w:sz w:val="20"/>
              </w:rPr>
              <w:t>тех-ногенного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характе-ра</w:t>
            </w:r>
            <w:proofErr w:type="spellEnd"/>
            <w:r>
              <w:rPr>
                <w:rFonts w:ascii="Arial" w:hAnsi="Arial"/>
                <w:sz w:val="20"/>
              </w:rPr>
              <w:t>»</w:t>
            </w:r>
          </w:p>
        </w:tc>
        <w:tc>
          <w:tcPr>
            <w:tcW w:w="1308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Члены </w:t>
            </w:r>
            <w:proofErr w:type="spellStart"/>
            <w:r>
              <w:rPr>
                <w:rFonts w:ascii="Arial" w:hAnsi="Arial"/>
                <w:sz w:val="20"/>
              </w:rPr>
              <w:t>КЧСиПБ</w:t>
            </w:r>
            <w:proofErr w:type="spellEnd"/>
            <w:r>
              <w:rPr>
                <w:rFonts w:ascii="Arial" w:hAnsi="Arial"/>
                <w:sz w:val="20"/>
              </w:rPr>
              <w:t xml:space="preserve">, </w:t>
            </w:r>
            <w:proofErr w:type="spellStart"/>
            <w:r>
              <w:rPr>
                <w:rFonts w:ascii="Arial" w:hAnsi="Arial"/>
                <w:sz w:val="20"/>
              </w:rPr>
              <w:t>нач</w:t>
            </w:r>
            <w:proofErr w:type="gramStart"/>
            <w:r>
              <w:rPr>
                <w:rFonts w:ascii="Arial" w:hAnsi="Arial"/>
                <w:sz w:val="20"/>
              </w:rPr>
              <w:t>.с</w:t>
            </w:r>
            <w:proofErr w:type="gramEnd"/>
            <w:r>
              <w:rPr>
                <w:rFonts w:ascii="Arial" w:hAnsi="Arial"/>
                <w:sz w:val="20"/>
              </w:rPr>
              <w:t>лужб</w:t>
            </w:r>
            <w:proofErr w:type="spellEnd"/>
            <w:r>
              <w:rPr>
                <w:rFonts w:ascii="Arial" w:hAnsi="Arial"/>
                <w:sz w:val="20"/>
              </w:rPr>
              <w:t xml:space="preserve"> ГО , Отд.по делам ГОЧС района</w:t>
            </w:r>
          </w:p>
        </w:tc>
        <w:tc>
          <w:tcPr>
            <w:tcW w:w="1635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Председатель </w:t>
            </w:r>
            <w:proofErr w:type="spellStart"/>
            <w:r>
              <w:rPr>
                <w:rFonts w:ascii="Arial" w:hAnsi="Arial"/>
                <w:sz w:val="20"/>
              </w:rPr>
              <w:t>КЧСиПБ</w:t>
            </w:r>
            <w:proofErr w:type="spellEnd"/>
            <w:r>
              <w:rPr>
                <w:rFonts w:ascii="Arial" w:hAnsi="Arial"/>
                <w:sz w:val="20"/>
              </w:rPr>
              <w:t xml:space="preserve"> района</w:t>
            </w:r>
          </w:p>
        </w:tc>
        <w:tc>
          <w:tcPr>
            <w:tcW w:w="138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Секретарь </w:t>
            </w:r>
            <w:proofErr w:type="spellStart"/>
            <w:r>
              <w:rPr>
                <w:rFonts w:ascii="Arial" w:hAnsi="Arial"/>
                <w:sz w:val="20"/>
              </w:rPr>
              <w:t>КЧСиПБ</w:t>
            </w:r>
            <w:proofErr w:type="spellEnd"/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4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4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 20</w:t>
            </w:r>
          </w:p>
        </w:tc>
      </w:tr>
      <w:tr w:rsidR="006C6466" w:rsidTr="00FC4C8B">
        <w:tc>
          <w:tcPr>
            <w:tcW w:w="54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6.</w:t>
            </w:r>
          </w:p>
        </w:tc>
        <w:tc>
          <w:tcPr>
            <w:tcW w:w="2181" w:type="dxa"/>
          </w:tcPr>
          <w:p w:rsidR="006C6466" w:rsidRDefault="006C6466" w:rsidP="00FC4C8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Участие в проверке локальных систем оповещения на химически опасных объектах</w:t>
            </w:r>
          </w:p>
        </w:tc>
        <w:tc>
          <w:tcPr>
            <w:tcW w:w="1308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ОУ  ГОЧС  ХОО</w:t>
            </w:r>
          </w:p>
        </w:tc>
        <w:tc>
          <w:tcPr>
            <w:tcW w:w="1635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Начальник Отд</w:t>
            </w:r>
            <w:proofErr w:type="gramStart"/>
            <w:r>
              <w:rPr>
                <w:rFonts w:ascii="Arial" w:hAnsi="Arial"/>
                <w:sz w:val="20"/>
              </w:rPr>
              <w:t>.п</w:t>
            </w:r>
            <w:proofErr w:type="gramEnd"/>
            <w:r>
              <w:rPr>
                <w:rFonts w:ascii="Arial" w:hAnsi="Arial"/>
                <w:sz w:val="20"/>
              </w:rPr>
              <w:t>о делам ГОЧС района</w:t>
            </w:r>
          </w:p>
        </w:tc>
        <w:tc>
          <w:tcPr>
            <w:tcW w:w="138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Председатель </w:t>
            </w:r>
            <w:proofErr w:type="spellStart"/>
            <w:r>
              <w:rPr>
                <w:rFonts w:ascii="Arial" w:hAnsi="Arial"/>
                <w:sz w:val="20"/>
              </w:rPr>
              <w:t>КЧСиПБ</w:t>
            </w:r>
            <w:proofErr w:type="spellEnd"/>
            <w:r>
              <w:rPr>
                <w:rFonts w:ascii="Arial" w:hAnsi="Arial"/>
                <w:sz w:val="20"/>
              </w:rPr>
              <w:t xml:space="preserve"> ХОО</w:t>
            </w: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</w:t>
            </w: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4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16</w:t>
            </w: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4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</w:tr>
      <w:tr w:rsidR="006C6466" w:rsidTr="00FC4C8B">
        <w:trPr>
          <w:trHeight w:val="3376"/>
        </w:trPr>
        <w:tc>
          <w:tcPr>
            <w:tcW w:w="54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7.</w:t>
            </w:r>
          </w:p>
        </w:tc>
        <w:tc>
          <w:tcPr>
            <w:tcW w:w="2181" w:type="dxa"/>
          </w:tcPr>
          <w:p w:rsidR="006C6466" w:rsidRDefault="006C6466" w:rsidP="00FC4C8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Заседания  </w:t>
            </w:r>
            <w:proofErr w:type="spellStart"/>
            <w:proofErr w:type="gramStart"/>
            <w:r>
              <w:rPr>
                <w:rFonts w:ascii="Arial" w:hAnsi="Arial"/>
                <w:sz w:val="20"/>
              </w:rPr>
              <w:t>комис-сии</w:t>
            </w:r>
            <w:proofErr w:type="spellEnd"/>
            <w:proofErr w:type="gramEnd"/>
            <w:r>
              <w:rPr>
                <w:rFonts w:ascii="Arial" w:hAnsi="Arial"/>
                <w:sz w:val="20"/>
              </w:rPr>
              <w:t xml:space="preserve"> по </w:t>
            </w:r>
            <w:proofErr w:type="spellStart"/>
            <w:r>
              <w:rPr>
                <w:rFonts w:ascii="Arial" w:hAnsi="Arial"/>
                <w:sz w:val="20"/>
              </w:rPr>
              <w:t>чрезвычай-ным</w:t>
            </w:r>
            <w:proofErr w:type="spellEnd"/>
            <w:r>
              <w:rPr>
                <w:rFonts w:ascii="Arial" w:hAnsi="Arial"/>
                <w:sz w:val="20"/>
              </w:rPr>
              <w:t xml:space="preserve"> ситуациям:</w:t>
            </w:r>
          </w:p>
          <w:p w:rsidR="006C6466" w:rsidRDefault="006C6466" w:rsidP="00FC4C8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- повестка: </w:t>
            </w:r>
            <w:proofErr w:type="gramStart"/>
            <w:r>
              <w:rPr>
                <w:rFonts w:ascii="Arial" w:hAnsi="Arial"/>
                <w:sz w:val="20"/>
              </w:rPr>
              <w:t xml:space="preserve">«О ходе выполнения плана основных </w:t>
            </w:r>
            <w:proofErr w:type="spellStart"/>
            <w:r>
              <w:rPr>
                <w:rFonts w:ascii="Arial" w:hAnsi="Arial"/>
                <w:sz w:val="20"/>
              </w:rPr>
              <w:t>меро-приятий</w:t>
            </w:r>
            <w:proofErr w:type="spellEnd"/>
            <w:r>
              <w:rPr>
                <w:rFonts w:ascii="Arial" w:hAnsi="Arial"/>
                <w:sz w:val="20"/>
              </w:rPr>
              <w:t xml:space="preserve"> по </w:t>
            </w:r>
            <w:proofErr w:type="spellStart"/>
            <w:r>
              <w:rPr>
                <w:rFonts w:ascii="Arial" w:hAnsi="Arial"/>
                <w:sz w:val="20"/>
              </w:rPr>
              <w:t>реали-зации</w:t>
            </w:r>
            <w:proofErr w:type="spellEnd"/>
            <w:r>
              <w:rPr>
                <w:rFonts w:ascii="Arial" w:hAnsi="Arial"/>
                <w:sz w:val="20"/>
              </w:rPr>
              <w:t xml:space="preserve"> Закона» «О защите населения и территорий от чрезвычайных </w:t>
            </w:r>
            <w:proofErr w:type="spellStart"/>
            <w:r>
              <w:rPr>
                <w:rFonts w:ascii="Arial" w:hAnsi="Arial"/>
                <w:sz w:val="20"/>
              </w:rPr>
              <w:t>си-туаций</w:t>
            </w:r>
            <w:proofErr w:type="spellEnd"/>
            <w:r>
              <w:rPr>
                <w:rFonts w:ascii="Arial" w:hAnsi="Arial"/>
                <w:sz w:val="20"/>
              </w:rPr>
              <w:t xml:space="preserve"> природного и техногенного характера»</w:t>
            </w:r>
            <w:proofErr w:type="gramEnd"/>
          </w:p>
          <w:p w:rsidR="006C6466" w:rsidRDefault="006C6466" w:rsidP="00FC4C8B">
            <w:pPr>
              <w:rPr>
                <w:rFonts w:ascii="Arial" w:hAnsi="Arial"/>
                <w:sz w:val="20"/>
              </w:rPr>
            </w:pPr>
          </w:p>
        </w:tc>
        <w:tc>
          <w:tcPr>
            <w:tcW w:w="1308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Члены </w:t>
            </w:r>
            <w:proofErr w:type="spellStart"/>
            <w:r>
              <w:rPr>
                <w:rFonts w:ascii="Arial" w:hAnsi="Arial"/>
                <w:sz w:val="20"/>
              </w:rPr>
              <w:t>КЧСиПБ</w:t>
            </w:r>
            <w:proofErr w:type="spellEnd"/>
            <w:r>
              <w:rPr>
                <w:rFonts w:ascii="Arial" w:hAnsi="Arial"/>
                <w:sz w:val="20"/>
              </w:rPr>
              <w:t xml:space="preserve"> района, отд. руководители объектов</w:t>
            </w: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635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Председатель </w:t>
            </w:r>
            <w:proofErr w:type="spellStart"/>
            <w:r>
              <w:rPr>
                <w:rFonts w:ascii="Arial" w:hAnsi="Arial"/>
                <w:sz w:val="20"/>
              </w:rPr>
              <w:t>КЧСиПБ</w:t>
            </w:r>
            <w:proofErr w:type="spellEnd"/>
            <w:r>
              <w:rPr>
                <w:rFonts w:ascii="Arial" w:hAnsi="Arial"/>
                <w:sz w:val="20"/>
              </w:rPr>
              <w:t xml:space="preserve"> района</w:t>
            </w: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8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Начальник Отд</w:t>
            </w:r>
            <w:proofErr w:type="gramStart"/>
            <w:r>
              <w:rPr>
                <w:rFonts w:ascii="Arial" w:hAnsi="Arial"/>
                <w:sz w:val="20"/>
              </w:rPr>
              <w:t>.п</w:t>
            </w:r>
            <w:proofErr w:type="gramEnd"/>
            <w:r>
              <w:rPr>
                <w:rFonts w:ascii="Arial" w:hAnsi="Arial"/>
                <w:sz w:val="20"/>
              </w:rPr>
              <w:t xml:space="preserve">о делам ГОЧС района, </w:t>
            </w:r>
            <w:proofErr w:type="spellStart"/>
            <w:r>
              <w:rPr>
                <w:rFonts w:ascii="Arial" w:hAnsi="Arial"/>
                <w:sz w:val="20"/>
              </w:rPr>
              <w:t>секре</w:t>
            </w:r>
            <w:proofErr w:type="spellEnd"/>
            <w:r>
              <w:rPr>
                <w:rFonts w:ascii="Arial" w:hAnsi="Arial"/>
                <w:sz w:val="20"/>
              </w:rPr>
              <w:t>-</w:t>
            </w: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тарь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КЧСиПБ</w:t>
            </w:r>
            <w:proofErr w:type="spellEnd"/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4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16</w:t>
            </w: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4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</w:tr>
      <w:tr w:rsidR="006C6466" w:rsidTr="00FC4C8B">
        <w:trPr>
          <w:trHeight w:val="528"/>
        </w:trPr>
        <w:tc>
          <w:tcPr>
            <w:tcW w:w="54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181" w:type="dxa"/>
          </w:tcPr>
          <w:p w:rsidR="006C6466" w:rsidRDefault="006C6466" w:rsidP="00FC4C8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 повестка: «О состоянии запасов материальных средств на запасных пунктах управления»</w:t>
            </w:r>
          </w:p>
          <w:p w:rsidR="006C6466" w:rsidRDefault="006C6466" w:rsidP="00FC4C8B">
            <w:pPr>
              <w:rPr>
                <w:rFonts w:ascii="Arial" w:hAnsi="Arial"/>
                <w:sz w:val="20"/>
              </w:rPr>
            </w:pPr>
          </w:p>
        </w:tc>
        <w:tc>
          <w:tcPr>
            <w:tcW w:w="1308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Члены </w:t>
            </w:r>
            <w:proofErr w:type="spellStart"/>
            <w:r>
              <w:rPr>
                <w:rFonts w:ascii="Arial" w:hAnsi="Arial"/>
                <w:sz w:val="20"/>
              </w:rPr>
              <w:t>КЧСиПБ</w:t>
            </w:r>
            <w:proofErr w:type="spellEnd"/>
            <w:r>
              <w:rPr>
                <w:rFonts w:ascii="Arial" w:hAnsi="Arial"/>
                <w:sz w:val="20"/>
              </w:rPr>
              <w:t xml:space="preserve"> района, </w:t>
            </w: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отд. ГОЧС района</w:t>
            </w:r>
          </w:p>
        </w:tc>
        <w:tc>
          <w:tcPr>
            <w:tcW w:w="1635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Председатель </w:t>
            </w:r>
            <w:proofErr w:type="spellStart"/>
            <w:r>
              <w:rPr>
                <w:rFonts w:ascii="Arial" w:hAnsi="Arial"/>
                <w:sz w:val="20"/>
              </w:rPr>
              <w:t>КЧСиПБ</w:t>
            </w:r>
            <w:proofErr w:type="spellEnd"/>
            <w:r>
              <w:rPr>
                <w:rFonts w:ascii="Arial" w:hAnsi="Arial"/>
                <w:sz w:val="20"/>
              </w:rPr>
              <w:t xml:space="preserve"> района</w:t>
            </w:r>
          </w:p>
        </w:tc>
        <w:tc>
          <w:tcPr>
            <w:tcW w:w="138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Зам. председателя </w:t>
            </w:r>
            <w:proofErr w:type="spellStart"/>
            <w:r>
              <w:rPr>
                <w:rFonts w:ascii="Arial" w:hAnsi="Arial"/>
                <w:sz w:val="20"/>
              </w:rPr>
              <w:t>КЧСиПБ</w:t>
            </w:r>
            <w:proofErr w:type="spellEnd"/>
            <w:r>
              <w:rPr>
                <w:rFonts w:ascii="Arial" w:hAnsi="Arial"/>
                <w:sz w:val="20"/>
              </w:rPr>
              <w:t xml:space="preserve">, </w:t>
            </w:r>
            <w:proofErr w:type="spellStart"/>
            <w:r>
              <w:rPr>
                <w:rFonts w:ascii="Arial" w:hAnsi="Arial"/>
                <w:sz w:val="20"/>
              </w:rPr>
              <w:t>нач-к</w:t>
            </w:r>
            <w:proofErr w:type="spellEnd"/>
            <w:r>
              <w:rPr>
                <w:rFonts w:ascii="Arial" w:hAnsi="Arial"/>
                <w:sz w:val="20"/>
              </w:rPr>
              <w:t xml:space="preserve"> отд</w:t>
            </w:r>
            <w:proofErr w:type="gramStart"/>
            <w:r>
              <w:rPr>
                <w:rFonts w:ascii="Arial" w:hAnsi="Arial"/>
                <w:sz w:val="20"/>
              </w:rPr>
              <w:t>.п</w:t>
            </w:r>
            <w:proofErr w:type="gramEnd"/>
            <w:r>
              <w:rPr>
                <w:rFonts w:ascii="Arial" w:hAnsi="Arial"/>
                <w:sz w:val="20"/>
              </w:rPr>
              <w:t>о делам ГОЧС района</w:t>
            </w: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4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</w:t>
            </w: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4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</w:tr>
      <w:tr w:rsidR="006C6466" w:rsidTr="00FC4C8B">
        <w:tc>
          <w:tcPr>
            <w:tcW w:w="54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8.</w:t>
            </w:r>
          </w:p>
        </w:tc>
        <w:tc>
          <w:tcPr>
            <w:tcW w:w="2181" w:type="dxa"/>
          </w:tcPr>
          <w:p w:rsidR="006C6466" w:rsidRDefault="006C6466" w:rsidP="00FC4C8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Тренировки по оповещению и сбору членов </w:t>
            </w:r>
            <w:proofErr w:type="spellStart"/>
            <w:r>
              <w:rPr>
                <w:rFonts w:ascii="Arial" w:hAnsi="Arial"/>
                <w:sz w:val="20"/>
              </w:rPr>
              <w:t>КЧСиПБ</w:t>
            </w:r>
            <w:proofErr w:type="spellEnd"/>
          </w:p>
        </w:tc>
        <w:tc>
          <w:tcPr>
            <w:tcW w:w="1308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Члены </w:t>
            </w:r>
            <w:proofErr w:type="spellStart"/>
            <w:r>
              <w:rPr>
                <w:rFonts w:ascii="Arial" w:hAnsi="Arial"/>
                <w:sz w:val="20"/>
              </w:rPr>
              <w:t>КЧСиПБ</w:t>
            </w:r>
            <w:proofErr w:type="spellEnd"/>
            <w:r>
              <w:rPr>
                <w:rFonts w:ascii="Arial" w:hAnsi="Arial"/>
                <w:sz w:val="20"/>
              </w:rPr>
              <w:t>, ДДС</w:t>
            </w:r>
          </w:p>
        </w:tc>
        <w:tc>
          <w:tcPr>
            <w:tcW w:w="1635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Председатель </w:t>
            </w:r>
            <w:proofErr w:type="spellStart"/>
            <w:r>
              <w:rPr>
                <w:rFonts w:ascii="Arial" w:hAnsi="Arial"/>
                <w:sz w:val="20"/>
              </w:rPr>
              <w:t>КЧСиПБ</w:t>
            </w:r>
            <w:proofErr w:type="spellEnd"/>
          </w:p>
        </w:tc>
        <w:tc>
          <w:tcPr>
            <w:tcW w:w="138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Зам. председателя </w:t>
            </w:r>
            <w:proofErr w:type="spellStart"/>
            <w:r>
              <w:rPr>
                <w:rFonts w:ascii="Arial" w:hAnsi="Arial"/>
                <w:sz w:val="20"/>
              </w:rPr>
              <w:t>КЧСиПБ</w:t>
            </w:r>
            <w:proofErr w:type="spellEnd"/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</w:t>
            </w: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</w:t>
            </w: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</w:t>
            </w:r>
          </w:p>
        </w:tc>
        <w:tc>
          <w:tcPr>
            <w:tcW w:w="694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</w:t>
            </w: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4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</w:tr>
      <w:tr w:rsidR="006C6466" w:rsidTr="00FC4C8B">
        <w:tc>
          <w:tcPr>
            <w:tcW w:w="54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9.</w:t>
            </w:r>
          </w:p>
        </w:tc>
        <w:tc>
          <w:tcPr>
            <w:tcW w:w="2181" w:type="dxa"/>
          </w:tcPr>
          <w:p w:rsidR="006C6466" w:rsidRDefault="006C6466" w:rsidP="00FC4C8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Участие в проверке состояния НАСФ торговли и питания района</w:t>
            </w:r>
          </w:p>
        </w:tc>
        <w:tc>
          <w:tcPr>
            <w:tcW w:w="1308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 НАСФ</w:t>
            </w:r>
          </w:p>
        </w:tc>
        <w:tc>
          <w:tcPr>
            <w:tcW w:w="1635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Председатель </w:t>
            </w:r>
            <w:proofErr w:type="spellStart"/>
            <w:r>
              <w:rPr>
                <w:rFonts w:ascii="Arial" w:hAnsi="Arial"/>
                <w:sz w:val="20"/>
              </w:rPr>
              <w:t>КЧСиПБ</w:t>
            </w:r>
            <w:proofErr w:type="spellEnd"/>
          </w:p>
        </w:tc>
        <w:tc>
          <w:tcPr>
            <w:tcW w:w="138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Зам. председателя </w:t>
            </w:r>
            <w:proofErr w:type="spellStart"/>
            <w:r>
              <w:rPr>
                <w:rFonts w:ascii="Arial" w:hAnsi="Arial"/>
                <w:sz w:val="20"/>
              </w:rPr>
              <w:t>КЧСиПБ</w:t>
            </w:r>
            <w:proofErr w:type="spellEnd"/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4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14-15</w:t>
            </w: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4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</w:tr>
      <w:tr w:rsidR="006C6466" w:rsidTr="00FC4C8B">
        <w:tc>
          <w:tcPr>
            <w:tcW w:w="54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10.</w:t>
            </w:r>
          </w:p>
        </w:tc>
        <w:tc>
          <w:tcPr>
            <w:tcW w:w="2181" w:type="dxa"/>
          </w:tcPr>
          <w:p w:rsidR="006C6466" w:rsidRDefault="006C6466" w:rsidP="00FC4C8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Участие в </w:t>
            </w:r>
            <w:proofErr w:type="spellStart"/>
            <w:proofErr w:type="gramStart"/>
            <w:r>
              <w:rPr>
                <w:rFonts w:ascii="Arial" w:hAnsi="Arial"/>
                <w:sz w:val="20"/>
              </w:rPr>
              <w:t>ком-плексной</w:t>
            </w:r>
            <w:proofErr w:type="spellEnd"/>
            <w:proofErr w:type="gramEnd"/>
            <w:r>
              <w:rPr>
                <w:rFonts w:ascii="Arial" w:hAnsi="Arial"/>
                <w:sz w:val="20"/>
              </w:rPr>
              <w:t xml:space="preserve"> проверке состояния, работы КЧС ПБ на объектах (перечень)</w:t>
            </w:r>
          </w:p>
        </w:tc>
        <w:tc>
          <w:tcPr>
            <w:tcW w:w="1308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ОУ ГОЧС,  </w:t>
            </w:r>
            <w:proofErr w:type="spellStart"/>
            <w:r>
              <w:rPr>
                <w:rFonts w:ascii="Arial" w:hAnsi="Arial"/>
                <w:sz w:val="20"/>
              </w:rPr>
              <w:t>КЧСиПБ</w:t>
            </w:r>
            <w:proofErr w:type="spellEnd"/>
            <w:r>
              <w:rPr>
                <w:rFonts w:ascii="Arial" w:hAnsi="Arial"/>
                <w:sz w:val="20"/>
              </w:rPr>
              <w:t xml:space="preserve">, комиссии по ПУФ </w:t>
            </w:r>
            <w:proofErr w:type="spellStart"/>
            <w:proofErr w:type="gramStart"/>
            <w:r>
              <w:rPr>
                <w:rFonts w:ascii="Arial" w:hAnsi="Arial"/>
                <w:sz w:val="20"/>
              </w:rPr>
              <w:t>проверя-емых</w:t>
            </w:r>
            <w:proofErr w:type="spellEnd"/>
            <w:proofErr w:type="gramEnd"/>
            <w:r>
              <w:rPr>
                <w:rFonts w:ascii="Arial" w:hAnsi="Arial"/>
                <w:sz w:val="20"/>
              </w:rPr>
              <w:t xml:space="preserve"> объектов</w:t>
            </w:r>
          </w:p>
        </w:tc>
        <w:tc>
          <w:tcPr>
            <w:tcW w:w="1635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Зам. председателя КЧС и ПБ, </w:t>
            </w:r>
            <w:proofErr w:type="spellStart"/>
            <w:r>
              <w:rPr>
                <w:rFonts w:ascii="Arial" w:hAnsi="Arial"/>
                <w:sz w:val="20"/>
              </w:rPr>
              <w:t>нач</w:t>
            </w:r>
            <w:proofErr w:type="gramStart"/>
            <w:r>
              <w:rPr>
                <w:rFonts w:ascii="Arial" w:hAnsi="Arial"/>
                <w:sz w:val="20"/>
              </w:rPr>
              <w:t>.о</w:t>
            </w:r>
            <w:proofErr w:type="gramEnd"/>
            <w:r>
              <w:rPr>
                <w:rFonts w:ascii="Arial" w:hAnsi="Arial"/>
                <w:sz w:val="20"/>
              </w:rPr>
              <w:t>тд.по</w:t>
            </w:r>
            <w:proofErr w:type="spellEnd"/>
            <w:r>
              <w:rPr>
                <w:rFonts w:ascii="Arial" w:hAnsi="Arial"/>
                <w:sz w:val="20"/>
              </w:rPr>
              <w:t xml:space="preserve"> делам ГОЧС района</w:t>
            </w:r>
          </w:p>
        </w:tc>
        <w:tc>
          <w:tcPr>
            <w:tcW w:w="138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Председатели </w:t>
            </w:r>
            <w:proofErr w:type="spellStart"/>
            <w:r>
              <w:rPr>
                <w:rFonts w:ascii="Arial" w:hAnsi="Arial"/>
                <w:sz w:val="20"/>
              </w:rPr>
              <w:t>КЧСиПБ</w:t>
            </w:r>
            <w:proofErr w:type="spellEnd"/>
            <w:r>
              <w:rPr>
                <w:rFonts w:ascii="Arial" w:hAnsi="Arial"/>
                <w:sz w:val="20"/>
              </w:rPr>
              <w:t>, руководители проверяемых объектов</w:t>
            </w: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25-26</w:t>
            </w: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20-21</w:t>
            </w:r>
          </w:p>
        </w:tc>
        <w:tc>
          <w:tcPr>
            <w:tcW w:w="694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4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</w:tr>
      <w:tr w:rsidR="006C6466" w:rsidTr="00FC4C8B">
        <w:tc>
          <w:tcPr>
            <w:tcW w:w="54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11.</w:t>
            </w:r>
          </w:p>
        </w:tc>
        <w:tc>
          <w:tcPr>
            <w:tcW w:w="2181" w:type="dxa"/>
          </w:tcPr>
          <w:p w:rsidR="006C6466" w:rsidRDefault="006C6466" w:rsidP="00FC4C8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Работа по </w:t>
            </w:r>
            <w:proofErr w:type="spellStart"/>
            <w:proofErr w:type="gramStart"/>
            <w:r>
              <w:rPr>
                <w:rFonts w:ascii="Arial" w:hAnsi="Arial"/>
                <w:sz w:val="20"/>
              </w:rPr>
              <w:t>совер-шенствованию</w:t>
            </w:r>
            <w:proofErr w:type="spellEnd"/>
            <w:proofErr w:type="gramEnd"/>
            <w:r>
              <w:rPr>
                <w:rFonts w:ascii="Arial" w:hAnsi="Arial"/>
                <w:sz w:val="20"/>
              </w:rPr>
              <w:t xml:space="preserve"> взаимодействия с </w:t>
            </w:r>
            <w:proofErr w:type="spellStart"/>
            <w:r>
              <w:rPr>
                <w:rFonts w:ascii="Arial" w:hAnsi="Arial"/>
                <w:sz w:val="20"/>
              </w:rPr>
              <w:t>КЧСиПБ</w:t>
            </w:r>
            <w:proofErr w:type="spellEnd"/>
            <w:r>
              <w:rPr>
                <w:rFonts w:ascii="Arial" w:hAnsi="Arial"/>
                <w:sz w:val="20"/>
              </w:rPr>
              <w:t xml:space="preserve"> соседних районов</w:t>
            </w:r>
          </w:p>
        </w:tc>
        <w:tc>
          <w:tcPr>
            <w:tcW w:w="1308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Секретари </w:t>
            </w:r>
            <w:proofErr w:type="spellStart"/>
            <w:r>
              <w:rPr>
                <w:rFonts w:ascii="Arial" w:hAnsi="Arial"/>
                <w:sz w:val="20"/>
              </w:rPr>
              <w:t>КЧСиПБ</w:t>
            </w:r>
            <w:proofErr w:type="spellEnd"/>
            <w:r>
              <w:rPr>
                <w:rFonts w:ascii="Arial" w:hAnsi="Arial"/>
                <w:sz w:val="20"/>
              </w:rPr>
              <w:t xml:space="preserve"> соседних районов</w:t>
            </w:r>
          </w:p>
        </w:tc>
        <w:tc>
          <w:tcPr>
            <w:tcW w:w="1635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Зам. председателя </w:t>
            </w:r>
            <w:proofErr w:type="spellStart"/>
            <w:r>
              <w:rPr>
                <w:rFonts w:ascii="Arial" w:hAnsi="Arial"/>
                <w:sz w:val="20"/>
              </w:rPr>
              <w:t>КЧСиПБ</w:t>
            </w:r>
            <w:proofErr w:type="spellEnd"/>
            <w:r>
              <w:rPr>
                <w:rFonts w:ascii="Arial" w:hAnsi="Arial"/>
                <w:sz w:val="20"/>
              </w:rPr>
              <w:t xml:space="preserve"> района</w:t>
            </w:r>
          </w:p>
        </w:tc>
        <w:tc>
          <w:tcPr>
            <w:tcW w:w="138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Секретарь </w:t>
            </w:r>
            <w:proofErr w:type="spellStart"/>
            <w:r>
              <w:rPr>
                <w:rFonts w:ascii="Arial" w:hAnsi="Arial"/>
                <w:sz w:val="20"/>
              </w:rPr>
              <w:t>КЧСиПБ</w:t>
            </w:r>
            <w:proofErr w:type="spellEnd"/>
          </w:p>
        </w:tc>
        <w:tc>
          <w:tcPr>
            <w:tcW w:w="8318" w:type="dxa"/>
            <w:gridSpan w:val="12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proofErr w:type="gramStart"/>
            <w:r>
              <w:rPr>
                <w:rFonts w:ascii="Arial" w:hAnsi="Arial"/>
                <w:sz w:val="20"/>
              </w:rPr>
              <w:t>П</w:t>
            </w:r>
            <w:proofErr w:type="gramEnd"/>
            <w:r>
              <w:rPr>
                <w:rFonts w:ascii="Arial" w:hAnsi="Arial"/>
                <w:sz w:val="20"/>
              </w:rPr>
              <w:t xml:space="preserve"> о с т о я </w:t>
            </w:r>
            <w:proofErr w:type="spellStart"/>
            <w:r>
              <w:rPr>
                <w:rFonts w:ascii="Arial" w:hAnsi="Arial"/>
                <w:sz w:val="20"/>
              </w:rPr>
              <w:t>н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н</w:t>
            </w:r>
            <w:proofErr w:type="spellEnd"/>
            <w:r>
              <w:rPr>
                <w:rFonts w:ascii="Arial" w:hAnsi="Arial"/>
                <w:sz w:val="20"/>
              </w:rPr>
              <w:t xml:space="preserve"> о</w:t>
            </w:r>
          </w:p>
        </w:tc>
      </w:tr>
      <w:tr w:rsidR="006C6466" w:rsidTr="00FC4C8B">
        <w:tc>
          <w:tcPr>
            <w:tcW w:w="54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12.</w:t>
            </w:r>
          </w:p>
        </w:tc>
        <w:tc>
          <w:tcPr>
            <w:tcW w:w="2181" w:type="dxa"/>
          </w:tcPr>
          <w:p w:rsidR="006C6466" w:rsidRDefault="006C6466" w:rsidP="00FC4C8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Расширенное заседание комиссии ПУФ с повесткой:</w:t>
            </w:r>
          </w:p>
          <w:p w:rsidR="006C6466" w:rsidRDefault="006C6466" w:rsidP="00FC4C8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- об итогах работы комиссии по ПУФ объектов района и задачах на _____ </w:t>
            </w:r>
            <w:proofErr w:type="gramStart"/>
            <w:r>
              <w:rPr>
                <w:rFonts w:ascii="Arial" w:hAnsi="Arial"/>
                <w:sz w:val="20"/>
              </w:rPr>
              <w:t>г</w:t>
            </w:r>
            <w:proofErr w:type="gramEnd"/>
            <w:r>
              <w:rPr>
                <w:rFonts w:ascii="Arial" w:hAnsi="Arial"/>
                <w:sz w:val="20"/>
              </w:rPr>
              <w:t>;</w:t>
            </w:r>
          </w:p>
          <w:p w:rsidR="006C6466" w:rsidRDefault="006C6466" w:rsidP="00FC4C8B">
            <w:pPr>
              <w:pStyle w:val="a7"/>
            </w:pPr>
            <w:r>
              <w:t>- доведение содержания плана работы комиссии по ПУФ района на ____ год.</w:t>
            </w:r>
          </w:p>
        </w:tc>
        <w:tc>
          <w:tcPr>
            <w:tcW w:w="1308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Председатель объектовых комиссий по ПУФ, УР ГОЧС организаций</w:t>
            </w: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635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Председатель комиссии по ПУФ</w:t>
            </w:r>
          </w:p>
        </w:tc>
        <w:tc>
          <w:tcPr>
            <w:tcW w:w="138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Секретарь комиссии</w:t>
            </w: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</w:t>
            </w: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4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94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</w:tc>
      </w:tr>
      <w:tr w:rsidR="006C6466" w:rsidTr="00FC4C8B">
        <w:tc>
          <w:tcPr>
            <w:tcW w:w="54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13.</w:t>
            </w:r>
          </w:p>
        </w:tc>
        <w:tc>
          <w:tcPr>
            <w:tcW w:w="2181" w:type="dxa"/>
          </w:tcPr>
          <w:p w:rsidR="006C6466" w:rsidRDefault="006C6466" w:rsidP="00FC4C8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Проверка работы оказание помощи комиссиям </w:t>
            </w:r>
            <w:proofErr w:type="spellStart"/>
            <w:proofErr w:type="gramStart"/>
            <w:r>
              <w:rPr>
                <w:rFonts w:ascii="Arial" w:hAnsi="Arial"/>
                <w:sz w:val="20"/>
              </w:rPr>
              <w:t>объек-товых</w:t>
            </w:r>
            <w:proofErr w:type="spellEnd"/>
            <w:proofErr w:type="gramEnd"/>
            <w:r>
              <w:rPr>
                <w:rFonts w:ascii="Arial" w:hAnsi="Arial"/>
                <w:sz w:val="20"/>
              </w:rPr>
              <w:t xml:space="preserve"> организаций по ПУФ по вопросам (перечень вопросов)</w:t>
            </w:r>
          </w:p>
        </w:tc>
        <w:tc>
          <w:tcPr>
            <w:tcW w:w="1308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Члены комиссии по ПУФ района и </w:t>
            </w:r>
            <w:proofErr w:type="spellStart"/>
            <w:proofErr w:type="gramStart"/>
            <w:r>
              <w:rPr>
                <w:rFonts w:ascii="Arial" w:hAnsi="Arial"/>
                <w:sz w:val="20"/>
              </w:rPr>
              <w:t>орга-низаций</w:t>
            </w:r>
            <w:proofErr w:type="spellEnd"/>
            <w:proofErr w:type="gramEnd"/>
            <w:r>
              <w:rPr>
                <w:rFonts w:ascii="Arial" w:hAnsi="Arial"/>
                <w:sz w:val="20"/>
              </w:rPr>
              <w:t xml:space="preserve">, отделы и службы </w:t>
            </w:r>
            <w:proofErr w:type="spellStart"/>
            <w:r>
              <w:rPr>
                <w:rFonts w:ascii="Arial" w:hAnsi="Arial"/>
                <w:sz w:val="20"/>
              </w:rPr>
              <w:t>предпри-ятий</w:t>
            </w:r>
            <w:proofErr w:type="spellEnd"/>
          </w:p>
        </w:tc>
        <w:tc>
          <w:tcPr>
            <w:tcW w:w="1635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Члены комиссии района, председатель комиссии по ПУФ, заместители председателя</w:t>
            </w:r>
          </w:p>
        </w:tc>
        <w:tc>
          <w:tcPr>
            <w:tcW w:w="1383" w:type="dxa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Председатель комиссии по ПУФ, проверяемых объектов</w:t>
            </w:r>
          </w:p>
        </w:tc>
        <w:tc>
          <w:tcPr>
            <w:tcW w:w="8318" w:type="dxa"/>
            <w:gridSpan w:val="12"/>
          </w:tcPr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Объекты и дата проверки согласно перечню</w:t>
            </w:r>
          </w:p>
        </w:tc>
      </w:tr>
    </w:tbl>
    <w:p w:rsidR="006C6466" w:rsidRDefault="006C6466" w:rsidP="006C6466">
      <w:pPr>
        <w:rPr>
          <w:b/>
        </w:rPr>
      </w:pPr>
    </w:p>
    <w:p w:rsidR="006C6466" w:rsidRPr="003E1CA0" w:rsidRDefault="006C6466" w:rsidP="006C6466">
      <w:pPr>
        <w:pStyle w:val="3"/>
        <w:spacing w:before="120" w:after="0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Секретарь</w:t>
      </w:r>
      <w:r w:rsidRPr="003E1CA0">
        <w:rPr>
          <w:rFonts w:ascii="Times New Roman" w:hAnsi="Times New Roman" w:cs="Times New Roman"/>
          <w:caps/>
          <w:sz w:val="24"/>
          <w:szCs w:val="24"/>
        </w:rPr>
        <w:t xml:space="preserve"> КЧС и ПБ –</w:t>
      </w:r>
      <w:r w:rsidRPr="00420A71">
        <w:rPr>
          <w:rFonts w:ascii="Times New Roman" w:hAnsi="Times New Roman" w:cs="Times New Roman"/>
          <w:sz w:val="24"/>
          <w:szCs w:val="24"/>
        </w:rPr>
        <w:t xml:space="preserve"> </w:t>
      </w:r>
      <w:r w:rsidRPr="003E1CA0">
        <w:rPr>
          <w:rFonts w:ascii="Times New Roman" w:hAnsi="Times New Roman" w:cs="Times New Roman"/>
          <w:sz w:val="24"/>
          <w:szCs w:val="24"/>
        </w:rPr>
        <w:t>НАЧАЛЬНИК</w:t>
      </w:r>
    </w:p>
    <w:p w:rsidR="006C6466" w:rsidRDefault="006C6466" w:rsidP="006C6466">
      <w:pPr>
        <w:pStyle w:val="3"/>
        <w:spacing w:before="0" w:after="0"/>
      </w:pPr>
      <w:r w:rsidRPr="003E1CA0">
        <w:rPr>
          <w:rFonts w:ascii="Times New Roman" w:hAnsi="Times New Roman" w:cs="Times New Roman"/>
          <w:sz w:val="24"/>
          <w:szCs w:val="24"/>
        </w:rPr>
        <w:t xml:space="preserve">ОТДЕЛА ПО ДЕЛАМ </w:t>
      </w:r>
      <w:r w:rsidRPr="00420A71">
        <w:rPr>
          <w:rFonts w:ascii="Times New Roman" w:hAnsi="Times New Roman" w:cs="Times New Roman"/>
          <w:sz w:val="24"/>
          <w:szCs w:val="24"/>
        </w:rPr>
        <w:t xml:space="preserve">ГОЧС РАЙОНА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420A71">
        <w:rPr>
          <w:rFonts w:ascii="Times New Roman" w:hAnsi="Times New Roman" w:cs="Times New Roman"/>
          <w:sz w:val="24"/>
          <w:szCs w:val="24"/>
        </w:rPr>
        <w:t xml:space="preserve">  </w:t>
      </w:r>
      <w:r w:rsidRPr="00420A71">
        <w:rPr>
          <w:b w:val="0"/>
          <w:bCs w:val="0"/>
        </w:rPr>
        <w:t>__________________________         _______________</w:t>
      </w:r>
    </w:p>
    <w:p w:rsidR="006C6466" w:rsidRDefault="006C6466" w:rsidP="006C6466">
      <w:pPr>
        <w:ind w:firstLine="981"/>
        <w:rPr>
          <w:b/>
        </w:rPr>
      </w:pPr>
    </w:p>
    <w:p w:rsidR="006C6466" w:rsidRDefault="006C6466" w:rsidP="006C6466">
      <w:r>
        <w:t>____________ 20</w:t>
      </w:r>
      <w:r w:rsidR="00E44787">
        <w:t>1</w:t>
      </w:r>
      <w:r>
        <w:t>___ г.</w:t>
      </w:r>
    </w:p>
    <w:p w:rsidR="006C6466" w:rsidRDefault="006C6466" w:rsidP="006C6466">
      <w:pPr>
        <w:sectPr w:rsidR="006C6466" w:rsidSect="00F914C7">
          <w:pgSz w:w="16838" w:h="11906" w:orient="landscape" w:code="9"/>
          <w:pgMar w:top="1134" w:right="851" w:bottom="851" w:left="851" w:header="567" w:footer="284" w:gutter="0"/>
          <w:cols w:space="720"/>
          <w:titlePg/>
          <w:docGrid w:linePitch="296"/>
        </w:sectPr>
      </w:pPr>
    </w:p>
    <w:p w:rsidR="006C6466" w:rsidRDefault="006C6466" w:rsidP="006C6466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color w:val="000000"/>
        </w:rPr>
      </w:pPr>
      <w:r>
        <w:rPr>
          <w:b/>
          <w:bCs/>
          <w:color w:val="000000"/>
        </w:rPr>
        <w:lastRenderedPageBreak/>
        <w:t>Приложение 5</w:t>
      </w:r>
    </w:p>
    <w:p w:rsidR="006C6466" w:rsidRDefault="006C6466" w:rsidP="006C6466">
      <w:pPr>
        <w:ind w:left="6600"/>
        <w:jc w:val="center"/>
        <w:rPr>
          <w:sz w:val="23"/>
          <w:szCs w:val="23"/>
        </w:rPr>
      </w:pPr>
    </w:p>
    <w:p w:rsidR="006C6466" w:rsidRPr="00E44787" w:rsidRDefault="006C6466" w:rsidP="00E44787">
      <w:pPr>
        <w:ind w:left="6300"/>
        <w:jc w:val="center"/>
      </w:pPr>
      <w:r w:rsidRPr="00E44787">
        <w:t>«</w:t>
      </w:r>
      <w:r w:rsidRPr="00E44787">
        <w:rPr>
          <w:caps/>
        </w:rPr>
        <w:t>Утверждаю</w:t>
      </w:r>
      <w:r w:rsidRPr="00E44787">
        <w:t>»</w:t>
      </w:r>
    </w:p>
    <w:p w:rsidR="006C6466" w:rsidRPr="00E44787" w:rsidRDefault="006C6466" w:rsidP="00E44787">
      <w:pPr>
        <w:pBdr>
          <w:bottom w:val="single" w:sz="12" w:space="1" w:color="auto"/>
        </w:pBdr>
        <w:ind w:left="6300"/>
        <w:jc w:val="center"/>
      </w:pPr>
      <w:r w:rsidRPr="00E44787">
        <w:t>председатель КЧС и ПБ объекта</w:t>
      </w:r>
    </w:p>
    <w:p w:rsidR="006C6466" w:rsidRPr="00E44787" w:rsidRDefault="006C6466" w:rsidP="00E44787">
      <w:pPr>
        <w:pBdr>
          <w:bottom w:val="single" w:sz="12" w:space="1" w:color="auto"/>
        </w:pBdr>
        <w:ind w:left="6300"/>
        <w:jc w:val="center"/>
      </w:pPr>
    </w:p>
    <w:p w:rsidR="006C6466" w:rsidRPr="00E44787" w:rsidRDefault="006C6466" w:rsidP="00E44787">
      <w:pPr>
        <w:ind w:left="6300"/>
        <w:jc w:val="center"/>
        <w:rPr>
          <w:sz w:val="20"/>
          <w:szCs w:val="20"/>
        </w:rPr>
      </w:pPr>
      <w:r w:rsidRPr="00E44787">
        <w:rPr>
          <w:sz w:val="20"/>
          <w:szCs w:val="20"/>
        </w:rPr>
        <w:t>(подпись)</w:t>
      </w:r>
    </w:p>
    <w:p w:rsidR="006C6466" w:rsidRPr="00E44787" w:rsidRDefault="006C6466" w:rsidP="00E44787">
      <w:pPr>
        <w:ind w:left="6300"/>
        <w:jc w:val="center"/>
      </w:pPr>
      <w:r w:rsidRPr="00E44787">
        <w:t>«__» _________ 200 _ г.</w:t>
      </w:r>
    </w:p>
    <w:p w:rsidR="006C6466" w:rsidRPr="00E44787" w:rsidRDefault="006C6466" w:rsidP="006C6466">
      <w:pPr>
        <w:jc w:val="center"/>
      </w:pPr>
    </w:p>
    <w:p w:rsidR="006C6466" w:rsidRPr="00E44787" w:rsidRDefault="006C6466" w:rsidP="006C6466">
      <w:pPr>
        <w:jc w:val="center"/>
        <w:rPr>
          <w:b/>
          <w:bCs/>
        </w:rPr>
      </w:pPr>
      <w:r w:rsidRPr="00E44787">
        <w:rPr>
          <w:b/>
          <w:bCs/>
        </w:rPr>
        <w:t>ПЛАН-ГРАФИК</w:t>
      </w:r>
    </w:p>
    <w:p w:rsidR="006C6466" w:rsidRPr="00E44787" w:rsidRDefault="006C6466" w:rsidP="006C6466">
      <w:pPr>
        <w:jc w:val="center"/>
      </w:pPr>
      <w:r w:rsidRPr="00E44787">
        <w:t xml:space="preserve">работы КЧС и ПБ при чрезвычайной ситуации </w:t>
      </w:r>
      <w:proofErr w:type="gramStart"/>
      <w:r w:rsidRPr="00E44787">
        <w:t>на</w:t>
      </w:r>
      <w:proofErr w:type="gramEnd"/>
      <w:r w:rsidRPr="00E44787">
        <w:t xml:space="preserve"> _________</w:t>
      </w:r>
    </w:p>
    <w:p w:rsidR="006C6466" w:rsidRPr="00E44787" w:rsidRDefault="006C6466" w:rsidP="006C6466">
      <w:pPr>
        <w:jc w:val="center"/>
      </w:pPr>
      <w:r w:rsidRPr="00E44787">
        <w:t>(вариант)</w:t>
      </w:r>
    </w:p>
    <w:p w:rsidR="006C6466" w:rsidRDefault="006C6466" w:rsidP="006C6466">
      <w:pPr>
        <w:rPr>
          <w:sz w:val="23"/>
          <w:szCs w:val="23"/>
        </w:rPr>
      </w:pPr>
    </w:p>
    <w:tbl>
      <w:tblPr>
        <w:tblW w:w="10472" w:type="dxa"/>
        <w:tblInd w:w="-14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39"/>
        <w:gridCol w:w="2624"/>
        <w:gridCol w:w="1498"/>
        <w:gridCol w:w="441"/>
        <w:gridCol w:w="441"/>
        <w:gridCol w:w="441"/>
        <w:gridCol w:w="436"/>
        <w:gridCol w:w="436"/>
        <w:gridCol w:w="437"/>
        <w:gridCol w:w="436"/>
        <w:gridCol w:w="436"/>
        <w:gridCol w:w="437"/>
        <w:gridCol w:w="467"/>
        <w:gridCol w:w="468"/>
        <w:gridCol w:w="467"/>
        <w:gridCol w:w="468"/>
      </w:tblGrid>
      <w:tr w:rsidR="006C6466" w:rsidTr="00FC4C8B">
        <w:trPr>
          <w:cantSplit/>
          <w:trHeight w:val="20"/>
          <w:tblHeader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6466" w:rsidRPr="00E44787" w:rsidRDefault="006C6466" w:rsidP="00FC4C8B">
            <w:pPr>
              <w:rPr>
                <w:b/>
                <w:bCs/>
                <w:sz w:val="24"/>
                <w:szCs w:val="24"/>
              </w:rPr>
            </w:pPr>
          </w:p>
          <w:p w:rsidR="006C6466" w:rsidRPr="00E44787" w:rsidRDefault="006C6466" w:rsidP="00FC4C8B">
            <w:pPr>
              <w:jc w:val="center"/>
              <w:rPr>
                <w:b/>
                <w:bCs/>
                <w:sz w:val="24"/>
                <w:szCs w:val="24"/>
              </w:rPr>
            </w:pPr>
            <w:r w:rsidRPr="00E44787">
              <w:rPr>
                <w:b/>
                <w:bCs/>
                <w:sz w:val="24"/>
                <w:szCs w:val="24"/>
              </w:rPr>
              <w:t>№</w:t>
            </w:r>
          </w:p>
          <w:p w:rsidR="006C6466" w:rsidRPr="00E44787" w:rsidRDefault="006C6466" w:rsidP="00FC4C8B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C6466" w:rsidRPr="00E44787" w:rsidRDefault="006C6466" w:rsidP="00FC4C8B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E44787"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E44787">
              <w:rPr>
                <w:b/>
                <w:bCs/>
                <w:sz w:val="24"/>
                <w:szCs w:val="24"/>
              </w:rPr>
              <w:t>/</w:t>
            </w:r>
            <w:proofErr w:type="spellStart"/>
            <w:r w:rsidRPr="00E44787"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  <w:p w:rsidR="006C6466" w:rsidRPr="00E44787" w:rsidRDefault="006C6466" w:rsidP="00FC4C8B">
            <w:pPr>
              <w:rPr>
                <w:b/>
                <w:bCs/>
                <w:sz w:val="24"/>
                <w:szCs w:val="24"/>
              </w:rPr>
            </w:pPr>
          </w:p>
          <w:p w:rsidR="006C6466" w:rsidRPr="00E44787" w:rsidRDefault="006C6466" w:rsidP="00FC4C8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2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6466" w:rsidRPr="00E44787" w:rsidRDefault="006C6466" w:rsidP="00FC4C8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E44787">
              <w:rPr>
                <w:b/>
                <w:bCs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6466" w:rsidRPr="00E8671F" w:rsidRDefault="006C6466" w:rsidP="00FC4C8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/>
              <w:jc w:val="center"/>
              <w:rPr>
                <w:b/>
                <w:bCs/>
                <w:sz w:val="22"/>
                <w:szCs w:val="22"/>
              </w:rPr>
            </w:pPr>
            <w:r w:rsidRPr="00E8671F">
              <w:rPr>
                <w:b/>
                <w:bCs/>
                <w:sz w:val="22"/>
                <w:szCs w:val="22"/>
              </w:rPr>
              <w:t>Время на проведение мероприятий</w:t>
            </w:r>
          </w:p>
        </w:tc>
        <w:tc>
          <w:tcPr>
            <w:tcW w:w="5811" w:type="dxa"/>
            <w:gridSpan w:val="1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Время выполнения мероприятий, часы, минуты</w:t>
            </w:r>
          </w:p>
        </w:tc>
      </w:tr>
      <w:tr w:rsidR="006C6466" w:rsidTr="00FC4C8B">
        <w:trPr>
          <w:cantSplit/>
          <w:trHeight w:val="20"/>
          <w:tblHeader/>
        </w:trPr>
        <w:tc>
          <w:tcPr>
            <w:tcW w:w="53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rPr>
                <w:sz w:val="22"/>
                <w:szCs w:val="22"/>
              </w:rPr>
            </w:pPr>
          </w:p>
        </w:tc>
        <w:tc>
          <w:tcPr>
            <w:tcW w:w="26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6466" w:rsidRPr="00E8671F" w:rsidRDefault="006C6466" w:rsidP="00FC4C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9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6466" w:rsidRPr="00E8671F" w:rsidRDefault="006C6466" w:rsidP="00FC4C8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/>
              <w:jc w:val="center"/>
              <w:rPr>
                <w:sz w:val="22"/>
                <w:szCs w:val="22"/>
              </w:rPr>
            </w:pPr>
          </w:p>
        </w:tc>
        <w:tc>
          <w:tcPr>
            <w:tcW w:w="5811" w:type="dxa"/>
            <w:gridSpan w:val="1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shd w:val="clear" w:color="auto" w:fill="FFFFFF"/>
              <w:ind w:left="1445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часы</w:t>
            </w:r>
            <w:r w:rsidRPr="00E8671F">
              <w:rPr>
                <w:b/>
                <w:bCs/>
                <w:color w:val="000000"/>
                <w:sz w:val="22"/>
                <w:szCs w:val="22"/>
              </w:rPr>
              <w:t xml:space="preserve">                         </w:t>
            </w:r>
          </w:p>
        </w:tc>
      </w:tr>
      <w:tr w:rsidR="006C6466" w:rsidTr="00FC4C8B">
        <w:trPr>
          <w:cantSplit/>
          <w:trHeight w:val="20"/>
          <w:tblHeader/>
        </w:trPr>
        <w:tc>
          <w:tcPr>
            <w:tcW w:w="53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6466" w:rsidRPr="00E8671F" w:rsidRDefault="006C6466" w:rsidP="00FC4C8B">
            <w:pPr>
              <w:rPr>
                <w:sz w:val="22"/>
                <w:szCs w:val="22"/>
              </w:rPr>
            </w:pPr>
          </w:p>
        </w:tc>
        <w:tc>
          <w:tcPr>
            <w:tcW w:w="26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9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/>
              <w:rPr>
                <w:sz w:val="22"/>
                <w:szCs w:val="22"/>
              </w:rPr>
            </w:pPr>
          </w:p>
        </w:tc>
        <w:tc>
          <w:tcPr>
            <w:tcW w:w="13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6466" w:rsidRPr="00242538" w:rsidRDefault="006C6466" w:rsidP="00FC4C8B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242538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3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6466" w:rsidRPr="00242538" w:rsidRDefault="006C6466" w:rsidP="00FC4C8B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242538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3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6466" w:rsidRPr="00242538" w:rsidRDefault="006C6466" w:rsidP="00FC4C8B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242538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87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6466" w:rsidRPr="00242538" w:rsidRDefault="006C6466" w:rsidP="00FC4C8B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6C6466" w:rsidTr="00FC4C8B">
        <w:trPr>
          <w:cantSplit/>
          <w:trHeight w:val="20"/>
          <w:tblHeader/>
        </w:trPr>
        <w:tc>
          <w:tcPr>
            <w:tcW w:w="53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rPr>
                <w:sz w:val="22"/>
                <w:szCs w:val="22"/>
              </w:rPr>
            </w:pPr>
          </w:p>
        </w:tc>
        <w:tc>
          <w:tcPr>
            <w:tcW w:w="26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rPr>
                <w:sz w:val="22"/>
                <w:szCs w:val="22"/>
              </w:rPr>
            </w:pPr>
          </w:p>
        </w:tc>
        <w:tc>
          <w:tcPr>
            <w:tcW w:w="149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shd w:val="clear" w:color="auto" w:fill="FFFFFF"/>
              <w:ind w:left="-40"/>
              <w:rPr>
                <w:sz w:val="22"/>
                <w:szCs w:val="22"/>
              </w:rPr>
            </w:pPr>
          </w:p>
        </w:tc>
        <w:tc>
          <w:tcPr>
            <w:tcW w:w="5811" w:type="dxa"/>
            <w:gridSpan w:val="1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минуты</w:t>
            </w:r>
          </w:p>
        </w:tc>
      </w:tr>
      <w:tr w:rsidR="006C6466" w:rsidTr="00FC4C8B">
        <w:trPr>
          <w:cantSplit/>
          <w:trHeight w:val="20"/>
          <w:tblHeader/>
        </w:trPr>
        <w:tc>
          <w:tcPr>
            <w:tcW w:w="539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rPr>
                <w:sz w:val="22"/>
                <w:szCs w:val="22"/>
              </w:rPr>
            </w:pPr>
          </w:p>
        </w:tc>
        <w:tc>
          <w:tcPr>
            <w:tcW w:w="2624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rPr>
                <w:sz w:val="22"/>
                <w:szCs w:val="22"/>
              </w:rPr>
            </w:pPr>
          </w:p>
        </w:tc>
        <w:tc>
          <w:tcPr>
            <w:tcW w:w="1498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shd w:val="clear" w:color="auto" w:fill="FFFFFF"/>
              <w:spacing w:line="34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shd w:val="clear" w:color="auto" w:fill="FFFFFF"/>
              <w:spacing w:line="34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shd w:val="clear" w:color="auto" w:fill="FFFFFF"/>
              <w:spacing w:line="34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shd w:val="clear" w:color="auto" w:fill="FFFFFF"/>
              <w:spacing w:line="34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shd w:val="clear" w:color="auto" w:fill="FFFFFF"/>
              <w:spacing w:line="34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shd w:val="clear" w:color="auto" w:fill="FFFFFF"/>
              <w:spacing w:line="34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shd w:val="clear" w:color="auto" w:fill="FFFFFF"/>
              <w:spacing w:line="34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  <w:p w:rsidR="006C6466" w:rsidRPr="00E8671F" w:rsidRDefault="006C6466" w:rsidP="00FC4C8B">
            <w:pPr>
              <w:shd w:val="clear" w:color="auto" w:fill="FFFFFF"/>
              <w:spacing w:line="3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shd w:val="clear" w:color="auto" w:fill="FFFFFF"/>
              <w:spacing w:line="34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shd w:val="clear" w:color="auto" w:fill="FFFFFF"/>
              <w:spacing w:line="34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6C6466" w:rsidRPr="00501CDE" w:rsidRDefault="006C6466" w:rsidP="00FC4C8B">
            <w:pPr>
              <w:shd w:val="clear" w:color="auto" w:fill="FFFFFF"/>
              <w:spacing w:line="34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6C6466" w:rsidRPr="00501CDE" w:rsidRDefault="006C6466" w:rsidP="00FC4C8B">
            <w:pPr>
              <w:shd w:val="clear" w:color="auto" w:fill="FFFFFF"/>
              <w:spacing w:line="34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6C6466" w:rsidRPr="00501CDE" w:rsidRDefault="006C6466" w:rsidP="00FC4C8B">
            <w:pPr>
              <w:shd w:val="clear" w:color="auto" w:fill="FFFFFF"/>
              <w:spacing w:line="34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6C6466" w:rsidRPr="00501CDE" w:rsidRDefault="006C6466" w:rsidP="00FC4C8B">
            <w:pPr>
              <w:shd w:val="clear" w:color="auto" w:fill="FFFFFF"/>
              <w:spacing w:line="34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</w:tr>
      <w:tr w:rsidR="006C6466" w:rsidTr="00FC4C8B">
        <w:trPr>
          <w:cantSplit/>
          <w:trHeight w:val="20"/>
        </w:trPr>
        <w:tc>
          <w:tcPr>
            <w:tcW w:w="539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6466" w:rsidRPr="00E44787" w:rsidRDefault="006C6466" w:rsidP="00FC4C8B">
            <w:pPr>
              <w:shd w:val="clear" w:color="auto" w:fill="FFFFFF"/>
              <w:rPr>
                <w:sz w:val="24"/>
                <w:szCs w:val="24"/>
              </w:rPr>
            </w:pPr>
            <w:r w:rsidRPr="00E44787">
              <w:rPr>
                <w:sz w:val="24"/>
                <w:szCs w:val="24"/>
              </w:rPr>
              <w:t>1</w:t>
            </w:r>
          </w:p>
        </w:tc>
        <w:tc>
          <w:tcPr>
            <w:tcW w:w="2624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6466" w:rsidRPr="00E44787" w:rsidRDefault="006C6466" w:rsidP="00E44787">
            <w:pPr>
              <w:shd w:val="clear" w:color="auto" w:fill="FFFFFF"/>
              <w:jc w:val="left"/>
              <w:rPr>
                <w:sz w:val="24"/>
                <w:szCs w:val="24"/>
              </w:rPr>
            </w:pPr>
            <w:r w:rsidRPr="00E44787">
              <w:rPr>
                <w:sz w:val="24"/>
                <w:szCs w:val="24"/>
              </w:rPr>
              <w:t xml:space="preserve">Прием и уточнение дежурной службой информации о ЧС. Доклад председателю КЧС и ПБ и в вышестоящую КЧС и ПБ (орган управления ГО и ЧС), </w:t>
            </w:r>
            <w:proofErr w:type="spellStart"/>
            <w:r w:rsidRPr="00E44787">
              <w:rPr>
                <w:sz w:val="24"/>
                <w:szCs w:val="24"/>
              </w:rPr>
              <w:t>задействование</w:t>
            </w:r>
            <w:proofErr w:type="spellEnd"/>
            <w:r w:rsidRPr="00E44787">
              <w:rPr>
                <w:sz w:val="24"/>
                <w:szCs w:val="24"/>
              </w:rPr>
              <w:t xml:space="preserve"> в пределах своих полномочий Плана действий (раздел </w:t>
            </w:r>
            <w:r w:rsidRPr="00E44787">
              <w:rPr>
                <w:sz w:val="24"/>
                <w:szCs w:val="24"/>
                <w:lang w:val="en-US"/>
              </w:rPr>
              <w:t>II</w:t>
            </w:r>
            <w:r w:rsidRPr="00E44787">
              <w:rPr>
                <w:sz w:val="24"/>
                <w:szCs w:val="24"/>
              </w:rPr>
              <w:t xml:space="preserve"> «Б»)</w:t>
            </w:r>
          </w:p>
        </w:tc>
        <w:tc>
          <w:tcPr>
            <w:tcW w:w="1498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6466" w:rsidRPr="00E44787" w:rsidRDefault="006C6466" w:rsidP="00FC4C8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44787">
              <w:rPr>
                <w:sz w:val="24"/>
                <w:szCs w:val="24"/>
              </w:rPr>
              <w:t>3-5 мин</w:t>
            </w:r>
          </w:p>
        </w:tc>
        <w:tc>
          <w:tcPr>
            <w:tcW w:w="1323" w:type="dxa"/>
            <w:gridSpan w:val="3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6466" w:rsidRPr="00E8671F" w:rsidRDefault="00A25EB7" w:rsidP="00FC4C8B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line id="_x0000_s1031" style="position:absolute;left:0;text-align:left;z-index:251666432;mso-position-horizontal-relative:text;mso-position-vertical-relative:text" from="-1.3pt,14.85pt" to="17.4pt,14.85pt" strokeweight="2.25pt"/>
              </w:pict>
            </w:r>
          </w:p>
        </w:tc>
        <w:tc>
          <w:tcPr>
            <w:tcW w:w="1309" w:type="dxa"/>
            <w:gridSpan w:val="3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3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870" w:type="dxa"/>
            <w:gridSpan w:val="4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6C6466" w:rsidTr="00FC4C8B">
        <w:trPr>
          <w:cantSplit/>
          <w:trHeight w:val="830"/>
        </w:trPr>
        <w:tc>
          <w:tcPr>
            <w:tcW w:w="5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6466" w:rsidRPr="00E44787" w:rsidRDefault="006C6466" w:rsidP="00FC4C8B">
            <w:pPr>
              <w:shd w:val="clear" w:color="auto" w:fill="FFFFFF"/>
              <w:rPr>
                <w:sz w:val="24"/>
                <w:szCs w:val="24"/>
              </w:rPr>
            </w:pPr>
            <w:r w:rsidRPr="00E44787">
              <w:rPr>
                <w:sz w:val="24"/>
                <w:szCs w:val="24"/>
              </w:rPr>
              <w:t>2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6466" w:rsidRPr="00E44787" w:rsidRDefault="006C6466" w:rsidP="00E44787">
            <w:pPr>
              <w:shd w:val="clear" w:color="auto" w:fill="FFFFFF"/>
              <w:jc w:val="left"/>
              <w:rPr>
                <w:sz w:val="24"/>
                <w:szCs w:val="24"/>
              </w:rPr>
            </w:pPr>
            <w:r w:rsidRPr="00E44787">
              <w:rPr>
                <w:sz w:val="24"/>
                <w:szCs w:val="24"/>
              </w:rPr>
              <w:t>Оповещение и сбор членов КЧС и ПБ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6466" w:rsidRPr="00E44787" w:rsidRDefault="006C6466" w:rsidP="00FC4C8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44787">
              <w:rPr>
                <w:sz w:val="24"/>
                <w:szCs w:val="24"/>
              </w:rPr>
              <w:t>до 20 мин</w:t>
            </w:r>
          </w:p>
          <w:p w:rsidR="006C6466" w:rsidRPr="00E44787" w:rsidRDefault="006C6466" w:rsidP="00FC4C8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6C6466" w:rsidRPr="00E44787" w:rsidRDefault="006C6466" w:rsidP="00FC4C8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44787">
              <w:rPr>
                <w:sz w:val="24"/>
                <w:szCs w:val="24"/>
              </w:rPr>
              <w:t>до 120 мин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6466" w:rsidRPr="00E8671F" w:rsidRDefault="00A25EB7" w:rsidP="00FC4C8B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line id="_x0000_s1032" style="position:absolute;left:0;text-align:left;z-index:251667456;mso-position-horizontal-relative:text;mso-position-vertical-relative:text" from="-1.3pt,4.85pt" to="36.1pt,4.85pt" strokeweight="2.25pt"/>
              </w:pict>
            </w:r>
            <w:r>
              <w:rPr>
                <w:noProof/>
                <w:sz w:val="22"/>
                <w:szCs w:val="22"/>
              </w:rPr>
              <w:pict>
                <v:line id="_x0000_s1028" style="position:absolute;left:0;text-align:left;flip:y;z-index:251663360;mso-position-horizontal-relative:text;mso-position-vertical-relative:text" from="-1.3pt,31.85pt" to="148.3pt,31.85pt" strokeweight="2.25pt"/>
              </w:pict>
            </w: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87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6C6466" w:rsidTr="00FC4C8B">
        <w:trPr>
          <w:cantSplit/>
          <w:trHeight w:val="1274"/>
        </w:trPr>
        <w:tc>
          <w:tcPr>
            <w:tcW w:w="53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6466" w:rsidRPr="00E44787" w:rsidRDefault="006C6466" w:rsidP="00FC4C8B">
            <w:pPr>
              <w:shd w:val="clear" w:color="auto" w:fill="FFFFFF"/>
              <w:rPr>
                <w:sz w:val="24"/>
                <w:szCs w:val="24"/>
              </w:rPr>
            </w:pPr>
            <w:r w:rsidRPr="00E44787">
              <w:rPr>
                <w:sz w:val="24"/>
                <w:szCs w:val="24"/>
              </w:rPr>
              <w:t>3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6466" w:rsidRPr="00E44787" w:rsidRDefault="006C6466" w:rsidP="00E44787">
            <w:pPr>
              <w:shd w:val="clear" w:color="auto" w:fill="FFFFFF"/>
              <w:jc w:val="left"/>
              <w:rPr>
                <w:sz w:val="24"/>
                <w:szCs w:val="24"/>
              </w:rPr>
            </w:pPr>
            <w:r w:rsidRPr="00E44787">
              <w:rPr>
                <w:sz w:val="24"/>
                <w:szCs w:val="24"/>
              </w:rPr>
              <w:t>Уточнение (постановка) задач силам, функционирующим в круглосуточном режиме (ППС, ООП, мед.)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6466" w:rsidRPr="00E44787" w:rsidRDefault="006C6466" w:rsidP="00FC4C8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44787">
              <w:rPr>
                <w:sz w:val="24"/>
                <w:szCs w:val="24"/>
              </w:rPr>
              <w:t>10 мин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870" w:type="dxa"/>
            <w:gridSpan w:val="4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6C6466" w:rsidTr="00FC4C8B">
        <w:trPr>
          <w:cantSplit/>
          <w:trHeight w:val="762"/>
        </w:trPr>
        <w:tc>
          <w:tcPr>
            <w:tcW w:w="53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6466" w:rsidRPr="00E44787" w:rsidRDefault="006C6466" w:rsidP="00FC4C8B">
            <w:pPr>
              <w:shd w:val="clear" w:color="auto" w:fill="FFFFFF"/>
              <w:rPr>
                <w:sz w:val="24"/>
                <w:szCs w:val="24"/>
              </w:rPr>
            </w:pPr>
            <w:r w:rsidRPr="00E44787">
              <w:rPr>
                <w:sz w:val="24"/>
                <w:szCs w:val="24"/>
              </w:rPr>
              <w:t>4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6466" w:rsidRPr="00E44787" w:rsidRDefault="006C6466" w:rsidP="00E44787">
            <w:pPr>
              <w:shd w:val="clear" w:color="auto" w:fill="FFFFFF"/>
              <w:jc w:val="left"/>
              <w:rPr>
                <w:sz w:val="24"/>
                <w:szCs w:val="24"/>
              </w:rPr>
            </w:pPr>
            <w:r w:rsidRPr="00E44787">
              <w:rPr>
                <w:sz w:val="24"/>
                <w:szCs w:val="24"/>
              </w:rPr>
              <w:t>Принятие экстренных мер по защите персонала объекта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6466" w:rsidRPr="00E44787" w:rsidRDefault="006C6466" w:rsidP="00FC4C8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44787">
              <w:rPr>
                <w:sz w:val="24"/>
                <w:szCs w:val="24"/>
              </w:rPr>
              <w:t>30 мин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6466" w:rsidRPr="00E8671F" w:rsidRDefault="00A25EB7" w:rsidP="00FC4C8B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line id="_x0000_s1034" style="position:absolute;left:0;text-align:left;flip:y;z-index:251669504;mso-position-horizontal-relative:text;mso-position-vertical-relative:text" from="-.75pt,15.65pt" to="92.2pt,15.8pt" strokeweight="2.25pt"/>
              </w:pict>
            </w:r>
            <w:r>
              <w:rPr>
                <w:noProof/>
                <w:sz w:val="22"/>
                <w:szCs w:val="22"/>
              </w:rPr>
              <w:pict>
                <v:line id="_x0000_s1033" style="position:absolute;left:0;text-align:left;z-index:251668480;mso-position-horizontal-relative:text;mso-position-vertical-relative:text" from=".7pt,15.7pt" to="38.1pt,15.7pt" strokeweight="2.25pt"/>
              </w:pict>
            </w: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870" w:type="dxa"/>
            <w:gridSpan w:val="4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6C6466" w:rsidTr="00FC4C8B">
        <w:trPr>
          <w:cantSplit/>
          <w:trHeight w:val="522"/>
        </w:trPr>
        <w:tc>
          <w:tcPr>
            <w:tcW w:w="53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6466" w:rsidRPr="00E44787" w:rsidRDefault="006C6466" w:rsidP="00FC4C8B">
            <w:pPr>
              <w:shd w:val="clear" w:color="auto" w:fill="FFFFFF"/>
              <w:rPr>
                <w:sz w:val="24"/>
                <w:szCs w:val="24"/>
              </w:rPr>
            </w:pPr>
            <w:r w:rsidRPr="00E44787">
              <w:rPr>
                <w:sz w:val="24"/>
                <w:szCs w:val="24"/>
              </w:rPr>
              <w:t>5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6466" w:rsidRPr="00E44787" w:rsidRDefault="006C6466" w:rsidP="00E44787">
            <w:pPr>
              <w:shd w:val="clear" w:color="auto" w:fill="FFFFFF"/>
              <w:jc w:val="left"/>
              <w:rPr>
                <w:sz w:val="24"/>
                <w:szCs w:val="24"/>
              </w:rPr>
            </w:pPr>
            <w:r w:rsidRPr="00E44787">
              <w:rPr>
                <w:sz w:val="24"/>
                <w:szCs w:val="24"/>
              </w:rPr>
              <w:t>Организация и проведение АСДНР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6466" w:rsidRPr="00E44787" w:rsidRDefault="006C6466" w:rsidP="00FC4C8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44787">
              <w:rPr>
                <w:sz w:val="24"/>
                <w:szCs w:val="24"/>
              </w:rPr>
              <w:t>С прибытием на место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870" w:type="dxa"/>
            <w:gridSpan w:val="4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6C6466" w:rsidTr="00FC4C8B">
        <w:trPr>
          <w:cantSplit/>
          <w:trHeight w:val="439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6466" w:rsidRPr="00E44787" w:rsidRDefault="006C6466" w:rsidP="00FC4C8B">
            <w:pPr>
              <w:shd w:val="clear" w:color="auto" w:fill="FFFFFF"/>
              <w:rPr>
                <w:sz w:val="24"/>
                <w:szCs w:val="24"/>
              </w:rPr>
            </w:pPr>
            <w:r w:rsidRPr="00E44787"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26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6466" w:rsidRPr="00E44787" w:rsidRDefault="006C6466" w:rsidP="00E44787">
            <w:pPr>
              <w:shd w:val="clear" w:color="auto" w:fill="FFFFFF"/>
              <w:jc w:val="left"/>
              <w:rPr>
                <w:sz w:val="24"/>
                <w:szCs w:val="24"/>
              </w:rPr>
            </w:pPr>
            <w:r w:rsidRPr="00E44787">
              <w:rPr>
                <w:color w:val="000000"/>
                <w:sz w:val="24"/>
                <w:szCs w:val="24"/>
              </w:rPr>
              <w:t>Организация и ведение специальной разведки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6466" w:rsidRPr="00E44787" w:rsidRDefault="006C6466" w:rsidP="00FC4C8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44787">
              <w:rPr>
                <w:color w:val="000000"/>
                <w:spacing w:val="-4"/>
                <w:sz w:val="24"/>
                <w:szCs w:val="24"/>
              </w:rPr>
              <w:t>непре</w:t>
            </w:r>
            <w:r w:rsidRPr="00E44787">
              <w:rPr>
                <w:color w:val="000000"/>
                <w:spacing w:val="-5"/>
                <w:sz w:val="24"/>
                <w:szCs w:val="24"/>
              </w:rPr>
              <w:t>рывно</w:t>
            </w:r>
          </w:p>
        </w:tc>
        <w:tc>
          <w:tcPr>
            <w:tcW w:w="1323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6466" w:rsidRPr="00E8671F" w:rsidRDefault="00A25EB7" w:rsidP="00FC4C8B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line id="_x0000_s1030" style="position:absolute;left:0;text-align:left;z-index:251665408;mso-position-horizontal-relative:text;mso-position-vertical-relative:text" from="-1.3pt,13.2pt" to="269.85pt,13.2pt" strokeweight="2.25pt"/>
              </w:pict>
            </w:r>
          </w:p>
        </w:tc>
        <w:tc>
          <w:tcPr>
            <w:tcW w:w="130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87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6C6466" w:rsidTr="00FC4C8B">
        <w:trPr>
          <w:trHeight w:hRule="exact" w:val="1745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6466" w:rsidRPr="00E44787" w:rsidRDefault="006C6466" w:rsidP="00FC4C8B">
            <w:pPr>
              <w:shd w:val="clear" w:color="auto" w:fill="FFFFFF"/>
              <w:rPr>
                <w:sz w:val="24"/>
                <w:szCs w:val="24"/>
              </w:rPr>
            </w:pPr>
            <w:r w:rsidRPr="00E44787"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6466" w:rsidRPr="00E44787" w:rsidRDefault="006C6466" w:rsidP="00E44787">
            <w:pPr>
              <w:shd w:val="clear" w:color="auto" w:fill="FFFFFF"/>
              <w:ind w:right="91" w:firstLine="5"/>
              <w:jc w:val="left"/>
              <w:rPr>
                <w:sz w:val="24"/>
                <w:szCs w:val="24"/>
              </w:rPr>
            </w:pPr>
            <w:r w:rsidRPr="00E44787">
              <w:rPr>
                <w:color w:val="000000"/>
                <w:sz w:val="24"/>
                <w:szCs w:val="24"/>
              </w:rPr>
              <w:t>Общая оценка КЧС и ПБ соз</w:t>
            </w:r>
            <w:r w:rsidRPr="00E44787">
              <w:rPr>
                <w:color w:val="000000"/>
                <w:sz w:val="24"/>
                <w:szCs w:val="24"/>
              </w:rPr>
              <w:softHyphen/>
              <w:t>давшейся обстановки, отдача председателем предваритель</w:t>
            </w:r>
            <w:r w:rsidRPr="00E44787">
              <w:rPr>
                <w:color w:val="000000"/>
                <w:sz w:val="24"/>
                <w:szCs w:val="24"/>
              </w:rPr>
              <w:softHyphen/>
              <w:t>ных распоряжений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6466" w:rsidRPr="00E44787" w:rsidRDefault="006C6466" w:rsidP="00FC4C8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44787">
              <w:rPr>
                <w:color w:val="000000"/>
                <w:spacing w:val="-7"/>
                <w:sz w:val="24"/>
                <w:szCs w:val="24"/>
              </w:rPr>
              <w:t>20 мин</w:t>
            </w:r>
          </w:p>
        </w:tc>
        <w:tc>
          <w:tcPr>
            <w:tcW w:w="13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8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6C6466" w:rsidTr="00FC4C8B">
        <w:trPr>
          <w:trHeight w:hRule="exact" w:val="2758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6466" w:rsidRPr="00E44787" w:rsidRDefault="006C6466" w:rsidP="00FC4C8B">
            <w:pPr>
              <w:shd w:val="clear" w:color="auto" w:fill="FFFFFF"/>
              <w:rPr>
                <w:sz w:val="24"/>
                <w:szCs w:val="24"/>
              </w:rPr>
            </w:pPr>
            <w:r w:rsidRPr="00E44787">
              <w:rPr>
                <w:color w:val="000000"/>
                <w:sz w:val="24"/>
                <w:szCs w:val="24"/>
              </w:rPr>
              <w:lastRenderedPageBreak/>
              <w:t>8.</w:t>
            </w:r>
          </w:p>
        </w:tc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6466" w:rsidRPr="00E44787" w:rsidRDefault="006C6466" w:rsidP="00FC4C8B">
            <w:pPr>
              <w:shd w:val="clear" w:color="auto" w:fill="FFFFFF"/>
              <w:ind w:right="5" w:hanging="5"/>
              <w:rPr>
                <w:sz w:val="24"/>
                <w:szCs w:val="24"/>
              </w:rPr>
            </w:pPr>
            <w:r w:rsidRPr="00E44787">
              <w:rPr>
                <w:color w:val="000000"/>
                <w:sz w:val="24"/>
                <w:szCs w:val="24"/>
              </w:rPr>
              <w:t>Оценка обстановки членами КЧС и ПБ по закрепленным направлениям и доклады пред</w:t>
            </w:r>
            <w:r w:rsidRPr="00E44787">
              <w:rPr>
                <w:color w:val="000000"/>
                <w:sz w:val="24"/>
                <w:szCs w:val="24"/>
              </w:rPr>
              <w:softHyphen/>
              <w:t>ложений по ликвидации ЧС, защите персонала и населения, обеспечению устойчивости работы предприятия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6466" w:rsidRPr="00E44787" w:rsidRDefault="006C6466" w:rsidP="00FC4C8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44787">
              <w:rPr>
                <w:color w:val="000000"/>
                <w:spacing w:val="-10"/>
                <w:sz w:val="24"/>
                <w:szCs w:val="24"/>
              </w:rPr>
              <w:t>15 мин</w:t>
            </w:r>
          </w:p>
        </w:tc>
        <w:tc>
          <w:tcPr>
            <w:tcW w:w="13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6466" w:rsidRPr="00E8671F" w:rsidRDefault="00A25EB7" w:rsidP="00FC4C8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line id="_x0000_s1035" style="position:absolute;left:0;text-align:left;z-index:251670528;mso-position-horizontal-relative:text;mso-position-vertical-relative:text" from="-1.3pt,9pt" to="64.15pt,9pt" strokeweight="2.25pt"/>
              </w:pict>
            </w:r>
          </w:p>
        </w:tc>
        <w:tc>
          <w:tcPr>
            <w:tcW w:w="13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shd w:val="clear" w:color="auto" w:fill="FFFFFF"/>
              <w:ind w:left="149"/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8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6C6466" w:rsidTr="00FC4C8B">
        <w:trPr>
          <w:trHeight w:hRule="exact" w:val="1432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6466" w:rsidRPr="00E44787" w:rsidRDefault="006C6466" w:rsidP="00FC4C8B">
            <w:pPr>
              <w:shd w:val="clear" w:color="auto" w:fill="FFFFFF"/>
              <w:rPr>
                <w:sz w:val="24"/>
                <w:szCs w:val="24"/>
              </w:rPr>
            </w:pPr>
            <w:r w:rsidRPr="00E44787">
              <w:rPr>
                <w:color w:val="000000"/>
                <w:sz w:val="24"/>
                <w:szCs w:val="24"/>
              </w:rPr>
              <w:t>9.</w:t>
            </w:r>
          </w:p>
        </w:tc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6466" w:rsidRPr="00E44787" w:rsidRDefault="006C6466" w:rsidP="00FC4C8B">
            <w:pPr>
              <w:shd w:val="clear" w:color="auto" w:fill="FFFFFF"/>
              <w:ind w:right="187" w:hanging="38"/>
              <w:rPr>
                <w:sz w:val="24"/>
                <w:szCs w:val="24"/>
              </w:rPr>
            </w:pPr>
            <w:r w:rsidRPr="00E44787">
              <w:rPr>
                <w:color w:val="000000"/>
                <w:sz w:val="24"/>
                <w:szCs w:val="24"/>
              </w:rPr>
              <w:t xml:space="preserve"> Выработка решения и поста</w:t>
            </w:r>
            <w:r w:rsidRPr="00E44787">
              <w:rPr>
                <w:color w:val="000000"/>
                <w:sz w:val="24"/>
                <w:szCs w:val="24"/>
              </w:rPr>
              <w:softHyphen/>
              <w:t>новка задач председателем КЧС и ПБ руководителям служб и АСФ объекта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6466" w:rsidRPr="00E44787" w:rsidRDefault="006C6466" w:rsidP="00FC4C8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44787">
              <w:rPr>
                <w:color w:val="000000"/>
                <w:spacing w:val="-11"/>
                <w:sz w:val="24"/>
                <w:szCs w:val="24"/>
              </w:rPr>
              <w:t>15 мин</w:t>
            </w:r>
          </w:p>
        </w:tc>
        <w:tc>
          <w:tcPr>
            <w:tcW w:w="13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6466" w:rsidRPr="00E8671F" w:rsidRDefault="00A25EB7" w:rsidP="00FC4C8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line id="_x0000_s1036" style="position:absolute;left:0;text-align:left;z-index:251671552;mso-position-horizontal-relative:text;mso-position-vertical-relative:text" from="17.4pt,15.85pt" to="45.45pt,15.85pt" strokeweight="2.25pt"/>
              </w:pict>
            </w:r>
          </w:p>
        </w:tc>
        <w:tc>
          <w:tcPr>
            <w:tcW w:w="13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8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6C6466" w:rsidTr="00FC4C8B">
        <w:trPr>
          <w:trHeight w:hRule="exact" w:val="1979"/>
        </w:trPr>
        <w:tc>
          <w:tcPr>
            <w:tcW w:w="5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6466" w:rsidRPr="00E44787" w:rsidRDefault="006C6466" w:rsidP="00FC4C8B">
            <w:pPr>
              <w:shd w:val="clear" w:color="auto" w:fill="FFFFFF"/>
              <w:rPr>
                <w:sz w:val="24"/>
                <w:szCs w:val="24"/>
              </w:rPr>
            </w:pPr>
            <w:r w:rsidRPr="00E44787">
              <w:rPr>
                <w:sz w:val="24"/>
                <w:szCs w:val="24"/>
              </w:rPr>
              <w:t>10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6466" w:rsidRPr="00E44787" w:rsidRDefault="006C6466" w:rsidP="00FC4C8B">
            <w:pPr>
              <w:shd w:val="clear" w:color="auto" w:fill="FFFFFF"/>
              <w:ind w:hanging="10"/>
              <w:rPr>
                <w:sz w:val="24"/>
                <w:szCs w:val="24"/>
              </w:rPr>
            </w:pPr>
            <w:r w:rsidRPr="00E44787">
              <w:rPr>
                <w:color w:val="000000"/>
                <w:sz w:val="24"/>
                <w:szCs w:val="24"/>
              </w:rPr>
              <w:t>Поддержание постоянной связи и обмен информацией с КЧС и ПБ города (района) и вышестоящими ведомственны</w:t>
            </w:r>
            <w:r w:rsidRPr="00E44787">
              <w:rPr>
                <w:color w:val="000000"/>
                <w:sz w:val="24"/>
                <w:szCs w:val="24"/>
              </w:rPr>
              <w:softHyphen/>
              <w:t>ми комиссиями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C6466" w:rsidRPr="00E44787" w:rsidRDefault="006C6466" w:rsidP="00FC4C8B">
            <w:pPr>
              <w:shd w:val="clear" w:color="auto" w:fill="FFFFFF"/>
              <w:ind w:left="110"/>
              <w:rPr>
                <w:sz w:val="24"/>
                <w:szCs w:val="24"/>
              </w:rPr>
            </w:pPr>
            <w:r w:rsidRPr="00E44787">
              <w:rPr>
                <w:color w:val="000000"/>
                <w:spacing w:val="-5"/>
                <w:sz w:val="24"/>
                <w:szCs w:val="24"/>
              </w:rPr>
              <w:t>непрерывно</w:t>
            </w:r>
          </w:p>
        </w:tc>
        <w:tc>
          <w:tcPr>
            <w:tcW w:w="132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C6466" w:rsidRPr="00E8671F" w:rsidRDefault="00A25EB7" w:rsidP="00FC4C8B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line id="_x0000_s1029" style="position:absolute;left:0;text-align:left;z-index:251664384;mso-position-horizontal-relative:text;mso-position-vertical-relative:text" from="17.4pt,16.25pt" to="288.55pt,16.25pt" strokeweight="2.25pt"/>
              </w:pict>
            </w:r>
          </w:p>
        </w:tc>
        <w:tc>
          <w:tcPr>
            <w:tcW w:w="13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87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6C6466" w:rsidTr="00FC4C8B">
        <w:trPr>
          <w:cantSplit/>
          <w:trHeight w:hRule="exact" w:val="799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C6466" w:rsidRPr="00E44787" w:rsidRDefault="006C6466" w:rsidP="00FC4C8B">
            <w:pPr>
              <w:shd w:val="clear" w:color="auto" w:fill="FFFFFF"/>
              <w:rPr>
                <w:sz w:val="24"/>
                <w:szCs w:val="24"/>
              </w:rPr>
            </w:pPr>
            <w:r w:rsidRPr="00E44787">
              <w:rPr>
                <w:sz w:val="24"/>
                <w:szCs w:val="24"/>
              </w:rPr>
              <w:t>11</w:t>
            </w:r>
          </w:p>
        </w:tc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C6466" w:rsidRPr="00E44787" w:rsidRDefault="006C6466" w:rsidP="00FC4C8B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44787">
              <w:rPr>
                <w:color w:val="000000"/>
                <w:sz w:val="24"/>
                <w:szCs w:val="24"/>
              </w:rPr>
              <w:t xml:space="preserve">Всестороннее </w:t>
            </w:r>
            <w:proofErr w:type="spellStart"/>
            <w:r w:rsidRPr="00E44787">
              <w:rPr>
                <w:color w:val="000000"/>
                <w:sz w:val="24"/>
                <w:szCs w:val="24"/>
              </w:rPr>
              <w:t>обеспеч</w:t>
            </w:r>
            <w:proofErr w:type="spellEnd"/>
            <w:r w:rsidRPr="00E44787">
              <w:rPr>
                <w:color w:val="000000"/>
                <w:sz w:val="24"/>
                <w:szCs w:val="24"/>
              </w:rPr>
              <w:t>.</w:t>
            </w:r>
          </w:p>
          <w:p w:rsidR="006C6466" w:rsidRPr="00E44787" w:rsidRDefault="006C6466" w:rsidP="00FC4C8B">
            <w:pPr>
              <w:shd w:val="clear" w:color="auto" w:fill="FFFFFF"/>
              <w:rPr>
                <w:sz w:val="24"/>
                <w:szCs w:val="24"/>
              </w:rPr>
            </w:pPr>
            <w:r w:rsidRPr="00E44787">
              <w:rPr>
                <w:color w:val="000000"/>
                <w:sz w:val="24"/>
                <w:szCs w:val="24"/>
              </w:rPr>
              <w:t>действий по ликвидации ЧС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C6466" w:rsidRPr="00E44787" w:rsidRDefault="006C6466" w:rsidP="00FC4C8B">
            <w:pPr>
              <w:shd w:val="clear" w:color="auto" w:fill="FFFFFF"/>
              <w:ind w:left="82"/>
              <w:rPr>
                <w:sz w:val="24"/>
                <w:szCs w:val="24"/>
              </w:rPr>
            </w:pPr>
            <w:r w:rsidRPr="00E44787">
              <w:rPr>
                <w:color w:val="000000"/>
                <w:spacing w:val="-4"/>
                <w:sz w:val="24"/>
                <w:szCs w:val="24"/>
              </w:rPr>
              <w:t>непрерывно</w:t>
            </w:r>
          </w:p>
        </w:tc>
        <w:tc>
          <w:tcPr>
            <w:tcW w:w="132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6466" w:rsidRPr="00E8671F" w:rsidRDefault="006C6466" w:rsidP="00FC4C8B">
            <w:pPr>
              <w:rPr>
                <w:sz w:val="22"/>
                <w:szCs w:val="22"/>
              </w:rPr>
            </w:pPr>
          </w:p>
          <w:p w:rsidR="006C6466" w:rsidRPr="00E8671F" w:rsidRDefault="00A25EB7" w:rsidP="00FC4C8B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line id="_x0000_s1037" style="position:absolute;left:0;text-align:left;z-index:251672576" from="19.4pt,3.9pt" to="290.55pt,3.9pt" strokeweight="2.25pt"/>
              </w:pict>
            </w:r>
          </w:p>
        </w:tc>
        <w:tc>
          <w:tcPr>
            <w:tcW w:w="13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6466" w:rsidRPr="00E8671F" w:rsidRDefault="006C6466" w:rsidP="00FC4C8B">
            <w:pPr>
              <w:rPr>
                <w:sz w:val="22"/>
                <w:szCs w:val="22"/>
              </w:rPr>
            </w:pPr>
          </w:p>
          <w:p w:rsidR="006C6466" w:rsidRPr="00E8671F" w:rsidRDefault="006C6466" w:rsidP="00FC4C8B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6466" w:rsidRPr="00E8671F" w:rsidRDefault="006C6466" w:rsidP="00FC4C8B">
            <w:pPr>
              <w:rPr>
                <w:sz w:val="22"/>
                <w:szCs w:val="22"/>
              </w:rPr>
            </w:pPr>
          </w:p>
          <w:p w:rsidR="006C6466" w:rsidRPr="00E8671F" w:rsidRDefault="006C6466" w:rsidP="00FC4C8B">
            <w:pPr>
              <w:rPr>
                <w:sz w:val="22"/>
                <w:szCs w:val="22"/>
              </w:rPr>
            </w:pPr>
          </w:p>
        </w:tc>
        <w:tc>
          <w:tcPr>
            <w:tcW w:w="187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6C6466" w:rsidTr="00FC4C8B">
        <w:trPr>
          <w:trHeight w:hRule="exact" w:val="106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6466" w:rsidRPr="00E44787" w:rsidRDefault="006C6466" w:rsidP="00FC4C8B">
            <w:pPr>
              <w:shd w:val="clear" w:color="auto" w:fill="FFFFFF"/>
              <w:rPr>
                <w:sz w:val="24"/>
                <w:szCs w:val="24"/>
              </w:rPr>
            </w:pPr>
            <w:r w:rsidRPr="00E4478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6466" w:rsidRPr="00E44787" w:rsidRDefault="006C6466" w:rsidP="00FC4C8B">
            <w:pPr>
              <w:shd w:val="clear" w:color="auto" w:fill="FFFFFF"/>
              <w:ind w:right="58" w:firstLine="5"/>
              <w:rPr>
                <w:sz w:val="24"/>
                <w:szCs w:val="24"/>
              </w:rPr>
            </w:pPr>
            <w:r w:rsidRPr="00E44787">
              <w:rPr>
                <w:color w:val="000000"/>
                <w:sz w:val="24"/>
                <w:szCs w:val="24"/>
              </w:rPr>
              <w:t>Оценка причиненного ущерба и представление донесений вышестоящим органам</w:t>
            </w:r>
          </w:p>
          <w:p w:rsidR="006C6466" w:rsidRPr="00E44787" w:rsidRDefault="006C6466" w:rsidP="00FC4C8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C6466" w:rsidRPr="00E44787" w:rsidRDefault="006C6466" w:rsidP="00FC4C8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shd w:val="clear" w:color="auto" w:fill="FFFFFF"/>
              <w:tabs>
                <w:tab w:val="left" w:leader="dot" w:pos="970"/>
              </w:tabs>
              <w:ind w:left="149"/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shd w:val="clear" w:color="auto" w:fill="FFFFFF"/>
              <w:tabs>
                <w:tab w:val="left" w:leader="dot" w:pos="960"/>
              </w:tabs>
              <w:ind w:left="130"/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87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C6466" w:rsidRPr="00E8671F" w:rsidRDefault="006C6466" w:rsidP="00FC4C8B">
            <w:pPr>
              <w:shd w:val="clear" w:color="auto" w:fill="FFFFFF"/>
              <w:tabs>
                <w:tab w:val="left" w:leader="dot" w:pos="2098"/>
              </w:tabs>
              <w:ind w:left="806"/>
              <w:rPr>
                <w:sz w:val="22"/>
                <w:szCs w:val="22"/>
              </w:rPr>
            </w:pPr>
          </w:p>
        </w:tc>
      </w:tr>
    </w:tbl>
    <w:p w:rsidR="006C6466" w:rsidRDefault="006C6466" w:rsidP="006C6466">
      <w:pPr>
        <w:rPr>
          <w:sz w:val="23"/>
          <w:szCs w:val="23"/>
        </w:rPr>
      </w:pPr>
    </w:p>
    <w:p w:rsidR="006C6466" w:rsidRPr="00E44787" w:rsidRDefault="006C6466" w:rsidP="006C6466">
      <w:r w:rsidRPr="00E44787">
        <w:t>Начальник отдела по делам ГО, ЧС и ПБ объекта _________________________</w:t>
      </w:r>
    </w:p>
    <w:p w:rsidR="006C6466" w:rsidRDefault="006C6466" w:rsidP="006C6466">
      <w:pPr>
        <w:rPr>
          <w:sz w:val="23"/>
          <w:szCs w:val="23"/>
        </w:rPr>
      </w:pPr>
    </w:p>
    <w:p w:rsidR="006C6466" w:rsidRDefault="006C6466" w:rsidP="006C6466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i/>
          <w:iCs/>
          <w:color w:val="000000"/>
          <w:sz w:val="23"/>
          <w:szCs w:val="23"/>
        </w:rPr>
        <w:sectPr w:rsidR="006C6466" w:rsidSect="00F914C7">
          <w:pgSz w:w="11906" w:h="16838"/>
          <w:pgMar w:top="851" w:right="567" w:bottom="851" w:left="1134" w:header="567" w:footer="284" w:gutter="0"/>
          <w:cols w:space="708"/>
          <w:titlePg/>
          <w:docGrid w:linePitch="360"/>
        </w:sectPr>
      </w:pPr>
    </w:p>
    <w:p w:rsidR="006C6466" w:rsidRDefault="006C6466" w:rsidP="006C6466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color w:val="000000"/>
        </w:rPr>
      </w:pPr>
      <w:r>
        <w:rPr>
          <w:b/>
          <w:bCs/>
          <w:color w:val="000000"/>
        </w:rPr>
        <w:lastRenderedPageBreak/>
        <w:t>Приложение 6</w:t>
      </w:r>
    </w:p>
    <w:p w:rsidR="006C6466" w:rsidRDefault="006C6466" w:rsidP="006C6466">
      <w:pPr>
        <w:jc w:val="center"/>
        <w:rPr>
          <w:b/>
        </w:rPr>
      </w:pPr>
      <w:r>
        <w:rPr>
          <w:b/>
        </w:rPr>
        <w:t xml:space="preserve">АЛГОРИТМЫ ДЕЙСТВИЯ ПРЕДСЕДАТЕЛЯ КЧС </w:t>
      </w:r>
      <w:r w:rsidRPr="0016710B">
        <w:rPr>
          <w:b/>
          <w:caps/>
        </w:rPr>
        <w:t>и</w:t>
      </w:r>
      <w:r>
        <w:rPr>
          <w:b/>
        </w:rPr>
        <w:t xml:space="preserve"> ПБ ПРИ </w:t>
      </w:r>
      <w:r w:rsidRPr="0016710B">
        <w:rPr>
          <w:b/>
          <w:caps/>
        </w:rPr>
        <w:t>чрезвычайных ситуациях</w:t>
      </w:r>
      <w:r>
        <w:rPr>
          <w:b/>
        </w:rPr>
        <w:t xml:space="preserve"> </w:t>
      </w:r>
    </w:p>
    <w:p w:rsidR="006C6466" w:rsidRDefault="006C6466" w:rsidP="006C6466">
      <w:pPr>
        <w:jc w:val="center"/>
        <w:rPr>
          <w:b/>
        </w:rPr>
      </w:pPr>
    </w:p>
    <w:tbl>
      <w:tblPr>
        <w:tblW w:w="15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10"/>
        <w:gridCol w:w="2121"/>
        <w:gridCol w:w="8"/>
        <w:gridCol w:w="2113"/>
        <w:gridCol w:w="2121"/>
        <w:gridCol w:w="8"/>
        <w:gridCol w:w="2118"/>
        <w:gridCol w:w="2121"/>
        <w:gridCol w:w="2722"/>
      </w:tblGrid>
      <w:tr w:rsidR="006C6466" w:rsidTr="00FC4C8B">
        <w:trPr>
          <w:tblHeader/>
        </w:trPr>
        <w:tc>
          <w:tcPr>
            <w:tcW w:w="2110" w:type="dxa"/>
            <w:vMerge w:val="restart"/>
            <w:vAlign w:val="center"/>
          </w:tcPr>
          <w:p w:rsidR="006C6466" w:rsidRDefault="006C6466" w:rsidP="00FC4C8B">
            <w:pPr>
              <w:jc w:val="center"/>
            </w:pPr>
            <w:r>
              <w:rPr>
                <w:b/>
                <w:sz w:val="20"/>
              </w:rPr>
              <w:t>Действия председателя и членов КЧС  и ПБ</w:t>
            </w:r>
          </w:p>
        </w:tc>
        <w:tc>
          <w:tcPr>
            <w:tcW w:w="13332" w:type="dxa"/>
            <w:gridSpan w:val="8"/>
          </w:tcPr>
          <w:p w:rsidR="006C6466" w:rsidRPr="00F001F8" w:rsidRDefault="006C6466" w:rsidP="00FC4C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01F8">
              <w:rPr>
                <w:rFonts w:ascii="Arial" w:hAnsi="Arial" w:cs="Arial"/>
                <w:b/>
                <w:sz w:val="24"/>
                <w:szCs w:val="24"/>
              </w:rPr>
              <w:t>Виды чрезвычайных ситуаций</w:t>
            </w:r>
          </w:p>
        </w:tc>
      </w:tr>
      <w:tr w:rsidR="006C6466" w:rsidTr="00D92858">
        <w:trPr>
          <w:tblHeader/>
        </w:trPr>
        <w:tc>
          <w:tcPr>
            <w:tcW w:w="2110" w:type="dxa"/>
            <w:vMerge/>
          </w:tcPr>
          <w:p w:rsidR="006C6466" w:rsidRDefault="006C6466" w:rsidP="00FC4C8B">
            <w:pPr>
              <w:jc w:val="center"/>
              <w:rPr>
                <w:b/>
                <w:sz w:val="20"/>
              </w:rPr>
            </w:pPr>
          </w:p>
        </w:tc>
        <w:tc>
          <w:tcPr>
            <w:tcW w:w="2129" w:type="dxa"/>
            <w:gridSpan w:val="2"/>
            <w:vAlign w:val="center"/>
          </w:tcPr>
          <w:p w:rsidR="006C6466" w:rsidRDefault="006C6466" w:rsidP="00FC4C8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Авария с выбросом (разливом) АХОВ</w:t>
            </w:r>
          </w:p>
        </w:tc>
        <w:tc>
          <w:tcPr>
            <w:tcW w:w="2113" w:type="dxa"/>
            <w:vAlign w:val="center"/>
          </w:tcPr>
          <w:p w:rsidR="006C6466" w:rsidRDefault="006C6466" w:rsidP="00FC4C8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Аварии на РОО (АЭС)</w:t>
            </w:r>
          </w:p>
        </w:tc>
        <w:tc>
          <w:tcPr>
            <w:tcW w:w="2129" w:type="dxa"/>
            <w:gridSpan w:val="2"/>
            <w:vAlign w:val="center"/>
          </w:tcPr>
          <w:p w:rsidR="006C6466" w:rsidRDefault="006C6466" w:rsidP="00FC4C8B">
            <w:pPr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Аварии на  транспорте (ж./</w:t>
            </w:r>
            <w:proofErr w:type="spellStart"/>
            <w:r>
              <w:rPr>
                <w:b/>
                <w:sz w:val="20"/>
              </w:rPr>
              <w:t>д</w:t>
            </w:r>
            <w:proofErr w:type="spellEnd"/>
            <w:r>
              <w:rPr>
                <w:b/>
                <w:sz w:val="20"/>
              </w:rPr>
              <w:t>, автодорогах, магистральных трубопроводах</w:t>
            </w:r>
            <w:proofErr w:type="gramEnd"/>
          </w:p>
        </w:tc>
        <w:tc>
          <w:tcPr>
            <w:tcW w:w="2118" w:type="dxa"/>
            <w:vAlign w:val="center"/>
          </w:tcPr>
          <w:p w:rsidR="006C6466" w:rsidRDefault="006C6466" w:rsidP="00FC4C8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Наводнения, ураганы, пожары, снежные заносы, и др. бедствия</w:t>
            </w:r>
          </w:p>
        </w:tc>
        <w:tc>
          <w:tcPr>
            <w:tcW w:w="2121" w:type="dxa"/>
            <w:vAlign w:val="center"/>
          </w:tcPr>
          <w:p w:rsidR="006C6466" w:rsidRDefault="006C6466" w:rsidP="00FC4C8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Особо опасные инфекции заболевания (эпидемии, эпизоотии, эпифитотии)</w:t>
            </w:r>
          </w:p>
        </w:tc>
        <w:tc>
          <w:tcPr>
            <w:tcW w:w="2722" w:type="dxa"/>
            <w:vAlign w:val="center"/>
          </w:tcPr>
          <w:p w:rsidR="006C6466" w:rsidRDefault="006C6466" w:rsidP="00FC4C8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Угроза террористического акта</w:t>
            </w:r>
          </w:p>
        </w:tc>
      </w:tr>
      <w:tr w:rsidR="006C6466" w:rsidTr="00D92858">
        <w:tc>
          <w:tcPr>
            <w:tcW w:w="2110" w:type="dxa"/>
          </w:tcPr>
          <w:p w:rsidR="006C6466" w:rsidRDefault="006C6466" w:rsidP="00FC4C8B">
            <w:pPr>
              <w:spacing w:after="24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1.Уяснение        полученной информации</w:t>
            </w:r>
            <w:r>
              <w:rPr>
                <w:rFonts w:ascii="Arial" w:hAnsi="Arial"/>
                <w:sz w:val="18"/>
              </w:rPr>
              <w:br/>
            </w:r>
            <w:r>
              <w:rPr>
                <w:rFonts w:ascii="Arial" w:hAnsi="Arial"/>
                <w:sz w:val="18"/>
              </w:rPr>
              <w:br/>
            </w:r>
            <w:r>
              <w:rPr>
                <w:rFonts w:ascii="Arial" w:hAnsi="Arial"/>
                <w:sz w:val="18"/>
              </w:rPr>
              <w:br/>
            </w:r>
          </w:p>
        </w:tc>
        <w:tc>
          <w:tcPr>
            <w:tcW w:w="2129" w:type="dxa"/>
            <w:gridSpan w:val="2"/>
          </w:tcPr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 время начала аварии;</w:t>
            </w:r>
            <w:r>
              <w:rPr>
                <w:rFonts w:ascii="Arial" w:hAnsi="Arial"/>
                <w:sz w:val="18"/>
              </w:rPr>
              <w:br/>
              <w:t>- место ее возникновения;</w:t>
            </w:r>
            <w:r>
              <w:rPr>
                <w:rFonts w:ascii="Arial" w:hAnsi="Arial"/>
                <w:sz w:val="18"/>
              </w:rPr>
              <w:br/>
              <w:t>-  вид АХОВ;</w:t>
            </w:r>
            <w:r>
              <w:rPr>
                <w:rFonts w:ascii="Arial" w:hAnsi="Arial"/>
                <w:sz w:val="18"/>
              </w:rPr>
              <w:br/>
              <w:t>- количество АХОВ</w:t>
            </w:r>
            <w:r>
              <w:rPr>
                <w:rFonts w:ascii="Arial" w:hAnsi="Arial"/>
                <w:sz w:val="18"/>
              </w:rPr>
              <w:br/>
              <w:t xml:space="preserve">- наличие </w:t>
            </w:r>
          </w:p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пострадавших;</w:t>
            </w:r>
            <w:r>
              <w:rPr>
                <w:rFonts w:ascii="Arial" w:hAnsi="Arial"/>
                <w:sz w:val="18"/>
              </w:rPr>
              <w:br/>
              <w:t>- направление   распространения ОВВ;</w:t>
            </w:r>
            <w:r>
              <w:rPr>
                <w:rFonts w:ascii="Arial" w:hAnsi="Arial"/>
                <w:sz w:val="18"/>
              </w:rPr>
              <w:br/>
              <w:t>- степень угрозы населению</w:t>
            </w:r>
          </w:p>
        </w:tc>
        <w:tc>
          <w:tcPr>
            <w:tcW w:w="2113" w:type="dxa"/>
          </w:tcPr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 время начала аварии;</w:t>
            </w:r>
            <w:r>
              <w:rPr>
                <w:rFonts w:ascii="Arial" w:hAnsi="Arial"/>
                <w:sz w:val="18"/>
              </w:rPr>
              <w:br/>
              <w:t>- масштабы аварии!</w:t>
            </w:r>
            <w:r>
              <w:rPr>
                <w:rFonts w:ascii="Arial" w:hAnsi="Arial"/>
                <w:sz w:val="18"/>
              </w:rPr>
              <w:br/>
              <w:t xml:space="preserve">- направление распространения </w:t>
            </w:r>
            <w:proofErr w:type="spellStart"/>
            <w:r>
              <w:rPr>
                <w:rFonts w:ascii="Arial" w:hAnsi="Arial"/>
                <w:sz w:val="18"/>
              </w:rPr>
              <w:t>радидиац</w:t>
            </w:r>
            <w:proofErr w:type="spellEnd"/>
            <w:r>
              <w:rPr>
                <w:rFonts w:ascii="Arial" w:hAnsi="Arial"/>
                <w:sz w:val="18"/>
              </w:rPr>
              <w:t>. облака;</w:t>
            </w:r>
            <w:r>
              <w:rPr>
                <w:rFonts w:ascii="Arial" w:hAnsi="Arial"/>
                <w:sz w:val="18"/>
              </w:rPr>
              <w:br/>
              <w:t xml:space="preserve">- степень угрозы </w:t>
            </w:r>
            <w:r>
              <w:rPr>
                <w:rFonts w:ascii="Arial" w:hAnsi="Arial"/>
                <w:sz w:val="18"/>
              </w:rPr>
              <w:br/>
              <w:t>населению;</w:t>
            </w:r>
            <w:r>
              <w:rPr>
                <w:rFonts w:ascii="Arial" w:hAnsi="Arial"/>
                <w:sz w:val="18"/>
              </w:rPr>
              <w:br/>
              <w:t>- уровень радиации на местности</w:t>
            </w:r>
          </w:p>
        </w:tc>
        <w:tc>
          <w:tcPr>
            <w:tcW w:w="2129" w:type="dxa"/>
            <w:gridSpan w:val="2"/>
          </w:tcPr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 время и вид аварии;</w:t>
            </w:r>
            <w:r>
              <w:rPr>
                <w:rFonts w:ascii="Arial" w:hAnsi="Arial"/>
                <w:sz w:val="18"/>
              </w:rPr>
              <w:br/>
              <w:t>- место аварии;</w:t>
            </w:r>
            <w:r>
              <w:rPr>
                <w:rFonts w:ascii="Arial" w:hAnsi="Arial"/>
                <w:sz w:val="18"/>
              </w:rPr>
              <w:br/>
              <w:t>- наличие пострадавших;</w:t>
            </w:r>
            <w:r>
              <w:rPr>
                <w:rFonts w:ascii="Arial" w:hAnsi="Arial"/>
                <w:sz w:val="18"/>
              </w:rPr>
              <w:br/>
              <w:t>- объемы разрушений;</w:t>
            </w:r>
            <w:r>
              <w:rPr>
                <w:rFonts w:ascii="Arial" w:hAnsi="Arial"/>
                <w:sz w:val="18"/>
              </w:rPr>
              <w:br/>
              <w:t>- наличие угрозы развития аварии;</w:t>
            </w:r>
            <w:r>
              <w:rPr>
                <w:rFonts w:ascii="Arial" w:hAnsi="Arial"/>
                <w:sz w:val="18"/>
              </w:rPr>
              <w:br/>
              <w:t xml:space="preserve"> - наличие людей в зоне   аварии</w:t>
            </w:r>
          </w:p>
        </w:tc>
        <w:tc>
          <w:tcPr>
            <w:tcW w:w="2118" w:type="dxa"/>
          </w:tcPr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 время начала стихийного  бедствия;</w:t>
            </w:r>
            <w:r>
              <w:rPr>
                <w:rFonts w:ascii="Arial" w:hAnsi="Arial"/>
                <w:sz w:val="18"/>
              </w:rPr>
              <w:br/>
              <w:t>- район бедствия и  его масштабы;</w:t>
            </w:r>
            <w:r>
              <w:rPr>
                <w:rFonts w:ascii="Arial" w:hAnsi="Arial"/>
                <w:sz w:val="18"/>
              </w:rPr>
              <w:br/>
              <w:t>- наличие пострадавших;</w:t>
            </w:r>
            <w:r>
              <w:rPr>
                <w:rFonts w:ascii="Arial" w:hAnsi="Arial"/>
                <w:sz w:val="18"/>
              </w:rPr>
              <w:br/>
              <w:t>- ожидаемая продолжительность бедствия;</w:t>
            </w:r>
            <w:r>
              <w:rPr>
                <w:rFonts w:ascii="Arial" w:hAnsi="Arial"/>
                <w:sz w:val="18"/>
              </w:rPr>
              <w:br/>
              <w:t>- угроза населению</w:t>
            </w:r>
          </w:p>
        </w:tc>
        <w:tc>
          <w:tcPr>
            <w:tcW w:w="2121" w:type="dxa"/>
          </w:tcPr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 время и место возникновения  заболевания;</w:t>
            </w:r>
            <w:r>
              <w:rPr>
                <w:rFonts w:ascii="Arial" w:hAnsi="Arial"/>
                <w:sz w:val="18"/>
              </w:rPr>
              <w:br/>
              <w:t>- вид заболевания;</w:t>
            </w:r>
            <w:r>
              <w:rPr>
                <w:rFonts w:ascii="Arial" w:hAnsi="Arial"/>
                <w:sz w:val="18"/>
              </w:rPr>
              <w:br/>
              <w:t>- число пострадавших;</w:t>
            </w:r>
            <w:r>
              <w:rPr>
                <w:rFonts w:ascii="Arial" w:hAnsi="Arial"/>
                <w:sz w:val="18"/>
              </w:rPr>
              <w:br/>
              <w:t>- угроза распространения</w:t>
            </w:r>
          </w:p>
        </w:tc>
        <w:tc>
          <w:tcPr>
            <w:tcW w:w="2722" w:type="dxa"/>
          </w:tcPr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 вид теракта;</w:t>
            </w:r>
          </w:p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- возможное время  совершения;</w:t>
            </w:r>
            <w:r>
              <w:rPr>
                <w:rFonts w:ascii="Arial" w:hAnsi="Arial"/>
                <w:sz w:val="18"/>
              </w:rPr>
              <w:br/>
              <w:t>- количество возможных пострадавших;</w:t>
            </w:r>
            <w:r>
              <w:rPr>
                <w:rFonts w:ascii="Arial" w:hAnsi="Arial"/>
                <w:sz w:val="18"/>
              </w:rPr>
              <w:br/>
              <w:t>- достоверность полученной информации</w:t>
            </w:r>
          </w:p>
        </w:tc>
      </w:tr>
      <w:tr w:rsidR="006C6466" w:rsidTr="00D92858">
        <w:tc>
          <w:tcPr>
            <w:tcW w:w="2110" w:type="dxa"/>
            <w:vAlign w:val="bottom"/>
          </w:tcPr>
          <w:p w:rsidR="006C6466" w:rsidRDefault="006C6466" w:rsidP="00FC4C8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2. Принятие </w:t>
            </w:r>
          </w:p>
          <w:p w:rsidR="006C6466" w:rsidRDefault="006C6466" w:rsidP="00FC4C8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экстренных мер</w:t>
            </w:r>
          </w:p>
        </w:tc>
        <w:tc>
          <w:tcPr>
            <w:tcW w:w="2129" w:type="dxa"/>
            <w:gridSpan w:val="2"/>
            <w:vAlign w:val="bottom"/>
          </w:tcPr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2113" w:type="dxa"/>
            <w:vAlign w:val="bottom"/>
          </w:tcPr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2129" w:type="dxa"/>
            <w:gridSpan w:val="2"/>
            <w:vAlign w:val="bottom"/>
          </w:tcPr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2118" w:type="dxa"/>
            <w:vAlign w:val="bottom"/>
          </w:tcPr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2121" w:type="dxa"/>
          </w:tcPr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2722" w:type="dxa"/>
          </w:tcPr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6C6466" w:rsidTr="00D92858">
        <w:tc>
          <w:tcPr>
            <w:tcW w:w="2110" w:type="dxa"/>
          </w:tcPr>
          <w:p w:rsidR="006C6466" w:rsidRDefault="006C6466" w:rsidP="00FC4C8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 2.1. Оповещение </w:t>
            </w:r>
          </w:p>
          <w:p w:rsidR="006C6466" w:rsidRDefault="006C6466" w:rsidP="00FC4C8B">
            <w:pPr>
              <w:rPr>
                <w:rFonts w:ascii="Arial" w:hAnsi="Arial"/>
                <w:sz w:val="18"/>
              </w:rPr>
            </w:pPr>
          </w:p>
          <w:p w:rsidR="006C6466" w:rsidRDefault="006C6466" w:rsidP="00FC4C8B">
            <w:pPr>
              <w:rPr>
                <w:rFonts w:ascii="Arial" w:hAnsi="Arial"/>
                <w:sz w:val="18"/>
              </w:rPr>
            </w:pPr>
          </w:p>
          <w:p w:rsidR="006C6466" w:rsidRDefault="006C6466" w:rsidP="00FC4C8B">
            <w:pPr>
              <w:rPr>
                <w:rFonts w:ascii="Arial" w:hAnsi="Arial"/>
                <w:sz w:val="18"/>
              </w:rPr>
            </w:pPr>
          </w:p>
          <w:p w:rsidR="006C6466" w:rsidRDefault="006C6466" w:rsidP="00FC4C8B">
            <w:pPr>
              <w:rPr>
                <w:rFonts w:ascii="Arial" w:hAnsi="Arial"/>
                <w:sz w:val="18"/>
              </w:rPr>
            </w:pPr>
          </w:p>
          <w:p w:rsidR="006C6466" w:rsidRDefault="006C6466" w:rsidP="00FC4C8B">
            <w:pPr>
              <w:rPr>
                <w:rFonts w:ascii="Arial" w:hAnsi="Arial"/>
                <w:sz w:val="18"/>
              </w:rPr>
            </w:pPr>
          </w:p>
          <w:p w:rsidR="006C6466" w:rsidRDefault="006C6466" w:rsidP="00FC4C8B">
            <w:pPr>
              <w:rPr>
                <w:rFonts w:ascii="Arial" w:hAnsi="Arial"/>
                <w:sz w:val="18"/>
              </w:rPr>
            </w:pPr>
          </w:p>
          <w:p w:rsidR="006C6466" w:rsidRDefault="006C6466" w:rsidP="00FC4C8B">
            <w:pPr>
              <w:rPr>
                <w:rFonts w:ascii="Arial" w:hAnsi="Arial"/>
                <w:sz w:val="18"/>
              </w:rPr>
            </w:pPr>
          </w:p>
        </w:tc>
        <w:tc>
          <w:tcPr>
            <w:tcW w:w="2129" w:type="dxa"/>
            <w:gridSpan w:val="2"/>
          </w:tcPr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 рабочих и служащих организации, где произошла авария;</w:t>
            </w:r>
          </w:p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 население в зоне возможного заражения;</w:t>
            </w:r>
          </w:p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- членов </w:t>
            </w:r>
            <w:proofErr w:type="spellStart"/>
            <w:r>
              <w:rPr>
                <w:rFonts w:ascii="Arial" w:hAnsi="Arial"/>
                <w:sz w:val="18"/>
              </w:rPr>
              <w:t>КЧСиПБ</w:t>
            </w:r>
            <w:proofErr w:type="spellEnd"/>
            <w:r>
              <w:rPr>
                <w:rFonts w:ascii="Arial" w:hAnsi="Arial"/>
                <w:sz w:val="18"/>
              </w:rPr>
              <w:t>;</w:t>
            </w:r>
          </w:p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- дежурных сил РСЧС (пожарная охрана, скорая помощь </w:t>
            </w:r>
            <w:r w:rsidR="00DE0F4A">
              <w:rPr>
                <w:rFonts w:ascii="Arial" w:hAnsi="Arial"/>
                <w:sz w:val="18"/>
              </w:rPr>
              <w:t>полиция</w:t>
            </w:r>
            <w:r>
              <w:rPr>
                <w:rFonts w:ascii="Arial" w:hAnsi="Arial"/>
                <w:sz w:val="18"/>
              </w:rPr>
              <w:t>, спасатели, в/</w:t>
            </w:r>
            <w:proofErr w:type="gramStart"/>
            <w:r>
              <w:rPr>
                <w:rFonts w:ascii="Arial" w:hAnsi="Arial"/>
                <w:sz w:val="18"/>
              </w:rPr>
              <w:t>ч</w:t>
            </w:r>
            <w:proofErr w:type="gramEnd"/>
            <w:r>
              <w:rPr>
                <w:rFonts w:ascii="Arial" w:hAnsi="Arial"/>
                <w:sz w:val="18"/>
              </w:rPr>
              <w:t xml:space="preserve"> и др.); </w:t>
            </w:r>
          </w:p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 вышестоящий орган управления ГОЧС (при всех видах ЧС).</w:t>
            </w:r>
          </w:p>
        </w:tc>
        <w:tc>
          <w:tcPr>
            <w:tcW w:w="2113" w:type="dxa"/>
          </w:tcPr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 рабочих и служащих  АЭС;</w:t>
            </w:r>
          </w:p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- население в зоне возможного </w:t>
            </w:r>
            <w:proofErr w:type="spellStart"/>
            <w:proofErr w:type="gramStart"/>
            <w:r>
              <w:rPr>
                <w:rFonts w:ascii="Arial" w:hAnsi="Arial"/>
                <w:sz w:val="18"/>
              </w:rPr>
              <w:t>р</w:t>
            </w:r>
            <w:proofErr w:type="spellEnd"/>
            <w:proofErr w:type="gramEnd"/>
            <w:r>
              <w:rPr>
                <w:rFonts w:ascii="Arial" w:hAnsi="Arial"/>
                <w:sz w:val="18"/>
              </w:rPr>
              <w:t>/а заражения;</w:t>
            </w:r>
          </w:p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- чл. </w:t>
            </w:r>
            <w:proofErr w:type="spellStart"/>
            <w:r>
              <w:rPr>
                <w:rFonts w:ascii="Arial" w:hAnsi="Arial"/>
                <w:sz w:val="18"/>
              </w:rPr>
              <w:t>КЧСиПБ</w:t>
            </w:r>
            <w:proofErr w:type="spellEnd"/>
            <w:r>
              <w:rPr>
                <w:rFonts w:ascii="Arial" w:hAnsi="Arial"/>
                <w:sz w:val="18"/>
              </w:rPr>
              <w:t xml:space="preserve"> и руководителей служб ГО;</w:t>
            </w:r>
          </w:p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 дежурные силы РСЧС;</w:t>
            </w:r>
          </w:p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- вышестоящие ОУ ГОЧС </w:t>
            </w:r>
          </w:p>
        </w:tc>
        <w:tc>
          <w:tcPr>
            <w:tcW w:w="2129" w:type="dxa"/>
            <w:gridSpan w:val="2"/>
          </w:tcPr>
          <w:p w:rsidR="006C6466" w:rsidRDefault="006C6466" w:rsidP="00E44787">
            <w:pPr>
              <w:spacing w:after="240"/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- население в зоне аварии; - членов КЧС и ПБ и руководителей служб ГО; </w:t>
            </w:r>
          </w:p>
          <w:p w:rsidR="006C6466" w:rsidRDefault="006C6466" w:rsidP="00E44787">
            <w:pPr>
              <w:spacing w:after="240"/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 дежурных сил (пожарной охраны, милиции, медицинских учреждений)</w:t>
            </w:r>
          </w:p>
          <w:p w:rsidR="006C6466" w:rsidRDefault="006C6466" w:rsidP="00E44787">
            <w:pPr>
              <w:spacing w:after="240"/>
              <w:jc w:val="left"/>
              <w:rPr>
                <w:rFonts w:ascii="Arial" w:hAnsi="Arial"/>
                <w:sz w:val="18"/>
              </w:rPr>
            </w:pPr>
          </w:p>
          <w:p w:rsidR="006C6466" w:rsidRDefault="006C6466" w:rsidP="00E44787">
            <w:pPr>
              <w:spacing w:after="240"/>
              <w:jc w:val="left"/>
              <w:rPr>
                <w:rFonts w:ascii="Arial" w:hAnsi="Arial"/>
                <w:sz w:val="18"/>
              </w:rPr>
            </w:pPr>
          </w:p>
        </w:tc>
        <w:tc>
          <w:tcPr>
            <w:tcW w:w="2118" w:type="dxa"/>
          </w:tcPr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 население города, района;</w:t>
            </w:r>
          </w:p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 членов, руководителей служб ГО;</w:t>
            </w:r>
          </w:p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 руководителей ОЭ;</w:t>
            </w:r>
          </w:p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 необходимых сил и формирований города, района (медицинских, транспортных, инженерных, пожарных, милиции и др.)</w:t>
            </w:r>
          </w:p>
        </w:tc>
        <w:tc>
          <w:tcPr>
            <w:tcW w:w="2121" w:type="dxa"/>
          </w:tcPr>
          <w:p w:rsidR="006C6466" w:rsidRDefault="006C6466" w:rsidP="00E44787">
            <w:pPr>
              <w:tabs>
                <w:tab w:val="left" w:pos="202"/>
              </w:tabs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  <w:r w:rsidR="00E44787"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 xml:space="preserve">членов </w:t>
            </w:r>
            <w:proofErr w:type="spellStart"/>
            <w:proofErr w:type="gramStart"/>
            <w:r>
              <w:rPr>
                <w:rFonts w:ascii="Arial" w:hAnsi="Arial"/>
                <w:sz w:val="18"/>
              </w:rPr>
              <w:t>противоэпи</w:t>
            </w:r>
            <w:r w:rsidR="00E44787">
              <w:rPr>
                <w:rFonts w:ascii="Arial" w:hAnsi="Arial"/>
                <w:sz w:val="18"/>
              </w:rPr>
              <w:t>-</w:t>
            </w:r>
            <w:r>
              <w:rPr>
                <w:rFonts w:ascii="Arial" w:hAnsi="Arial"/>
                <w:sz w:val="18"/>
              </w:rPr>
              <w:t>демических</w:t>
            </w:r>
            <w:proofErr w:type="spellEnd"/>
            <w:proofErr w:type="gramEnd"/>
            <w:r>
              <w:rPr>
                <w:rFonts w:ascii="Arial" w:hAnsi="Arial"/>
                <w:sz w:val="18"/>
              </w:rPr>
              <w:t xml:space="preserve"> комиссий;</w:t>
            </w:r>
          </w:p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 медицинских учреждений;</w:t>
            </w:r>
          </w:p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 межведомственной координационной комиссии областной службы медицины катастроф;</w:t>
            </w:r>
          </w:p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- учреждений </w:t>
            </w:r>
            <w:proofErr w:type="spellStart"/>
            <w:r>
              <w:rPr>
                <w:rFonts w:ascii="Arial" w:hAnsi="Arial"/>
                <w:sz w:val="18"/>
              </w:rPr>
              <w:t>СЗЖиР</w:t>
            </w:r>
            <w:proofErr w:type="spellEnd"/>
            <w:r>
              <w:rPr>
                <w:rFonts w:ascii="Arial" w:hAnsi="Arial"/>
                <w:sz w:val="18"/>
              </w:rPr>
              <w:t>;</w:t>
            </w:r>
          </w:p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-учреждений СНЛК</w:t>
            </w:r>
          </w:p>
        </w:tc>
        <w:tc>
          <w:tcPr>
            <w:tcW w:w="2722" w:type="dxa"/>
          </w:tcPr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 рабочих и служащих;</w:t>
            </w:r>
          </w:p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 вышестоящие ОУ ГОЧС;</w:t>
            </w:r>
          </w:p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 военкомат;</w:t>
            </w:r>
          </w:p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- </w:t>
            </w:r>
            <w:r w:rsidR="00DE0F4A">
              <w:rPr>
                <w:rFonts w:ascii="Arial" w:hAnsi="Arial"/>
                <w:sz w:val="18"/>
              </w:rPr>
              <w:t>полиция</w:t>
            </w:r>
            <w:r>
              <w:rPr>
                <w:rFonts w:ascii="Arial" w:hAnsi="Arial"/>
                <w:sz w:val="18"/>
              </w:rPr>
              <w:t xml:space="preserve"> (ФСБ)</w:t>
            </w:r>
          </w:p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 пожарные;</w:t>
            </w:r>
          </w:p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- чл. </w:t>
            </w:r>
            <w:proofErr w:type="spellStart"/>
            <w:r>
              <w:rPr>
                <w:rFonts w:ascii="Arial" w:hAnsi="Arial"/>
                <w:sz w:val="18"/>
              </w:rPr>
              <w:t>КЧСиПБ</w:t>
            </w:r>
            <w:proofErr w:type="spellEnd"/>
            <w:r>
              <w:rPr>
                <w:rFonts w:ascii="Arial" w:hAnsi="Arial"/>
                <w:sz w:val="18"/>
              </w:rPr>
              <w:t>;</w:t>
            </w:r>
          </w:p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-население в зоне угрожаемой для проживания;</w:t>
            </w:r>
          </w:p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- дежурные силы РСЧС</w:t>
            </w:r>
          </w:p>
        </w:tc>
      </w:tr>
      <w:tr w:rsidR="006C6466" w:rsidTr="00FC4C8B">
        <w:tc>
          <w:tcPr>
            <w:tcW w:w="2110" w:type="dxa"/>
            <w:tcBorders>
              <w:bottom w:val="nil"/>
            </w:tcBorders>
          </w:tcPr>
          <w:p w:rsidR="006C6466" w:rsidRDefault="006C6466" w:rsidP="00FC4C8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2.2.Безаварийная остановка производства (в зоне ЧС)</w:t>
            </w:r>
          </w:p>
        </w:tc>
        <w:tc>
          <w:tcPr>
            <w:tcW w:w="13332" w:type="dxa"/>
            <w:gridSpan w:val="8"/>
            <w:tcBorders>
              <w:bottom w:val="nil"/>
            </w:tcBorders>
            <w:vAlign w:val="center"/>
          </w:tcPr>
          <w:p w:rsidR="006C6466" w:rsidRDefault="006C6466" w:rsidP="00FC4C8B">
            <w:pPr>
              <w:jc w:val="center"/>
              <w:rPr>
                <w:rFonts w:ascii="Arial" w:hAnsi="Arial"/>
                <w:sz w:val="18"/>
              </w:rPr>
            </w:pPr>
          </w:p>
          <w:p w:rsidR="006C6466" w:rsidRDefault="006C6466" w:rsidP="00FC4C8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Отключение коммунально-энергетических сетей с целью недопущения вторичных факторов поражения</w:t>
            </w:r>
            <w:r>
              <w:rPr>
                <w:rFonts w:ascii="Arial" w:hAnsi="Arial"/>
                <w:sz w:val="18"/>
              </w:rPr>
              <w:br w:type="page"/>
            </w:r>
            <w:r>
              <w:rPr>
                <w:rFonts w:ascii="Arial" w:hAnsi="Arial"/>
                <w:sz w:val="18"/>
              </w:rPr>
              <w:br w:type="page"/>
            </w:r>
          </w:p>
          <w:p w:rsidR="006C6466" w:rsidRDefault="006C6466" w:rsidP="00FC4C8B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6C6466" w:rsidTr="00D92858">
        <w:tc>
          <w:tcPr>
            <w:tcW w:w="21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6466" w:rsidRDefault="006C6466" w:rsidP="00FC4C8B">
            <w:pPr>
              <w:rPr>
                <w:rFonts w:ascii="Arial" w:hAnsi="Arial"/>
                <w:b/>
                <w:noProof/>
                <w:sz w:val="18"/>
              </w:rPr>
            </w:pP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6466" w:rsidRDefault="006C6466" w:rsidP="00FC4C8B">
            <w:pPr>
              <w:rPr>
                <w:rFonts w:ascii="Arial" w:hAnsi="Arial"/>
                <w:sz w:val="18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6466" w:rsidRDefault="006C6466" w:rsidP="00FC4C8B">
            <w:pPr>
              <w:rPr>
                <w:rFonts w:ascii="Arial" w:hAnsi="Arial"/>
                <w:sz w:val="18"/>
              </w:rPr>
            </w:pP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6466" w:rsidRDefault="006C6466" w:rsidP="00FC4C8B">
            <w:pPr>
              <w:rPr>
                <w:rFonts w:ascii="Arial" w:hAnsi="Arial"/>
                <w:sz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6466" w:rsidRDefault="006C6466" w:rsidP="00FC4C8B">
            <w:pPr>
              <w:rPr>
                <w:rFonts w:ascii="Arial" w:hAnsi="Arial"/>
                <w:sz w:val="18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6466" w:rsidRDefault="006C6466" w:rsidP="00FC4C8B">
            <w:pPr>
              <w:rPr>
                <w:rFonts w:ascii="Arial" w:hAnsi="Arial"/>
                <w:sz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6466" w:rsidRDefault="006C6466" w:rsidP="00FC4C8B">
            <w:pPr>
              <w:rPr>
                <w:rFonts w:ascii="Arial" w:hAnsi="Arial"/>
                <w:sz w:val="18"/>
              </w:rPr>
            </w:pPr>
          </w:p>
        </w:tc>
      </w:tr>
      <w:tr w:rsidR="006C6466" w:rsidTr="00D92858">
        <w:tc>
          <w:tcPr>
            <w:tcW w:w="2110" w:type="dxa"/>
            <w:tcBorders>
              <w:top w:val="nil"/>
            </w:tcBorders>
          </w:tcPr>
          <w:p w:rsidR="006C6466" w:rsidRDefault="006C6466" w:rsidP="00FC4C8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lastRenderedPageBreak/>
              <w:t xml:space="preserve">  2.3.Защита населения</w:t>
            </w:r>
          </w:p>
        </w:tc>
        <w:tc>
          <w:tcPr>
            <w:tcW w:w="2129" w:type="dxa"/>
            <w:gridSpan w:val="2"/>
            <w:tcBorders>
              <w:top w:val="nil"/>
            </w:tcBorders>
          </w:tcPr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 использование по</w:t>
            </w:r>
            <w:proofErr w:type="gramStart"/>
            <w:r>
              <w:rPr>
                <w:rFonts w:ascii="Arial" w:hAnsi="Arial"/>
                <w:sz w:val="18"/>
              </w:rPr>
              <w:t>д-</w:t>
            </w:r>
            <w:proofErr w:type="gramEnd"/>
            <w:r>
              <w:rPr>
                <w:rFonts w:ascii="Arial" w:hAnsi="Arial"/>
                <w:sz w:val="18"/>
              </w:rPr>
              <w:br/>
              <w:t>ручных средств</w:t>
            </w:r>
            <w:r>
              <w:rPr>
                <w:rFonts w:ascii="Arial" w:hAnsi="Arial"/>
                <w:sz w:val="18"/>
              </w:rPr>
              <w:br/>
              <w:t>защиты СИЗ;</w:t>
            </w:r>
            <w:r>
              <w:rPr>
                <w:rFonts w:ascii="Arial" w:hAnsi="Arial"/>
                <w:sz w:val="18"/>
              </w:rPr>
              <w:br/>
              <w:t xml:space="preserve">- вывод из зоны </w:t>
            </w:r>
          </w:p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заражения;</w:t>
            </w:r>
            <w:r>
              <w:rPr>
                <w:rFonts w:ascii="Arial" w:hAnsi="Arial"/>
                <w:sz w:val="18"/>
              </w:rPr>
              <w:br/>
              <w:t>- оказание медицинской помощи пострадавшим</w:t>
            </w:r>
          </w:p>
        </w:tc>
        <w:tc>
          <w:tcPr>
            <w:tcW w:w="2113" w:type="dxa"/>
            <w:tcBorders>
              <w:top w:val="nil"/>
            </w:tcBorders>
          </w:tcPr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 использование ЗС;</w:t>
            </w:r>
            <w:r>
              <w:rPr>
                <w:rFonts w:ascii="Arial" w:hAnsi="Arial"/>
                <w:sz w:val="18"/>
              </w:rPr>
              <w:br/>
              <w:t xml:space="preserve">- использование </w:t>
            </w:r>
            <w:proofErr w:type="gramStart"/>
            <w:r>
              <w:rPr>
                <w:rFonts w:ascii="Arial" w:hAnsi="Arial"/>
                <w:sz w:val="18"/>
              </w:rPr>
              <w:t>СИЗ</w:t>
            </w:r>
            <w:proofErr w:type="gramEnd"/>
            <w:r>
              <w:rPr>
                <w:rFonts w:ascii="Arial" w:hAnsi="Arial"/>
                <w:sz w:val="18"/>
              </w:rPr>
              <w:t xml:space="preserve"> из подручных средств защиты органов дыхания;</w:t>
            </w:r>
            <w:r>
              <w:rPr>
                <w:rFonts w:ascii="Arial" w:hAnsi="Arial"/>
                <w:sz w:val="18"/>
              </w:rPr>
              <w:br/>
              <w:t>- герметизация помещений;</w:t>
            </w:r>
            <w:r>
              <w:rPr>
                <w:rFonts w:ascii="Arial" w:hAnsi="Arial"/>
                <w:sz w:val="18"/>
              </w:rPr>
              <w:br/>
              <w:t xml:space="preserve">- </w:t>
            </w:r>
            <w:proofErr w:type="spellStart"/>
            <w:r>
              <w:rPr>
                <w:rFonts w:ascii="Arial" w:hAnsi="Arial"/>
                <w:sz w:val="18"/>
              </w:rPr>
              <w:t>эвакомероприятия</w:t>
            </w:r>
            <w:proofErr w:type="spellEnd"/>
            <w:r>
              <w:rPr>
                <w:rFonts w:ascii="Arial" w:hAnsi="Arial"/>
                <w:sz w:val="18"/>
              </w:rPr>
              <w:t xml:space="preserve"> (по необходимости);</w:t>
            </w:r>
            <w:r>
              <w:rPr>
                <w:rFonts w:ascii="Arial" w:hAnsi="Arial"/>
                <w:sz w:val="18"/>
              </w:rPr>
              <w:br/>
              <w:t>- рекомендации по лечению, по режимам защиты</w:t>
            </w:r>
          </w:p>
        </w:tc>
        <w:tc>
          <w:tcPr>
            <w:tcW w:w="2129" w:type="dxa"/>
            <w:gridSpan w:val="2"/>
            <w:tcBorders>
              <w:top w:val="nil"/>
            </w:tcBorders>
          </w:tcPr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 оказание медицинской  помощи и эвакуация пострадавших;</w:t>
            </w:r>
            <w:r>
              <w:rPr>
                <w:rFonts w:ascii="Arial" w:hAnsi="Arial"/>
                <w:sz w:val="18"/>
              </w:rPr>
              <w:br/>
              <w:t>- локализация вторичных факторов аварии (пожар, взрыв)</w:t>
            </w:r>
          </w:p>
        </w:tc>
        <w:tc>
          <w:tcPr>
            <w:tcW w:w="2118" w:type="dxa"/>
            <w:tcBorders>
              <w:top w:val="nil"/>
            </w:tcBorders>
          </w:tcPr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 оказание медицинской помощи;</w:t>
            </w:r>
            <w:r>
              <w:rPr>
                <w:rFonts w:ascii="Arial" w:hAnsi="Arial"/>
                <w:sz w:val="18"/>
              </w:rPr>
              <w:br/>
              <w:t>- эвакуация населения из опасных районов;</w:t>
            </w:r>
            <w:r>
              <w:rPr>
                <w:rFonts w:ascii="Arial" w:hAnsi="Arial"/>
                <w:sz w:val="18"/>
              </w:rPr>
              <w:br/>
              <w:t xml:space="preserve">- выдача рекомендаций населению по </w:t>
            </w:r>
            <w:r>
              <w:rPr>
                <w:rFonts w:ascii="Arial" w:hAnsi="Arial"/>
                <w:sz w:val="18"/>
              </w:rPr>
              <w:br/>
              <w:t>действиям в данных</w:t>
            </w:r>
            <w:r>
              <w:rPr>
                <w:rFonts w:ascii="Arial" w:hAnsi="Arial"/>
                <w:sz w:val="18"/>
              </w:rPr>
              <w:br/>
              <w:t>условиях</w:t>
            </w:r>
          </w:p>
        </w:tc>
        <w:tc>
          <w:tcPr>
            <w:tcW w:w="2121" w:type="dxa"/>
            <w:tcBorders>
              <w:top w:val="nil"/>
            </w:tcBorders>
          </w:tcPr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 оказание медицинской помощи в очаге массовых потерь;</w:t>
            </w:r>
            <w:r>
              <w:rPr>
                <w:rFonts w:ascii="Arial" w:hAnsi="Arial"/>
                <w:sz w:val="18"/>
              </w:rPr>
              <w:br/>
              <w:t>- выдача рекомендаций населению по поведению в очаге заболевания;</w:t>
            </w:r>
            <w:r>
              <w:rPr>
                <w:rFonts w:ascii="Arial" w:hAnsi="Arial"/>
                <w:sz w:val="18"/>
              </w:rPr>
              <w:br/>
              <w:t>- санитарно-просветительная работа;</w:t>
            </w:r>
            <w:r>
              <w:rPr>
                <w:rFonts w:ascii="Arial" w:hAnsi="Arial"/>
                <w:sz w:val="18"/>
              </w:rPr>
              <w:br/>
              <w:t>- оказание квалифицированной и специализированной помощи ЛПУ;</w:t>
            </w:r>
            <w:r>
              <w:rPr>
                <w:rFonts w:ascii="Arial" w:hAnsi="Arial"/>
                <w:sz w:val="18"/>
              </w:rPr>
              <w:br/>
              <w:t>- проведение комплекса санитарно-гигиенических и профилактических мероприятий</w:t>
            </w:r>
          </w:p>
        </w:tc>
        <w:tc>
          <w:tcPr>
            <w:tcW w:w="2722" w:type="dxa"/>
            <w:tcBorders>
              <w:top w:val="nil"/>
            </w:tcBorders>
          </w:tcPr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-эвакуация  рабочих и </w:t>
            </w:r>
          </w:p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служащих;</w:t>
            </w:r>
            <w:proofErr w:type="gramStart"/>
            <w:r>
              <w:rPr>
                <w:rFonts w:ascii="Arial" w:hAnsi="Arial"/>
                <w:sz w:val="18"/>
              </w:rPr>
              <w:br/>
              <w:t>-</w:t>
            </w:r>
            <w:proofErr w:type="gramEnd"/>
            <w:r>
              <w:rPr>
                <w:rFonts w:ascii="Arial" w:hAnsi="Arial"/>
                <w:sz w:val="18"/>
              </w:rPr>
              <w:t>эвакуация населения из угрожаемой зоны;</w:t>
            </w:r>
            <w:r>
              <w:rPr>
                <w:rFonts w:ascii="Arial" w:hAnsi="Arial"/>
                <w:sz w:val="18"/>
              </w:rPr>
              <w:br/>
              <w:t>- выдача рекомендаций по действиям в данной ситуации;</w:t>
            </w:r>
            <w:r>
              <w:rPr>
                <w:rFonts w:ascii="Arial" w:hAnsi="Arial"/>
                <w:sz w:val="18"/>
              </w:rPr>
              <w:br/>
              <w:t>- оцепление места возможного теракта.</w:t>
            </w:r>
          </w:p>
        </w:tc>
      </w:tr>
      <w:tr w:rsidR="006C6466" w:rsidTr="00D92858">
        <w:trPr>
          <w:cantSplit/>
        </w:trPr>
        <w:tc>
          <w:tcPr>
            <w:tcW w:w="2110" w:type="dxa"/>
            <w:tcBorders>
              <w:bottom w:val="single" w:sz="4" w:space="0" w:color="auto"/>
            </w:tcBorders>
          </w:tcPr>
          <w:p w:rsidR="006C6466" w:rsidRDefault="006C6466" w:rsidP="00FC4C8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 2.4.Организация разведки (силы и задачи)</w:t>
            </w:r>
          </w:p>
        </w:tc>
        <w:tc>
          <w:tcPr>
            <w:tcW w:w="2129" w:type="dxa"/>
            <w:gridSpan w:val="2"/>
            <w:tcBorders>
              <w:bottom w:val="single" w:sz="4" w:space="0" w:color="auto"/>
            </w:tcBorders>
          </w:tcPr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 СНЛК формирования службы РХБЗ;</w:t>
            </w:r>
            <w:r>
              <w:rPr>
                <w:rFonts w:ascii="Arial" w:hAnsi="Arial"/>
                <w:sz w:val="18"/>
              </w:rPr>
              <w:br/>
              <w:t>- определение границ зоны заражения, концентрации, время действия очага;</w:t>
            </w:r>
            <w:r>
              <w:rPr>
                <w:rFonts w:ascii="Arial" w:hAnsi="Arial"/>
                <w:sz w:val="18"/>
              </w:rPr>
              <w:br/>
              <w:t>- степень разрушения</w:t>
            </w:r>
            <w:r>
              <w:rPr>
                <w:rFonts w:ascii="Arial" w:hAnsi="Arial"/>
                <w:sz w:val="18"/>
              </w:rPr>
              <w:br/>
              <w:t>емкости с АХОВ</w:t>
            </w:r>
          </w:p>
        </w:tc>
        <w:tc>
          <w:tcPr>
            <w:tcW w:w="2113" w:type="dxa"/>
            <w:tcBorders>
              <w:bottom w:val="single" w:sz="4" w:space="0" w:color="auto"/>
            </w:tcBorders>
          </w:tcPr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 СНЛК формирования службы РХБЗ;</w:t>
            </w:r>
            <w:r>
              <w:rPr>
                <w:rFonts w:ascii="Arial" w:hAnsi="Arial"/>
                <w:sz w:val="18"/>
              </w:rPr>
              <w:br/>
              <w:t>- определение границ зон рад</w:t>
            </w:r>
            <w:proofErr w:type="gramStart"/>
            <w:r>
              <w:rPr>
                <w:rFonts w:ascii="Arial" w:hAnsi="Arial"/>
                <w:sz w:val="18"/>
              </w:rPr>
              <w:t>.</w:t>
            </w:r>
            <w:proofErr w:type="gramEnd"/>
            <w:r>
              <w:rPr>
                <w:rFonts w:ascii="Arial" w:hAnsi="Arial"/>
                <w:sz w:val="18"/>
              </w:rPr>
              <w:t xml:space="preserve"> </w:t>
            </w:r>
            <w:proofErr w:type="gramStart"/>
            <w:r>
              <w:rPr>
                <w:rFonts w:ascii="Arial" w:hAnsi="Arial"/>
                <w:sz w:val="18"/>
              </w:rPr>
              <w:t>з</w:t>
            </w:r>
            <w:proofErr w:type="gramEnd"/>
            <w:r>
              <w:rPr>
                <w:rFonts w:ascii="Arial" w:hAnsi="Arial"/>
                <w:sz w:val="18"/>
              </w:rPr>
              <w:t>аражения;</w:t>
            </w:r>
            <w:r>
              <w:rPr>
                <w:rFonts w:ascii="Arial" w:hAnsi="Arial"/>
                <w:sz w:val="18"/>
              </w:rPr>
              <w:br/>
              <w:t>- уровни радиации на  местности;</w:t>
            </w:r>
            <w:r>
              <w:rPr>
                <w:rFonts w:ascii="Arial" w:hAnsi="Arial"/>
                <w:sz w:val="18"/>
              </w:rPr>
              <w:br/>
              <w:t>- степень разрушения яд. реактора (по возможности)</w:t>
            </w:r>
          </w:p>
        </w:tc>
        <w:tc>
          <w:tcPr>
            <w:tcW w:w="2129" w:type="dxa"/>
            <w:gridSpan w:val="2"/>
            <w:tcBorders>
              <w:bottom w:val="single" w:sz="4" w:space="0" w:color="auto"/>
            </w:tcBorders>
          </w:tcPr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- проведение специальной  разведки (медицинской, инженерной, пожарной, </w:t>
            </w:r>
            <w:r>
              <w:rPr>
                <w:rFonts w:ascii="Arial" w:hAnsi="Arial"/>
                <w:sz w:val="18"/>
              </w:rPr>
              <w:br/>
              <w:t xml:space="preserve">воздушной) </w:t>
            </w:r>
          </w:p>
        </w:tc>
        <w:tc>
          <w:tcPr>
            <w:tcW w:w="2118" w:type="dxa"/>
            <w:tcBorders>
              <w:bottom w:val="single" w:sz="4" w:space="0" w:color="auto"/>
            </w:tcBorders>
          </w:tcPr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- запросить у </w:t>
            </w:r>
            <w:proofErr w:type="spellStart"/>
            <w:r>
              <w:rPr>
                <w:rFonts w:ascii="Arial" w:hAnsi="Arial"/>
                <w:sz w:val="18"/>
              </w:rPr>
              <w:t>КЧСиПБ</w:t>
            </w:r>
            <w:proofErr w:type="spellEnd"/>
            <w:r>
              <w:rPr>
                <w:rFonts w:ascii="Arial" w:hAnsi="Arial"/>
                <w:sz w:val="18"/>
              </w:rPr>
              <w:br/>
              <w:t>области проведение, воздушной, разведки;</w:t>
            </w:r>
            <w:r>
              <w:rPr>
                <w:rFonts w:ascii="Arial" w:hAnsi="Arial"/>
                <w:sz w:val="18"/>
              </w:rPr>
              <w:br/>
              <w:t xml:space="preserve">- организовать </w:t>
            </w:r>
            <w:proofErr w:type="spellStart"/>
            <w:proofErr w:type="gramStart"/>
            <w:r>
              <w:rPr>
                <w:rFonts w:ascii="Arial" w:hAnsi="Arial"/>
                <w:sz w:val="18"/>
              </w:rPr>
              <w:t>кругло-суточный</w:t>
            </w:r>
            <w:proofErr w:type="spellEnd"/>
            <w:proofErr w:type="gramEnd"/>
            <w:r>
              <w:rPr>
                <w:rFonts w:ascii="Arial" w:hAnsi="Arial"/>
                <w:sz w:val="18"/>
              </w:rPr>
              <w:t xml:space="preserve"> режим работы СНЛК (гидрометеостанций, гидрологических и</w:t>
            </w:r>
            <w:r>
              <w:rPr>
                <w:rFonts w:ascii="Arial" w:hAnsi="Arial"/>
                <w:sz w:val="18"/>
              </w:rPr>
              <w:br/>
              <w:t>др., имеющихся в городе, районе);</w:t>
            </w:r>
            <w:r>
              <w:rPr>
                <w:rFonts w:ascii="Arial" w:hAnsi="Arial"/>
                <w:sz w:val="18"/>
              </w:rPr>
              <w:br/>
              <w:t xml:space="preserve">- </w:t>
            </w:r>
            <w:proofErr w:type="spellStart"/>
            <w:r>
              <w:rPr>
                <w:rFonts w:ascii="Arial" w:hAnsi="Arial"/>
                <w:sz w:val="18"/>
              </w:rPr>
              <w:t>разведзвеньями</w:t>
            </w:r>
            <w:proofErr w:type="spellEnd"/>
            <w:r>
              <w:rPr>
                <w:rFonts w:ascii="Arial" w:hAnsi="Arial"/>
                <w:sz w:val="18"/>
              </w:rPr>
              <w:t xml:space="preserve"> на</w:t>
            </w:r>
            <w:r>
              <w:rPr>
                <w:rFonts w:ascii="Arial" w:hAnsi="Arial"/>
                <w:sz w:val="18"/>
              </w:rPr>
              <w:br/>
              <w:t>транспорте от организаций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 проведение разведки силами медицинских (ветеринарных) учреждений;</w:t>
            </w:r>
            <w:r>
              <w:rPr>
                <w:rFonts w:ascii="Arial" w:hAnsi="Arial"/>
                <w:sz w:val="18"/>
              </w:rPr>
              <w:br/>
              <w:t>- проведение разведки силами учреждений СНЛК</w:t>
            </w:r>
          </w:p>
        </w:tc>
        <w:tc>
          <w:tcPr>
            <w:tcW w:w="2722" w:type="dxa"/>
            <w:tcBorders>
              <w:bottom w:val="single" w:sz="4" w:space="0" w:color="auto"/>
            </w:tcBorders>
          </w:tcPr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6C6466" w:rsidTr="00D92858">
        <w:trPr>
          <w:trHeight w:val="976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66" w:rsidRDefault="006C6466" w:rsidP="00FC4C8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3.Оценка обстановки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 определение масштабов ЧС;</w:t>
            </w:r>
            <w:r>
              <w:rPr>
                <w:rFonts w:ascii="Arial" w:hAnsi="Arial"/>
                <w:sz w:val="18"/>
              </w:rPr>
              <w:br/>
              <w:t>- границы зон заражения;</w:t>
            </w:r>
          </w:p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 время действия;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определение границ зон рад</w:t>
            </w:r>
            <w:proofErr w:type="gramStart"/>
            <w:r>
              <w:rPr>
                <w:rFonts w:ascii="Arial" w:hAnsi="Arial"/>
                <w:sz w:val="18"/>
              </w:rPr>
              <w:t>.</w:t>
            </w:r>
            <w:proofErr w:type="gramEnd"/>
            <w:r>
              <w:rPr>
                <w:rFonts w:ascii="Arial" w:hAnsi="Arial"/>
                <w:sz w:val="18"/>
              </w:rPr>
              <w:t xml:space="preserve"> </w:t>
            </w:r>
            <w:proofErr w:type="gramStart"/>
            <w:r>
              <w:rPr>
                <w:rFonts w:ascii="Arial" w:hAnsi="Arial"/>
                <w:sz w:val="18"/>
              </w:rPr>
              <w:t>з</w:t>
            </w:r>
            <w:proofErr w:type="gramEnd"/>
            <w:r>
              <w:rPr>
                <w:rFonts w:ascii="Arial" w:hAnsi="Arial"/>
                <w:sz w:val="18"/>
              </w:rPr>
              <w:t>аражения;</w:t>
            </w:r>
            <w:r>
              <w:rPr>
                <w:rFonts w:ascii="Arial" w:hAnsi="Arial"/>
                <w:sz w:val="18"/>
              </w:rPr>
              <w:br/>
              <w:t>- уровень радиации;</w:t>
            </w:r>
            <w:r>
              <w:rPr>
                <w:rFonts w:ascii="Arial" w:hAnsi="Arial"/>
                <w:sz w:val="18"/>
              </w:rPr>
              <w:br/>
              <w:t>- мероприятия по  защите населения;</w:t>
            </w:r>
          </w:p>
        </w:tc>
        <w:tc>
          <w:tcPr>
            <w:tcW w:w="4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 определение границ зон ЧС ее масштабы,</w:t>
            </w:r>
            <w:r>
              <w:rPr>
                <w:rFonts w:ascii="Arial" w:hAnsi="Arial"/>
                <w:sz w:val="18"/>
              </w:rPr>
              <w:br/>
              <w:t>наличие пострадавших от ЧС;</w:t>
            </w:r>
            <w:r>
              <w:rPr>
                <w:rFonts w:ascii="Arial" w:hAnsi="Arial"/>
                <w:sz w:val="18"/>
              </w:rPr>
              <w:br/>
              <w:t>- мероприятия по АСДНР;</w:t>
            </w:r>
            <w:r>
              <w:rPr>
                <w:rFonts w:ascii="Arial" w:hAnsi="Arial"/>
                <w:sz w:val="18"/>
              </w:rPr>
              <w:br/>
              <w:t>- расчет сил и сре</w:t>
            </w:r>
            <w:proofErr w:type="gramStart"/>
            <w:r>
              <w:rPr>
                <w:rFonts w:ascii="Arial" w:hAnsi="Arial"/>
                <w:sz w:val="18"/>
              </w:rPr>
              <w:t>дств дл</w:t>
            </w:r>
            <w:proofErr w:type="gramEnd"/>
            <w:r>
              <w:rPr>
                <w:rFonts w:ascii="Arial" w:hAnsi="Arial"/>
                <w:sz w:val="18"/>
              </w:rPr>
              <w:t>я приведения АСДНР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 определить масштабы инфекционного очага;</w:t>
            </w:r>
            <w:r>
              <w:rPr>
                <w:rFonts w:ascii="Arial" w:hAnsi="Arial"/>
                <w:sz w:val="18"/>
              </w:rPr>
              <w:br/>
              <w:t xml:space="preserve">- определить источники инфекции;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66" w:rsidRDefault="006C6466" w:rsidP="00E44787">
            <w:pPr>
              <w:jc w:val="left"/>
              <w:rPr>
                <w:rFonts w:ascii="Arial" w:hAnsi="Arial"/>
                <w:sz w:val="18"/>
              </w:rPr>
            </w:pPr>
          </w:p>
        </w:tc>
      </w:tr>
      <w:tr w:rsidR="00DE0F4A" w:rsidTr="00D92858">
        <w:trPr>
          <w:trHeight w:val="48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0F4A" w:rsidRDefault="00DE0F4A" w:rsidP="00FC4C8B">
            <w:pPr>
              <w:rPr>
                <w:rFonts w:ascii="Arial" w:hAnsi="Arial"/>
                <w:sz w:val="18"/>
              </w:rPr>
            </w:pP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0F4A" w:rsidRDefault="00DE0F4A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 расчет сил и сре</w:t>
            </w:r>
            <w:proofErr w:type="gramStart"/>
            <w:r>
              <w:rPr>
                <w:rFonts w:ascii="Arial" w:hAnsi="Arial"/>
                <w:sz w:val="18"/>
              </w:rPr>
              <w:t>дств дл</w:t>
            </w:r>
            <w:proofErr w:type="gramEnd"/>
            <w:r>
              <w:rPr>
                <w:rFonts w:ascii="Arial" w:hAnsi="Arial"/>
                <w:sz w:val="18"/>
              </w:rPr>
              <w:t>я ведения АСДНР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0F4A" w:rsidRDefault="00DE0F4A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 расчет сил и средств</w:t>
            </w:r>
          </w:p>
        </w:tc>
        <w:tc>
          <w:tcPr>
            <w:tcW w:w="42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0F4A" w:rsidRDefault="00DE0F4A" w:rsidP="00E44787">
            <w:pPr>
              <w:jc w:val="left"/>
              <w:rPr>
                <w:rFonts w:ascii="Arial" w:hAnsi="Arial"/>
                <w:sz w:val="18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0F4A" w:rsidRDefault="00DE0F4A" w:rsidP="00E44787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 определить возможности</w:t>
            </w:r>
            <w:r>
              <w:rPr>
                <w:rFonts w:ascii="Arial" w:hAnsi="Arial"/>
                <w:sz w:val="18"/>
              </w:rPr>
              <w:br/>
              <w:t xml:space="preserve"> формирований;</w:t>
            </w:r>
            <w:r>
              <w:rPr>
                <w:rFonts w:ascii="Arial" w:hAnsi="Arial"/>
                <w:sz w:val="18"/>
              </w:rPr>
              <w:br/>
              <w:t>- определить наличие сил и средств.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0F4A" w:rsidRDefault="00DE0F4A" w:rsidP="00E44787">
            <w:pPr>
              <w:jc w:val="left"/>
              <w:rPr>
                <w:rFonts w:ascii="Arial" w:hAnsi="Arial"/>
                <w:sz w:val="18"/>
              </w:rPr>
            </w:pPr>
          </w:p>
        </w:tc>
      </w:tr>
      <w:tr w:rsidR="00D92858" w:rsidTr="00D92858">
        <w:trPr>
          <w:cantSplit/>
        </w:trPr>
        <w:tc>
          <w:tcPr>
            <w:tcW w:w="2110" w:type="dxa"/>
          </w:tcPr>
          <w:p w:rsidR="00D92858" w:rsidRDefault="00D92858" w:rsidP="00FC4C8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4. Принятие решения и постановка задач на проведение АСДНР</w:t>
            </w:r>
          </w:p>
        </w:tc>
        <w:tc>
          <w:tcPr>
            <w:tcW w:w="10610" w:type="dxa"/>
            <w:gridSpan w:val="7"/>
          </w:tcPr>
          <w:p w:rsidR="00D92858" w:rsidRDefault="00D92858" w:rsidP="00FC4C8B">
            <w:pPr>
              <w:rPr>
                <w:rFonts w:ascii="Arial" w:hAnsi="Arial"/>
                <w:sz w:val="18"/>
              </w:rPr>
            </w:pPr>
          </w:p>
        </w:tc>
        <w:tc>
          <w:tcPr>
            <w:tcW w:w="2722" w:type="dxa"/>
            <w:vMerge w:val="restart"/>
            <w:textDirection w:val="btLr"/>
            <w:vAlign w:val="center"/>
          </w:tcPr>
          <w:p w:rsidR="00D92858" w:rsidRDefault="00D92858" w:rsidP="00FC4C8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proofErr w:type="gramStart"/>
            <w:r>
              <w:rPr>
                <w:rFonts w:ascii="Arial" w:hAnsi="Arial"/>
                <w:sz w:val="18"/>
              </w:rPr>
              <w:t>Далее действия организуются и проводятся силами ФСБ (милиции или военного командования</w:t>
            </w:r>
            <w:proofErr w:type="gramEnd"/>
          </w:p>
        </w:tc>
      </w:tr>
      <w:tr w:rsidR="00D92858" w:rsidTr="00D92858">
        <w:trPr>
          <w:cantSplit/>
        </w:trPr>
        <w:tc>
          <w:tcPr>
            <w:tcW w:w="2110" w:type="dxa"/>
          </w:tcPr>
          <w:p w:rsidR="00D92858" w:rsidRDefault="00D92858" w:rsidP="00FC4C8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4.1. Организация управления</w:t>
            </w:r>
          </w:p>
        </w:tc>
        <w:tc>
          <w:tcPr>
            <w:tcW w:w="10610" w:type="dxa"/>
            <w:gridSpan w:val="7"/>
          </w:tcPr>
          <w:p w:rsidR="00D92858" w:rsidRDefault="00D92858" w:rsidP="00FC4C8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Ввести  в действие план действия по предупреждению и ликвидации ЧС природного и техногенного характера с учетом реальной обстановки:</w:t>
            </w:r>
          </w:p>
          <w:p w:rsidR="00D92858" w:rsidRDefault="00D92858" w:rsidP="00FC4C8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 определить (назначить) руководителя ликвидации ЧС;</w:t>
            </w:r>
          </w:p>
          <w:p w:rsidR="00D92858" w:rsidRDefault="00D92858" w:rsidP="00FC4C8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- определить место размещения </w:t>
            </w:r>
            <w:proofErr w:type="spellStart"/>
            <w:r>
              <w:rPr>
                <w:rFonts w:ascii="Arial" w:hAnsi="Arial"/>
                <w:sz w:val="18"/>
              </w:rPr>
              <w:t>КЧСиПБ</w:t>
            </w:r>
            <w:proofErr w:type="spellEnd"/>
            <w:r>
              <w:rPr>
                <w:rFonts w:ascii="Arial" w:hAnsi="Arial"/>
                <w:sz w:val="18"/>
              </w:rPr>
              <w:t xml:space="preserve">, организовать ее работу (сбор информации, оценку обстановки, подготовку решений (распоряжений), доведение задач до исполнителей, установить </w:t>
            </w:r>
            <w:proofErr w:type="gramStart"/>
            <w:r>
              <w:rPr>
                <w:rFonts w:ascii="Arial" w:hAnsi="Arial"/>
                <w:sz w:val="18"/>
              </w:rPr>
              <w:t>контроль за</w:t>
            </w:r>
            <w:proofErr w:type="gramEnd"/>
            <w:r>
              <w:rPr>
                <w:rFonts w:ascii="Arial" w:hAnsi="Arial"/>
                <w:sz w:val="18"/>
              </w:rPr>
              <w:t xml:space="preserve"> выполнением, передачу информации вышестоящей </w:t>
            </w:r>
            <w:proofErr w:type="spellStart"/>
            <w:r>
              <w:rPr>
                <w:rFonts w:ascii="Arial" w:hAnsi="Arial"/>
                <w:sz w:val="18"/>
              </w:rPr>
              <w:t>КЧСиПБ</w:t>
            </w:r>
            <w:proofErr w:type="spellEnd"/>
            <w:r>
              <w:rPr>
                <w:rFonts w:ascii="Arial" w:hAnsi="Arial"/>
                <w:sz w:val="18"/>
              </w:rPr>
              <w:t>);</w:t>
            </w:r>
          </w:p>
          <w:p w:rsidR="00D92858" w:rsidRDefault="00D92858" w:rsidP="00FC4C8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 организовать связь с подчиненными и вышестоящими органами;</w:t>
            </w:r>
          </w:p>
          <w:p w:rsidR="00D92858" w:rsidRDefault="00D92858" w:rsidP="00FC4C8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- организовать взаимодействие с </w:t>
            </w:r>
            <w:proofErr w:type="spellStart"/>
            <w:r>
              <w:rPr>
                <w:rFonts w:ascii="Arial" w:hAnsi="Arial"/>
                <w:sz w:val="18"/>
              </w:rPr>
              <w:t>КЧСиПБ</w:t>
            </w:r>
            <w:proofErr w:type="spellEnd"/>
            <w:r>
              <w:rPr>
                <w:rFonts w:ascii="Arial" w:hAnsi="Arial"/>
                <w:sz w:val="18"/>
              </w:rPr>
              <w:t xml:space="preserve"> соседних городов, районов и с воинскими частями;</w:t>
            </w:r>
          </w:p>
          <w:p w:rsidR="00D92858" w:rsidRDefault="00D92858" w:rsidP="00FC4C8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 ввести карантинно-ограничительные мероприятия (при необходимости)</w:t>
            </w:r>
          </w:p>
        </w:tc>
        <w:tc>
          <w:tcPr>
            <w:tcW w:w="2722" w:type="dxa"/>
            <w:vMerge/>
          </w:tcPr>
          <w:p w:rsidR="00D92858" w:rsidRDefault="00D92858" w:rsidP="00FC4C8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</w:tr>
      <w:tr w:rsidR="00D92858" w:rsidTr="00D92858">
        <w:trPr>
          <w:cantSplit/>
        </w:trPr>
        <w:tc>
          <w:tcPr>
            <w:tcW w:w="2110" w:type="dxa"/>
            <w:tcBorders>
              <w:bottom w:val="single" w:sz="4" w:space="0" w:color="auto"/>
            </w:tcBorders>
          </w:tcPr>
          <w:p w:rsidR="00D92858" w:rsidRDefault="00D92858" w:rsidP="00F30BBD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4.2.Определение </w:t>
            </w:r>
          </w:p>
          <w:p w:rsidR="00D92858" w:rsidRDefault="00D92858" w:rsidP="00F30BBD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сил и средств, привлекаемых для ликвидации СБАК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D92858" w:rsidRDefault="00D92858" w:rsidP="00DE0F4A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1.формирование службы РХБЗ и </w:t>
            </w:r>
            <w:proofErr w:type="spellStart"/>
            <w:r>
              <w:rPr>
                <w:rFonts w:ascii="Arial" w:hAnsi="Arial"/>
                <w:sz w:val="18"/>
              </w:rPr>
              <w:t>газо-спасательные</w:t>
            </w:r>
            <w:proofErr w:type="spellEnd"/>
            <w:r>
              <w:rPr>
                <w:rFonts w:ascii="Arial" w:hAnsi="Arial"/>
                <w:sz w:val="18"/>
              </w:rPr>
              <w:t xml:space="preserve">  </w:t>
            </w:r>
            <w:proofErr w:type="spellStart"/>
            <w:r>
              <w:rPr>
                <w:rFonts w:ascii="Arial" w:hAnsi="Arial"/>
                <w:sz w:val="18"/>
              </w:rPr>
              <w:t>фор-мирования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gramStart"/>
            <w:r>
              <w:rPr>
                <w:rFonts w:ascii="Arial" w:hAnsi="Arial"/>
                <w:sz w:val="18"/>
              </w:rPr>
              <w:t>-у</w:t>
            </w:r>
            <w:proofErr w:type="gramEnd"/>
            <w:r>
              <w:rPr>
                <w:rFonts w:ascii="Arial" w:hAnsi="Arial"/>
                <w:sz w:val="18"/>
              </w:rPr>
              <w:t xml:space="preserve">странить повреждения, </w:t>
            </w:r>
            <w:proofErr w:type="spellStart"/>
            <w:r>
              <w:rPr>
                <w:rFonts w:ascii="Arial" w:hAnsi="Arial"/>
                <w:sz w:val="18"/>
              </w:rPr>
              <w:t>локали-зовать</w:t>
            </w:r>
            <w:proofErr w:type="spellEnd"/>
            <w:r>
              <w:rPr>
                <w:rFonts w:ascii="Arial" w:hAnsi="Arial"/>
                <w:sz w:val="18"/>
              </w:rPr>
              <w:t xml:space="preserve"> аварию, оказать помощь пострадавшим.</w:t>
            </w:r>
          </w:p>
          <w:p w:rsidR="00D92858" w:rsidRDefault="00D92858" w:rsidP="00D92858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2.Медицинские формирования - оказать помощь пострадавшим и эвакуировать их в лечебные учреждения. 3.Противопожарные </w:t>
            </w:r>
          </w:p>
          <w:p w:rsidR="00D92858" w:rsidRDefault="00D92858" w:rsidP="00D92858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силы - организовать</w:t>
            </w:r>
          </w:p>
          <w:p w:rsidR="00D92858" w:rsidRDefault="00D92858" w:rsidP="00D92858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тушение пожаров,</w:t>
            </w:r>
          </w:p>
          <w:p w:rsidR="00D92858" w:rsidRDefault="00D92858" w:rsidP="00D92858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постановку водяных</w:t>
            </w:r>
          </w:p>
          <w:p w:rsidR="00D92858" w:rsidRDefault="00D92858" w:rsidP="00D92858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завес, дегазацию сооружений и территорий.</w:t>
            </w:r>
          </w:p>
        </w:tc>
        <w:tc>
          <w:tcPr>
            <w:tcW w:w="2121" w:type="dxa"/>
            <w:gridSpan w:val="2"/>
            <w:tcBorders>
              <w:bottom w:val="single" w:sz="4" w:space="0" w:color="auto"/>
            </w:tcBorders>
          </w:tcPr>
          <w:p w:rsidR="00D92858" w:rsidRDefault="00D92858" w:rsidP="00DE0F4A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 СНЛК формирования разведки службы РХЗ;</w:t>
            </w:r>
          </w:p>
          <w:p w:rsidR="00D92858" w:rsidRDefault="00D92858" w:rsidP="00DE0F4A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 мед</w:t>
            </w:r>
            <w:proofErr w:type="gramStart"/>
            <w:r>
              <w:rPr>
                <w:rFonts w:ascii="Arial" w:hAnsi="Arial"/>
                <w:sz w:val="18"/>
              </w:rPr>
              <w:t>.</w:t>
            </w:r>
            <w:proofErr w:type="gramEnd"/>
            <w:r>
              <w:rPr>
                <w:rFonts w:ascii="Arial" w:hAnsi="Arial"/>
                <w:sz w:val="18"/>
              </w:rPr>
              <w:t xml:space="preserve"> </w:t>
            </w:r>
            <w:proofErr w:type="gramStart"/>
            <w:r>
              <w:rPr>
                <w:rFonts w:ascii="Arial" w:hAnsi="Arial"/>
                <w:sz w:val="18"/>
              </w:rPr>
              <w:t>у</w:t>
            </w:r>
            <w:proofErr w:type="gramEnd"/>
            <w:r>
              <w:rPr>
                <w:rFonts w:ascii="Arial" w:hAnsi="Arial"/>
                <w:sz w:val="18"/>
              </w:rPr>
              <w:t>чреждения - развертывание пунктов по приему пострадавших и оказания иной, мед. помощи;</w:t>
            </w:r>
          </w:p>
          <w:p w:rsidR="00D92858" w:rsidRDefault="00D92858" w:rsidP="00DE0F4A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 формирование ООП - оцепление очагов рад</w:t>
            </w:r>
            <w:proofErr w:type="gramStart"/>
            <w:r>
              <w:rPr>
                <w:rFonts w:ascii="Arial" w:hAnsi="Arial"/>
                <w:sz w:val="18"/>
              </w:rPr>
              <w:t>.</w:t>
            </w:r>
            <w:proofErr w:type="gramEnd"/>
            <w:r>
              <w:rPr>
                <w:rFonts w:ascii="Arial" w:hAnsi="Arial"/>
                <w:sz w:val="18"/>
              </w:rPr>
              <w:t xml:space="preserve"> </w:t>
            </w:r>
            <w:proofErr w:type="gramStart"/>
            <w:r>
              <w:rPr>
                <w:rFonts w:ascii="Arial" w:hAnsi="Arial"/>
                <w:sz w:val="18"/>
              </w:rPr>
              <w:t>з</w:t>
            </w:r>
            <w:proofErr w:type="gramEnd"/>
            <w:r>
              <w:rPr>
                <w:rFonts w:ascii="Arial" w:hAnsi="Arial"/>
                <w:sz w:val="18"/>
              </w:rPr>
              <w:t>аражения, комендантская служба;</w:t>
            </w:r>
          </w:p>
          <w:p w:rsidR="00D92858" w:rsidRDefault="00D92858" w:rsidP="00DE0F4A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- ЦСЭН, лаборатории организаций – определение уровня радиации на местности, технике и т.д., выделение доз контроля; 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D92858" w:rsidRDefault="00D92858" w:rsidP="00DE0F4A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1.Медицинские  формирования - оказать помощь пострадавшим и эвакуировать их в лечебные учреждения.</w:t>
            </w:r>
          </w:p>
          <w:p w:rsidR="00D92858" w:rsidRDefault="00D92858" w:rsidP="00DE0F4A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2.Полиция - оцепить </w:t>
            </w:r>
          </w:p>
          <w:p w:rsidR="00D92858" w:rsidRDefault="00D92858" w:rsidP="00DE0F4A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место аварии оказать </w:t>
            </w:r>
          </w:p>
          <w:p w:rsidR="00D92858" w:rsidRDefault="00D92858" w:rsidP="00DE0F4A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помощь пострадавшим, охрану материальных ценностей, </w:t>
            </w:r>
          </w:p>
          <w:p w:rsidR="00D92858" w:rsidRDefault="00D92858" w:rsidP="00DE0F4A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пропуск и сопровождение транспорта.</w:t>
            </w:r>
          </w:p>
          <w:p w:rsidR="00D92858" w:rsidRDefault="00D92858" w:rsidP="00DE0F4A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3.Противопожарные </w:t>
            </w:r>
          </w:p>
          <w:p w:rsidR="00D92858" w:rsidRDefault="00D92858" w:rsidP="00DE0F4A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силы, </w:t>
            </w:r>
            <w:proofErr w:type="spellStart"/>
            <w:proofErr w:type="gramStart"/>
            <w:r>
              <w:rPr>
                <w:rFonts w:ascii="Arial" w:hAnsi="Arial"/>
                <w:sz w:val="18"/>
              </w:rPr>
              <w:t>газоспасатель-ные</w:t>
            </w:r>
            <w:proofErr w:type="spellEnd"/>
            <w:proofErr w:type="gramEnd"/>
            <w:r>
              <w:rPr>
                <w:rFonts w:ascii="Arial" w:hAnsi="Arial"/>
                <w:sz w:val="18"/>
              </w:rPr>
              <w:t xml:space="preserve"> подразделения, СЭН привлечь для ведения АСР и неотложных работ.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D92858" w:rsidRDefault="00D92858" w:rsidP="00DE0F4A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1.Медицинские формования - оказать помощь </w:t>
            </w:r>
            <w:proofErr w:type="gramStart"/>
            <w:r>
              <w:rPr>
                <w:rFonts w:ascii="Arial" w:hAnsi="Arial"/>
                <w:sz w:val="18"/>
              </w:rPr>
              <w:t>пораженным</w:t>
            </w:r>
            <w:proofErr w:type="gramEnd"/>
            <w:r>
              <w:rPr>
                <w:rFonts w:ascii="Arial" w:hAnsi="Arial"/>
                <w:sz w:val="18"/>
              </w:rPr>
              <w:t xml:space="preserve">, </w:t>
            </w:r>
          </w:p>
          <w:p w:rsidR="00D92858" w:rsidRDefault="00D92858" w:rsidP="00DE0F4A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эвакуировать их в лечебные учреждения.</w:t>
            </w:r>
          </w:p>
          <w:p w:rsidR="00D92858" w:rsidRDefault="00D92858" w:rsidP="00DE0F4A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2.Полиция – выставить подвижные посты на границах ЧС, оповестить население, организовать охрану материальных ценностей розыск погибших, </w:t>
            </w:r>
          </w:p>
          <w:p w:rsidR="00D92858" w:rsidRDefault="00D92858" w:rsidP="00DE0F4A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установление их личности, перекрыть </w:t>
            </w:r>
            <w:proofErr w:type="gramStart"/>
            <w:r>
              <w:rPr>
                <w:rFonts w:ascii="Arial" w:hAnsi="Arial"/>
                <w:sz w:val="18"/>
              </w:rPr>
              <w:t>при</w:t>
            </w:r>
            <w:proofErr w:type="gramEnd"/>
            <w:r>
              <w:rPr>
                <w:rFonts w:ascii="Arial" w:hAnsi="Arial"/>
                <w:sz w:val="18"/>
              </w:rPr>
              <w:t xml:space="preserve"> </w:t>
            </w:r>
          </w:p>
          <w:p w:rsidR="00D92858" w:rsidRDefault="00D92858" w:rsidP="00DE0F4A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необходимости движение людей и </w:t>
            </w:r>
          </w:p>
          <w:p w:rsidR="00D92858" w:rsidRDefault="00D92858" w:rsidP="00DE0F4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транспорта.</w:t>
            </w:r>
          </w:p>
          <w:p w:rsidR="00D92858" w:rsidRDefault="00D92858" w:rsidP="00DE0F4A">
            <w:pPr>
              <w:rPr>
                <w:rFonts w:ascii="Arial" w:hAnsi="Arial"/>
                <w:sz w:val="18"/>
              </w:rPr>
            </w:pP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D92858" w:rsidRDefault="00D92858" w:rsidP="00DE0F4A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1.Медицинские формирования – </w:t>
            </w:r>
            <w:proofErr w:type="spellStart"/>
            <w:proofErr w:type="gramStart"/>
            <w:r>
              <w:rPr>
                <w:rFonts w:ascii="Arial" w:hAnsi="Arial"/>
                <w:sz w:val="18"/>
              </w:rPr>
              <w:t>орга-низовать</w:t>
            </w:r>
            <w:proofErr w:type="spellEnd"/>
            <w:proofErr w:type="gram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профилакти-ческие</w:t>
            </w:r>
            <w:proofErr w:type="spellEnd"/>
            <w:r>
              <w:rPr>
                <w:rFonts w:ascii="Arial" w:hAnsi="Arial"/>
                <w:sz w:val="18"/>
              </w:rPr>
              <w:t xml:space="preserve"> мероприятия, наблюдения за </w:t>
            </w:r>
            <w:proofErr w:type="spellStart"/>
            <w:r>
              <w:rPr>
                <w:rFonts w:ascii="Arial" w:hAnsi="Arial"/>
                <w:sz w:val="18"/>
              </w:rPr>
              <w:t>обста-новкой</w:t>
            </w:r>
            <w:proofErr w:type="spellEnd"/>
            <w:r>
              <w:rPr>
                <w:rFonts w:ascii="Arial" w:hAnsi="Arial"/>
                <w:sz w:val="18"/>
              </w:rPr>
              <w:t xml:space="preserve">, обход </w:t>
            </w:r>
            <w:proofErr w:type="spellStart"/>
            <w:r>
              <w:rPr>
                <w:rFonts w:ascii="Arial" w:hAnsi="Arial"/>
                <w:sz w:val="18"/>
              </w:rPr>
              <w:t>насе-ления</w:t>
            </w:r>
            <w:proofErr w:type="spellEnd"/>
            <w:r>
              <w:rPr>
                <w:rFonts w:ascii="Arial" w:hAnsi="Arial"/>
                <w:sz w:val="18"/>
              </w:rPr>
              <w:t xml:space="preserve">, выявление и изоляцию больных, излечение, выработку предложений по скорейшей </w:t>
            </w:r>
            <w:proofErr w:type="spellStart"/>
            <w:r>
              <w:rPr>
                <w:rFonts w:ascii="Arial" w:hAnsi="Arial"/>
                <w:sz w:val="18"/>
              </w:rPr>
              <w:t>ликвида-ции</w:t>
            </w:r>
            <w:proofErr w:type="spellEnd"/>
            <w:r>
              <w:rPr>
                <w:rFonts w:ascii="Arial" w:hAnsi="Arial"/>
                <w:sz w:val="18"/>
              </w:rPr>
              <w:t xml:space="preserve"> очага инфекции.</w:t>
            </w:r>
          </w:p>
          <w:p w:rsidR="00D92858" w:rsidRDefault="00D92858" w:rsidP="00D92858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2. Полиция – </w:t>
            </w:r>
            <w:proofErr w:type="spellStart"/>
            <w:proofErr w:type="gramStart"/>
            <w:r>
              <w:rPr>
                <w:rFonts w:ascii="Arial" w:hAnsi="Arial"/>
                <w:sz w:val="18"/>
              </w:rPr>
              <w:t>органи-зовать</w:t>
            </w:r>
            <w:proofErr w:type="spellEnd"/>
            <w:proofErr w:type="gramEnd"/>
            <w:r>
              <w:rPr>
                <w:rFonts w:ascii="Arial" w:hAnsi="Arial"/>
                <w:sz w:val="18"/>
              </w:rPr>
              <w:t xml:space="preserve"> охрану очага заражения, </w:t>
            </w:r>
            <w:proofErr w:type="spellStart"/>
            <w:r>
              <w:rPr>
                <w:rFonts w:ascii="Arial" w:hAnsi="Arial"/>
                <w:sz w:val="18"/>
              </w:rPr>
              <w:t>соблюде-ние</w:t>
            </w:r>
            <w:proofErr w:type="spellEnd"/>
            <w:r>
              <w:rPr>
                <w:rFonts w:ascii="Arial" w:hAnsi="Arial"/>
                <w:sz w:val="18"/>
              </w:rPr>
              <w:t xml:space="preserve"> мероприятий </w:t>
            </w:r>
            <w:proofErr w:type="spellStart"/>
            <w:r>
              <w:rPr>
                <w:rFonts w:ascii="Arial" w:hAnsi="Arial"/>
                <w:sz w:val="18"/>
              </w:rPr>
              <w:t>ка-рантина</w:t>
            </w:r>
            <w:proofErr w:type="spellEnd"/>
            <w:r>
              <w:rPr>
                <w:rFonts w:ascii="Arial" w:hAnsi="Arial"/>
                <w:sz w:val="18"/>
              </w:rPr>
              <w:t xml:space="preserve"> (обсервации, поддержание </w:t>
            </w:r>
            <w:proofErr w:type="spellStart"/>
            <w:r>
              <w:rPr>
                <w:rFonts w:ascii="Arial" w:hAnsi="Arial"/>
                <w:sz w:val="18"/>
              </w:rPr>
              <w:t>общест-венного</w:t>
            </w:r>
            <w:proofErr w:type="spellEnd"/>
            <w:r>
              <w:rPr>
                <w:rFonts w:ascii="Arial" w:hAnsi="Arial"/>
                <w:sz w:val="18"/>
              </w:rPr>
              <w:t xml:space="preserve"> порядка на территории </w:t>
            </w:r>
            <w:proofErr w:type="spellStart"/>
            <w:r>
              <w:rPr>
                <w:rFonts w:ascii="Arial" w:hAnsi="Arial"/>
                <w:sz w:val="18"/>
              </w:rPr>
              <w:t>каратина</w:t>
            </w:r>
            <w:proofErr w:type="spellEnd"/>
            <w:r>
              <w:rPr>
                <w:rFonts w:ascii="Arial" w:hAnsi="Arial"/>
                <w:sz w:val="18"/>
              </w:rPr>
              <w:t>, охрану материальных ценностей).</w:t>
            </w:r>
          </w:p>
        </w:tc>
        <w:tc>
          <w:tcPr>
            <w:tcW w:w="2722" w:type="dxa"/>
            <w:vMerge/>
            <w:tcBorders>
              <w:bottom w:val="single" w:sz="4" w:space="0" w:color="auto"/>
            </w:tcBorders>
          </w:tcPr>
          <w:p w:rsidR="00D92858" w:rsidRDefault="00D92858" w:rsidP="00FC4C8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</w:tr>
      <w:tr w:rsidR="00DE0F4A" w:rsidTr="00D92858">
        <w:trPr>
          <w:cantSplit/>
        </w:trPr>
        <w:tc>
          <w:tcPr>
            <w:tcW w:w="2110" w:type="dxa"/>
            <w:tcBorders>
              <w:bottom w:val="nil"/>
            </w:tcBorders>
          </w:tcPr>
          <w:p w:rsidR="00DE0F4A" w:rsidRDefault="00DE0F4A" w:rsidP="00FC4C8B">
            <w:pPr>
              <w:rPr>
                <w:rFonts w:ascii="Arial" w:hAnsi="Arial"/>
                <w:sz w:val="18"/>
              </w:rPr>
            </w:pPr>
          </w:p>
        </w:tc>
        <w:tc>
          <w:tcPr>
            <w:tcW w:w="2121" w:type="dxa"/>
            <w:tcBorders>
              <w:bottom w:val="nil"/>
            </w:tcBorders>
          </w:tcPr>
          <w:p w:rsidR="00DE0F4A" w:rsidRDefault="00DE0F4A" w:rsidP="00D92858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4.Полиция - провести</w:t>
            </w:r>
          </w:p>
          <w:p w:rsidR="00DE0F4A" w:rsidRDefault="00DE0F4A" w:rsidP="00D92858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оцепление очага заражения, </w:t>
            </w:r>
            <w:proofErr w:type="spellStart"/>
            <w:proofErr w:type="gramStart"/>
            <w:r>
              <w:rPr>
                <w:rFonts w:ascii="Arial" w:hAnsi="Arial"/>
                <w:sz w:val="18"/>
              </w:rPr>
              <w:t>оповес-тить</w:t>
            </w:r>
            <w:proofErr w:type="spellEnd"/>
            <w:proofErr w:type="gramEnd"/>
            <w:r>
              <w:rPr>
                <w:rFonts w:ascii="Arial" w:hAnsi="Arial"/>
                <w:sz w:val="18"/>
              </w:rPr>
              <w:t xml:space="preserve"> население, </w:t>
            </w:r>
            <w:proofErr w:type="spellStart"/>
            <w:r>
              <w:rPr>
                <w:rFonts w:ascii="Arial" w:hAnsi="Arial"/>
                <w:sz w:val="18"/>
              </w:rPr>
              <w:t>орга-низовать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поддержа-ние</w:t>
            </w:r>
            <w:proofErr w:type="spellEnd"/>
            <w:r>
              <w:rPr>
                <w:rFonts w:ascii="Arial" w:hAnsi="Arial"/>
                <w:sz w:val="18"/>
              </w:rPr>
              <w:t xml:space="preserve"> общественного порядка, охрану </w:t>
            </w:r>
            <w:proofErr w:type="spellStart"/>
            <w:r>
              <w:rPr>
                <w:rFonts w:ascii="Arial" w:hAnsi="Arial"/>
                <w:sz w:val="18"/>
              </w:rPr>
              <w:t>мате-риальных</w:t>
            </w:r>
            <w:proofErr w:type="spellEnd"/>
            <w:r>
              <w:rPr>
                <w:rFonts w:ascii="Arial" w:hAnsi="Arial"/>
                <w:sz w:val="18"/>
              </w:rPr>
              <w:t xml:space="preserve"> ценностей, вывод (вывоз) людей из зоны  заражения.</w:t>
            </w:r>
          </w:p>
          <w:p w:rsidR="00DE0F4A" w:rsidRDefault="00DE0F4A" w:rsidP="00D92858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5.Узел связи </w:t>
            </w:r>
            <w:proofErr w:type="gramStart"/>
            <w:r>
              <w:rPr>
                <w:rFonts w:ascii="Arial" w:hAnsi="Arial"/>
                <w:sz w:val="18"/>
              </w:rPr>
              <w:t>-о</w:t>
            </w:r>
            <w:proofErr w:type="gramEnd"/>
            <w:r>
              <w:rPr>
                <w:rFonts w:ascii="Arial" w:hAnsi="Arial"/>
                <w:sz w:val="18"/>
              </w:rPr>
              <w:t xml:space="preserve">рганизовать связь с подчиненными и вышестоящими </w:t>
            </w:r>
            <w:proofErr w:type="spellStart"/>
            <w:r>
              <w:rPr>
                <w:rFonts w:ascii="Arial" w:hAnsi="Arial"/>
                <w:sz w:val="18"/>
              </w:rPr>
              <w:t>орга-нами</w:t>
            </w:r>
            <w:proofErr w:type="spellEnd"/>
            <w:r>
              <w:rPr>
                <w:rFonts w:ascii="Arial" w:hAnsi="Arial"/>
                <w:sz w:val="18"/>
              </w:rPr>
              <w:t xml:space="preserve">, оповещение населения.      </w:t>
            </w:r>
          </w:p>
          <w:p w:rsidR="00DE0F4A" w:rsidRDefault="00DE0F4A" w:rsidP="00D92858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6.ЦСЭН, объектовые лаборатории – </w:t>
            </w:r>
            <w:proofErr w:type="spellStart"/>
            <w:proofErr w:type="gramStart"/>
            <w:r>
              <w:rPr>
                <w:rFonts w:ascii="Arial" w:hAnsi="Arial"/>
                <w:sz w:val="18"/>
              </w:rPr>
              <w:t>орга-низовать</w:t>
            </w:r>
            <w:proofErr w:type="spellEnd"/>
            <w:proofErr w:type="gramEnd"/>
            <w:r>
              <w:rPr>
                <w:rFonts w:ascii="Arial" w:hAnsi="Arial"/>
                <w:sz w:val="18"/>
              </w:rPr>
              <w:t xml:space="preserve"> разведку, отбор проб, оценку химической </w:t>
            </w:r>
            <w:proofErr w:type="spellStart"/>
            <w:r>
              <w:rPr>
                <w:rFonts w:ascii="Arial" w:hAnsi="Arial"/>
                <w:sz w:val="18"/>
              </w:rPr>
              <w:t>обста-новки</w:t>
            </w:r>
            <w:proofErr w:type="spellEnd"/>
            <w:r>
              <w:rPr>
                <w:rFonts w:ascii="Arial" w:hAnsi="Arial"/>
                <w:sz w:val="18"/>
              </w:rPr>
              <w:t>, определить время возвращения населения из эвакуации.</w:t>
            </w:r>
          </w:p>
          <w:p w:rsidR="00DE0F4A" w:rsidRDefault="00DE0F4A" w:rsidP="00D92858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7.Автопредприятия -</w:t>
            </w:r>
          </w:p>
          <w:p w:rsidR="00DE0F4A" w:rsidRDefault="00DE0F4A" w:rsidP="00D92858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организовать </w:t>
            </w:r>
            <w:proofErr w:type="spellStart"/>
            <w:r>
              <w:rPr>
                <w:rFonts w:ascii="Arial" w:hAnsi="Arial"/>
                <w:sz w:val="18"/>
              </w:rPr>
              <w:t>эвакомероприятия</w:t>
            </w:r>
            <w:proofErr w:type="spellEnd"/>
            <w:r>
              <w:rPr>
                <w:rFonts w:ascii="Arial" w:hAnsi="Arial"/>
                <w:sz w:val="18"/>
              </w:rPr>
              <w:t xml:space="preserve">, подвоз рабочих смен к месту </w:t>
            </w:r>
          </w:p>
          <w:p w:rsidR="00DE0F4A" w:rsidRDefault="00DE0F4A" w:rsidP="00D92858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аварии. 8.Коммунально-тех-ническая служба - провести дегазационные работы и санитарную обработку людей.</w:t>
            </w:r>
          </w:p>
        </w:tc>
        <w:tc>
          <w:tcPr>
            <w:tcW w:w="2121" w:type="dxa"/>
            <w:gridSpan w:val="2"/>
            <w:tcBorders>
              <w:bottom w:val="nil"/>
            </w:tcBorders>
          </w:tcPr>
          <w:p w:rsidR="00DE0F4A" w:rsidRDefault="00DE0F4A" w:rsidP="00D92858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- </w:t>
            </w:r>
            <w:proofErr w:type="spellStart"/>
            <w:r>
              <w:rPr>
                <w:rFonts w:ascii="Arial" w:hAnsi="Arial"/>
                <w:sz w:val="18"/>
              </w:rPr>
              <w:t>эвакоорганы</w:t>
            </w:r>
            <w:proofErr w:type="spellEnd"/>
            <w:r>
              <w:rPr>
                <w:rFonts w:ascii="Arial" w:hAnsi="Arial"/>
                <w:sz w:val="18"/>
              </w:rPr>
              <w:t xml:space="preserve"> – готовность к проведению </w:t>
            </w:r>
            <w:proofErr w:type="spellStart"/>
            <w:r>
              <w:rPr>
                <w:rFonts w:ascii="Arial" w:hAnsi="Arial"/>
                <w:sz w:val="18"/>
              </w:rPr>
              <w:t>эвакомеропритий</w:t>
            </w:r>
            <w:proofErr w:type="spellEnd"/>
            <w:r>
              <w:rPr>
                <w:rFonts w:ascii="Arial" w:hAnsi="Arial"/>
                <w:sz w:val="18"/>
              </w:rPr>
              <w:t>.</w:t>
            </w:r>
          </w:p>
        </w:tc>
        <w:tc>
          <w:tcPr>
            <w:tcW w:w="2121" w:type="dxa"/>
            <w:tcBorders>
              <w:bottom w:val="nil"/>
            </w:tcBorders>
          </w:tcPr>
          <w:p w:rsidR="00DE0F4A" w:rsidRDefault="00DE0F4A" w:rsidP="00D92858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4. Ведомственные </w:t>
            </w:r>
          </w:p>
          <w:p w:rsidR="00DE0F4A" w:rsidRDefault="00DE0F4A" w:rsidP="00D92858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аварийно-спасательные формирования - </w:t>
            </w:r>
          </w:p>
          <w:p w:rsidR="00DE0F4A" w:rsidRDefault="00DE0F4A" w:rsidP="00D92858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провести восстановительные работы.</w:t>
            </w:r>
          </w:p>
          <w:p w:rsidR="00DE0F4A" w:rsidRDefault="00DE0F4A" w:rsidP="00D92858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5. Узел связи - организовать связь КЧС и ПБ с местом аварии и другими службами.</w:t>
            </w:r>
          </w:p>
          <w:p w:rsidR="00DE0F4A" w:rsidRDefault="00DE0F4A" w:rsidP="00D92858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6. Инженерная служба (</w:t>
            </w:r>
            <w:proofErr w:type="spellStart"/>
            <w:r>
              <w:rPr>
                <w:rFonts w:ascii="Arial" w:hAnsi="Arial"/>
                <w:sz w:val="18"/>
              </w:rPr>
              <w:t>ремонтно</w:t>
            </w:r>
            <w:proofErr w:type="spellEnd"/>
            <w:r>
              <w:rPr>
                <w:rFonts w:ascii="Arial" w:hAnsi="Arial"/>
                <w:sz w:val="18"/>
              </w:rPr>
              <w:t>-</w:t>
            </w:r>
          </w:p>
          <w:p w:rsidR="00DE0F4A" w:rsidRDefault="00DE0F4A" w:rsidP="00D92858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восстановительные поезда, краны, </w:t>
            </w:r>
            <w:proofErr w:type="spellStart"/>
            <w:proofErr w:type="gramStart"/>
            <w:r>
              <w:rPr>
                <w:rFonts w:ascii="Arial" w:hAnsi="Arial"/>
                <w:sz w:val="18"/>
              </w:rPr>
              <w:t>буль-дозеры</w:t>
            </w:r>
            <w:proofErr w:type="spellEnd"/>
            <w:proofErr w:type="gramEnd"/>
            <w:r>
              <w:rPr>
                <w:rFonts w:ascii="Arial" w:hAnsi="Arial"/>
                <w:sz w:val="18"/>
              </w:rPr>
              <w:t xml:space="preserve">, тягачи и другая техника в зависимости от аварии)  - привлечь для ликвидации последствий </w:t>
            </w:r>
          </w:p>
          <w:p w:rsidR="00DE0F4A" w:rsidRDefault="00DE0F4A" w:rsidP="00D92858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аварии.</w:t>
            </w:r>
          </w:p>
        </w:tc>
        <w:tc>
          <w:tcPr>
            <w:tcW w:w="2126" w:type="dxa"/>
            <w:gridSpan w:val="2"/>
            <w:tcBorders>
              <w:bottom w:val="nil"/>
            </w:tcBorders>
          </w:tcPr>
          <w:p w:rsidR="00DE0F4A" w:rsidRDefault="00DE0F4A" w:rsidP="00D92858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3.Инженерная служб</w:t>
            </w:r>
            <w:proofErr w:type="gramStart"/>
            <w:r>
              <w:rPr>
                <w:rFonts w:ascii="Arial" w:hAnsi="Arial"/>
                <w:sz w:val="18"/>
              </w:rPr>
              <w:t>а-</w:t>
            </w:r>
            <w:proofErr w:type="gramEnd"/>
            <w:r>
              <w:rPr>
                <w:rFonts w:ascii="Arial" w:hAnsi="Arial"/>
                <w:sz w:val="18"/>
              </w:rPr>
              <w:t xml:space="preserve">  организовать укрепление дамб, </w:t>
            </w:r>
            <w:proofErr w:type="spellStart"/>
            <w:r>
              <w:rPr>
                <w:rFonts w:ascii="Arial" w:hAnsi="Arial"/>
                <w:sz w:val="18"/>
              </w:rPr>
              <w:t>обваловку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затоп</w:t>
            </w:r>
            <w:r w:rsidR="00D92858">
              <w:rPr>
                <w:rFonts w:ascii="Arial" w:hAnsi="Arial"/>
                <w:sz w:val="18"/>
              </w:rPr>
              <w:t>-</w:t>
            </w:r>
            <w:r>
              <w:rPr>
                <w:rFonts w:ascii="Arial" w:hAnsi="Arial"/>
                <w:sz w:val="18"/>
              </w:rPr>
              <w:t>ляемых</w:t>
            </w:r>
            <w:proofErr w:type="spellEnd"/>
            <w:r>
              <w:rPr>
                <w:rFonts w:ascii="Arial" w:hAnsi="Arial"/>
                <w:sz w:val="18"/>
              </w:rPr>
              <w:t xml:space="preserve"> сооружений и транспортных коммуникаций.</w:t>
            </w:r>
          </w:p>
          <w:p w:rsidR="00DE0F4A" w:rsidRDefault="00DE0F4A" w:rsidP="00D92858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4.Транспортная служба выделить при необходимости технику для проведения</w:t>
            </w:r>
            <w:r w:rsidR="00D92858"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эвакоме</w:t>
            </w:r>
            <w:r w:rsidR="00D92858">
              <w:rPr>
                <w:rFonts w:ascii="Arial" w:hAnsi="Arial"/>
                <w:sz w:val="18"/>
              </w:rPr>
              <w:t>-</w:t>
            </w:r>
            <w:r>
              <w:rPr>
                <w:rFonts w:ascii="Arial" w:hAnsi="Arial"/>
                <w:sz w:val="18"/>
              </w:rPr>
              <w:t>роприятий</w:t>
            </w:r>
            <w:proofErr w:type="spellEnd"/>
            <w:r>
              <w:rPr>
                <w:rFonts w:ascii="Arial" w:hAnsi="Arial"/>
                <w:sz w:val="18"/>
              </w:rPr>
              <w:t>, подвоза продуктов питания и кормов</w:t>
            </w:r>
            <w:r w:rsidR="00D92858"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 xml:space="preserve">в отдаленные населенные пункты, средств и сил, привлекаемых к ликвидации ЧС. 5.Узел связи – </w:t>
            </w:r>
            <w:proofErr w:type="spellStart"/>
            <w:proofErr w:type="gramStart"/>
            <w:r>
              <w:rPr>
                <w:rFonts w:ascii="Arial" w:hAnsi="Arial"/>
                <w:sz w:val="18"/>
              </w:rPr>
              <w:t>органи-зовать</w:t>
            </w:r>
            <w:proofErr w:type="spellEnd"/>
            <w:proofErr w:type="gramEnd"/>
            <w:r>
              <w:rPr>
                <w:rFonts w:ascii="Arial" w:hAnsi="Arial"/>
                <w:sz w:val="18"/>
              </w:rPr>
              <w:t xml:space="preserve">  оповещение населения и связь </w:t>
            </w:r>
            <w:proofErr w:type="spellStart"/>
            <w:r>
              <w:rPr>
                <w:rFonts w:ascii="Arial" w:hAnsi="Arial"/>
                <w:sz w:val="18"/>
              </w:rPr>
              <w:t>КЧСиПБ</w:t>
            </w:r>
            <w:proofErr w:type="spellEnd"/>
            <w:r>
              <w:rPr>
                <w:rFonts w:ascii="Arial" w:hAnsi="Arial"/>
                <w:sz w:val="18"/>
              </w:rPr>
              <w:t xml:space="preserve"> с местами работ и другими городами и районами.</w:t>
            </w:r>
          </w:p>
          <w:p w:rsidR="00DE0F4A" w:rsidRDefault="00DE0F4A" w:rsidP="00D92858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6. </w:t>
            </w:r>
            <w:proofErr w:type="spellStart"/>
            <w:r>
              <w:rPr>
                <w:rFonts w:ascii="Arial" w:hAnsi="Arial"/>
                <w:sz w:val="18"/>
              </w:rPr>
              <w:t>Мехлесхозы</w:t>
            </w:r>
            <w:proofErr w:type="spellEnd"/>
            <w:r>
              <w:rPr>
                <w:rFonts w:ascii="Arial" w:hAnsi="Arial"/>
                <w:sz w:val="18"/>
              </w:rPr>
              <w:t xml:space="preserve">, </w:t>
            </w:r>
            <w:proofErr w:type="spellStart"/>
            <w:proofErr w:type="gramStart"/>
            <w:r>
              <w:rPr>
                <w:rFonts w:ascii="Arial" w:hAnsi="Arial"/>
                <w:sz w:val="18"/>
              </w:rPr>
              <w:t>лесни-чества</w:t>
            </w:r>
            <w:proofErr w:type="spellEnd"/>
            <w:proofErr w:type="gramEnd"/>
            <w:r>
              <w:rPr>
                <w:rFonts w:ascii="Arial" w:hAnsi="Arial"/>
                <w:sz w:val="18"/>
              </w:rPr>
              <w:t xml:space="preserve"> - организовать тушение пожаров лесов в соответствии с планом ликвидации </w:t>
            </w:r>
          </w:p>
          <w:p w:rsidR="00DE0F4A" w:rsidRDefault="00DE0F4A" w:rsidP="00D92858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ЧС и реальной </w:t>
            </w:r>
            <w:proofErr w:type="spellStart"/>
            <w:proofErr w:type="gramStart"/>
            <w:r>
              <w:rPr>
                <w:rFonts w:ascii="Arial" w:hAnsi="Arial"/>
                <w:sz w:val="18"/>
              </w:rPr>
              <w:t>обста-новкой</w:t>
            </w:r>
            <w:proofErr w:type="spellEnd"/>
            <w:proofErr w:type="gramEnd"/>
            <w:r>
              <w:rPr>
                <w:rFonts w:ascii="Arial" w:hAnsi="Arial"/>
                <w:sz w:val="18"/>
              </w:rPr>
              <w:t xml:space="preserve">. Использовать приданные </w:t>
            </w:r>
            <w:proofErr w:type="spellStart"/>
            <w:proofErr w:type="gramStart"/>
            <w:r>
              <w:rPr>
                <w:rFonts w:ascii="Arial" w:hAnsi="Arial"/>
                <w:sz w:val="18"/>
              </w:rPr>
              <w:t>невоени-зированные</w:t>
            </w:r>
            <w:proofErr w:type="spellEnd"/>
            <w:proofErr w:type="gramEnd"/>
            <w:r>
              <w:rPr>
                <w:rFonts w:ascii="Arial" w:hAnsi="Arial"/>
                <w:sz w:val="18"/>
              </w:rPr>
              <w:t xml:space="preserve"> формирования.</w:t>
            </w:r>
          </w:p>
          <w:p w:rsidR="00DE0F4A" w:rsidRDefault="00DE0F4A" w:rsidP="00D92858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7. Дорожная служба -</w:t>
            </w:r>
          </w:p>
          <w:p w:rsidR="00DE0F4A" w:rsidRDefault="00DE0F4A" w:rsidP="00D92858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организовать </w:t>
            </w:r>
            <w:proofErr w:type="spellStart"/>
            <w:proofErr w:type="gramStart"/>
            <w:r>
              <w:rPr>
                <w:rFonts w:ascii="Arial" w:hAnsi="Arial"/>
                <w:sz w:val="18"/>
              </w:rPr>
              <w:t>расчис-тку</w:t>
            </w:r>
            <w:proofErr w:type="spellEnd"/>
            <w:proofErr w:type="gramEnd"/>
            <w:r>
              <w:rPr>
                <w:rFonts w:ascii="Arial" w:hAnsi="Arial"/>
                <w:sz w:val="18"/>
              </w:rPr>
              <w:t xml:space="preserve"> проездов, дорог.</w:t>
            </w:r>
          </w:p>
        </w:tc>
        <w:tc>
          <w:tcPr>
            <w:tcW w:w="2121" w:type="dxa"/>
            <w:tcBorders>
              <w:bottom w:val="nil"/>
            </w:tcBorders>
          </w:tcPr>
          <w:p w:rsidR="00DE0F4A" w:rsidRDefault="00DE0F4A" w:rsidP="00D92858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3. Формирования защиты животных и растений – организовать работу по ликвидации последствий инфекционных заболеваний, захоронение павших животных.</w:t>
            </w:r>
          </w:p>
          <w:p w:rsidR="00DE0F4A" w:rsidRDefault="00DE0F4A" w:rsidP="00D92858">
            <w:pPr>
              <w:jc w:val="lef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4.Транспортная служба – осуществляет подвоз продовольствия и кормов в зону карантина.</w:t>
            </w:r>
          </w:p>
        </w:tc>
        <w:tc>
          <w:tcPr>
            <w:tcW w:w="2722" w:type="dxa"/>
            <w:tcBorders>
              <w:bottom w:val="nil"/>
            </w:tcBorders>
          </w:tcPr>
          <w:p w:rsidR="00DE0F4A" w:rsidRDefault="00DE0F4A" w:rsidP="00FC4C8B">
            <w:pPr>
              <w:rPr>
                <w:rFonts w:ascii="Arial" w:hAnsi="Arial"/>
                <w:sz w:val="18"/>
              </w:rPr>
            </w:pPr>
          </w:p>
        </w:tc>
      </w:tr>
      <w:tr w:rsidR="00DE0F4A" w:rsidTr="00D92858">
        <w:trPr>
          <w:cantSplit/>
        </w:trPr>
        <w:tc>
          <w:tcPr>
            <w:tcW w:w="2110" w:type="dxa"/>
            <w:tcBorders>
              <w:top w:val="nil"/>
            </w:tcBorders>
          </w:tcPr>
          <w:p w:rsidR="00DE0F4A" w:rsidRDefault="00DE0F4A" w:rsidP="00FC4C8B">
            <w:pPr>
              <w:rPr>
                <w:rFonts w:ascii="Arial" w:hAnsi="Arial"/>
                <w:b/>
                <w:noProof/>
                <w:sz w:val="18"/>
              </w:rPr>
            </w:pPr>
          </w:p>
        </w:tc>
        <w:tc>
          <w:tcPr>
            <w:tcW w:w="2121" w:type="dxa"/>
            <w:tcBorders>
              <w:top w:val="nil"/>
            </w:tcBorders>
          </w:tcPr>
          <w:p w:rsidR="00DE0F4A" w:rsidRDefault="00DE0F4A" w:rsidP="00FC4C8B">
            <w:pPr>
              <w:rPr>
                <w:rFonts w:ascii="Arial" w:hAnsi="Arial"/>
                <w:sz w:val="18"/>
              </w:rPr>
            </w:pPr>
          </w:p>
        </w:tc>
        <w:tc>
          <w:tcPr>
            <w:tcW w:w="2121" w:type="dxa"/>
            <w:gridSpan w:val="2"/>
            <w:tcBorders>
              <w:top w:val="nil"/>
            </w:tcBorders>
          </w:tcPr>
          <w:p w:rsidR="00DE0F4A" w:rsidRDefault="00DE0F4A" w:rsidP="00FC4C8B">
            <w:pPr>
              <w:rPr>
                <w:rFonts w:ascii="Arial" w:hAnsi="Arial"/>
                <w:sz w:val="18"/>
              </w:rPr>
            </w:pPr>
          </w:p>
        </w:tc>
        <w:tc>
          <w:tcPr>
            <w:tcW w:w="2121" w:type="dxa"/>
            <w:tcBorders>
              <w:top w:val="nil"/>
            </w:tcBorders>
          </w:tcPr>
          <w:p w:rsidR="00DE0F4A" w:rsidRDefault="00DE0F4A" w:rsidP="00FC4C8B">
            <w:pPr>
              <w:rPr>
                <w:rFonts w:ascii="Arial" w:hAnsi="Arial"/>
                <w:sz w:val="18"/>
              </w:rPr>
            </w:pPr>
          </w:p>
        </w:tc>
        <w:tc>
          <w:tcPr>
            <w:tcW w:w="2126" w:type="dxa"/>
            <w:gridSpan w:val="2"/>
            <w:tcBorders>
              <w:top w:val="nil"/>
            </w:tcBorders>
          </w:tcPr>
          <w:p w:rsidR="00DE0F4A" w:rsidRDefault="00DE0F4A" w:rsidP="00FC4C8B">
            <w:pPr>
              <w:rPr>
                <w:rFonts w:ascii="Arial" w:hAnsi="Arial"/>
                <w:sz w:val="18"/>
              </w:rPr>
            </w:pPr>
          </w:p>
        </w:tc>
        <w:tc>
          <w:tcPr>
            <w:tcW w:w="2121" w:type="dxa"/>
            <w:tcBorders>
              <w:top w:val="nil"/>
            </w:tcBorders>
          </w:tcPr>
          <w:p w:rsidR="00DE0F4A" w:rsidRDefault="00DE0F4A" w:rsidP="00FC4C8B">
            <w:pPr>
              <w:rPr>
                <w:rFonts w:ascii="Arial" w:hAnsi="Arial"/>
                <w:sz w:val="18"/>
              </w:rPr>
            </w:pPr>
          </w:p>
        </w:tc>
        <w:tc>
          <w:tcPr>
            <w:tcW w:w="2722" w:type="dxa"/>
            <w:tcBorders>
              <w:top w:val="nil"/>
            </w:tcBorders>
          </w:tcPr>
          <w:p w:rsidR="00DE0F4A" w:rsidRDefault="00DE0F4A" w:rsidP="00FC4C8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</w:tr>
      <w:tr w:rsidR="00DE0F4A" w:rsidTr="00FC4C8B">
        <w:tc>
          <w:tcPr>
            <w:tcW w:w="2110" w:type="dxa"/>
          </w:tcPr>
          <w:p w:rsidR="00DE0F4A" w:rsidRDefault="00DE0F4A" w:rsidP="00FC4C8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lastRenderedPageBreak/>
              <w:t xml:space="preserve">4.3.Организация </w:t>
            </w:r>
            <w:r>
              <w:rPr>
                <w:rFonts w:ascii="Arial" w:hAnsi="Arial"/>
                <w:sz w:val="18"/>
              </w:rPr>
              <w:br/>
              <w:t xml:space="preserve">обеспечения </w:t>
            </w:r>
            <w:r>
              <w:rPr>
                <w:rFonts w:ascii="Arial" w:hAnsi="Arial"/>
                <w:sz w:val="18"/>
              </w:rPr>
              <w:br/>
              <w:t>ведения АСДНР</w:t>
            </w:r>
          </w:p>
        </w:tc>
        <w:tc>
          <w:tcPr>
            <w:tcW w:w="13332" w:type="dxa"/>
            <w:gridSpan w:val="8"/>
            <w:vAlign w:val="bottom"/>
          </w:tcPr>
          <w:p w:rsidR="00DE0F4A" w:rsidRDefault="00DE0F4A" w:rsidP="00FC4C8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1. Определить количество и состав смен, места размещения.</w:t>
            </w:r>
            <w:r>
              <w:rPr>
                <w:rFonts w:ascii="Arial" w:hAnsi="Arial"/>
                <w:sz w:val="18"/>
              </w:rPr>
              <w:br/>
              <w:t>2.Определить время начала и продолжительность работ каждой смены.</w:t>
            </w:r>
            <w:r>
              <w:rPr>
                <w:rFonts w:ascii="Arial" w:hAnsi="Arial"/>
                <w:sz w:val="18"/>
              </w:rPr>
              <w:br/>
              <w:t>3.Организовать питание, отдых, санобработку личного состава, их подвоз к месту работы.  Снабжение ГСМ техники и средств.</w:t>
            </w:r>
            <w:r>
              <w:rPr>
                <w:rFonts w:ascii="Arial" w:hAnsi="Arial"/>
                <w:sz w:val="18"/>
              </w:rPr>
              <w:br/>
              <w:t>4. Организовать взаимодействие с соседними городами, районами, в том числе приданными подразделениями  области (при необходимости).</w:t>
            </w:r>
            <w:r>
              <w:rPr>
                <w:rFonts w:ascii="Arial" w:hAnsi="Arial"/>
                <w:sz w:val="18"/>
              </w:rPr>
              <w:br/>
              <w:t>5. Организовать материальное и социальное обеспечение эвакуированного населения.</w:t>
            </w:r>
          </w:p>
        </w:tc>
      </w:tr>
      <w:tr w:rsidR="00DE0F4A" w:rsidTr="00FC4C8B">
        <w:tc>
          <w:tcPr>
            <w:tcW w:w="2110" w:type="dxa"/>
          </w:tcPr>
          <w:p w:rsidR="00DE0F4A" w:rsidRDefault="00DE0F4A" w:rsidP="00FC4C8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4.4.Издание постановления (распоряжения  приказа) на ведение  АСДНР</w:t>
            </w:r>
          </w:p>
        </w:tc>
        <w:tc>
          <w:tcPr>
            <w:tcW w:w="13332" w:type="dxa"/>
            <w:gridSpan w:val="8"/>
          </w:tcPr>
          <w:p w:rsidR="00DE0F4A" w:rsidRDefault="00DE0F4A" w:rsidP="00FC4C8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постановление (</w:t>
            </w:r>
            <w:proofErr w:type="gramStart"/>
            <w:r>
              <w:rPr>
                <w:rFonts w:ascii="Arial" w:hAnsi="Arial"/>
                <w:sz w:val="18"/>
              </w:rPr>
              <w:t>распоряжении</w:t>
            </w:r>
            <w:proofErr w:type="gramEnd"/>
            <w:r>
              <w:rPr>
                <w:rFonts w:ascii="Arial" w:hAnsi="Arial"/>
                <w:sz w:val="18"/>
              </w:rPr>
              <w:t>, приказе) указать:</w:t>
            </w:r>
          </w:p>
          <w:p w:rsidR="00DE0F4A" w:rsidRDefault="00DE0F4A" w:rsidP="00FC4C8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1.Краткие выводы из оценки обстановки.</w:t>
            </w:r>
          </w:p>
          <w:p w:rsidR="00DE0F4A" w:rsidRDefault="00DE0F4A" w:rsidP="00FC4C8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2. Состав привлекаемых сил и средств и замысел их действий.</w:t>
            </w:r>
          </w:p>
          <w:p w:rsidR="00DE0F4A" w:rsidRDefault="00DE0F4A" w:rsidP="00FC4C8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3. "Постановляю", "Приказываю" (ставятся задачи силам и средствам).</w:t>
            </w:r>
          </w:p>
          <w:p w:rsidR="00DE0F4A" w:rsidRDefault="00DE0F4A" w:rsidP="00FC4C8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4. Места нахождения медицинских учреждений, порядок и пути эвакуации пораженных, предоставление временного жилья пострадавшему населению.</w:t>
            </w:r>
          </w:p>
          <w:p w:rsidR="00DE0F4A" w:rsidRDefault="00DE0F4A" w:rsidP="00FC4C8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5. Время начала и продолжительность работ.</w:t>
            </w:r>
          </w:p>
          <w:p w:rsidR="00DE0F4A" w:rsidRDefault="00DE0F4A" w:rsidP="00FC4C8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6. Порядок обеспечения действий сил и средств.</w:t>
            </w:r>
          </w:p>
          <w:p w:rsidR="00DE0F4A" w:rsidRDefault="00DE0F4A" w:rsidP="00FC4C8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7. Организация  управления, связи и взаимодействия.</w:t>
            </w:r>
          </w:p>
          <w:p w:rsidR="00DE0F4A" w:rsidRDefault="00DE0F4A" w:rsidP="00FC4C8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8.Заместители председателя </w:t>
            </w:r>
            <w:proofErr w:type="spellStart"/>
            <w:r>
              <w:rPr>
                <w:rFonts w:ascii="Arial" w:hAnsi="Arial"/>
                <w:sz w:val="18"/>
              </w:rPr>
              <w:t>КЧСиПБ</w:t>
            </w:r>
            <w:proofErr w:type="spellEnd"/>
            <w:r>
              <w:rPr>
                <w:rFonts w:ascii="Arial" w:hAnsi="Arial"/>
                <w:sz w:val="18"/>
              </w:rPr>
              <w:t>, руководители ликвидации ЧС.</w:t>
            </w:r>
          </w:p>
        </w:tc>
      </w:tr>
      <w:tr w:rsidR="00DE0F4A" w:rsidTr="00FC4C8B">
        <w:tc>
          <w:tcPr>
            <w:tcW w:w="2110" w:type="dxa"/>
          </w:tcPr>
          <w:p w:rsidR="00DE0F4A" w:rsidRDefault="00DE0F4A" w:rsidP="00FC4C8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5.Ведение аварийно-спасательных и других неотложных работ АСДНР</w:t>
            </w:r>
          </w:p>
        </w:tc>
        <w:tc>
          <w:tcPr>
            <w:tcW w:w="13332" w:type="dxa"/>
            <w:gridSpan w:val="8"/>
          </w:tcPr>
          <w:p w:rsidR="00DE0F4A" w:rsidRDefault="00DE0F4A" w:rsidP="00FC4C8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Председатель </w:t>
            </w:r>
            <w:proofErr w:type="spellStart"/>
            <w:r>
              <w:rPr>
                <w:rFonts w:ascii="Arial" w:hAnsi="Arial"/>
                <w:sz w:val="18"/>
              </w:rPr>
              <w:t>КЧСиПБ</w:t>
            </w:r>
            <w:proofErr w:type="spellEnd"/>
            <w:r>
              <w:rPr>
                <w:rFonts w:ascii="Arial" w:hAnsi="Arial"/>
                <w:sz w:val="18"/>
              </w:rPr>
              <w:t xml:space="preserve"> города, района, лично, через штаб и службы руководит подчиненными силами и средствами, при необходимости корректирует ранее принятое решение (при изменении обстановки), осуществляет </w:t>
            </w:r>
            <w:proofErr w:type="gramStart"/>
            <w:r>
              <w:rPr>
                <w:rFonts w:ascii="Arial" w:hAnsi="Arial"/>
                <w:sz w:val="18"/>
              </w:rPr>
              <w:t>контроль за</w:t>
            </w:r>
            <w:proofErr w:type="gramEnd"/>
            <w:r>
              <w:rPr>
                <w:rFonts w:ascii="Arial" w:hAnsi="Arial"/>
                <w:sz w:val="18"/>
              </w:rPr>
              <w:t xml:space="preserve"> выполнением поставленных им задач и помощь в своевременном их выполнении.</w:t>
            </w:r>
          </w:p>
        </w:tc>
      </w:tr>
      <w:tr w:rsidR="00DE0F4A" w:rsidTr="00FC4C8B">
        <w:tc>
          <w:tcPr>
            <w:tcW w:w="2110" w:type="dxa"/>
          </w:tcPr>
          <w:p w:rsidR="00DE0F4A" w:rsidRDefault="00DE0F4A" w:rsidP="00FC4C8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6.Организация </w:t>
            </w:r>
          </w:p>
          <w:p w:rsidR="00DE0F4A" w:rsidRDefault="00DE0F4A" w:rsidP="00FC4C8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жизнеобеспечения пострадавшего населения</w:t>
            </w:r>
          </w:p>
        </w:tc>
        <w:tc>
          <w:tcPr>
            <w:tcW w:w="13332" w:type="dxa"/>
            <w:gridSpan w:val="8"/>
          </w:tcPr>
          <w:p w:rsidR="00DE0F4A" w:rsidRDefault="00DE0F4A" w:rsidP="00FC4C8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1. Временное размещение пострадавшего населения оставшегося без крова.</w:t>
            </w:r>
          </w:p>
          <w:p w:rsidR="00DE0F4A" w:rsidRDefault="00DE0F4A" w:rsidP="00FC4C8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2. Обеспечение пострадавших продуктами питания, водой и предметами первой необходимости.</w:t>
            </w:r>
          </w:p>
          <w:p w:rsidR="00DE0F4A" w:rsidRDefault="00DE0F4A" w:rsidP="00FC4C8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3. Создание условий для нормальной деятельности учреждений здравоохранения, коммунально-технических и транспортных предприятий.</w:t>
            </w:r>
          </w:p>
          <w:p w:rsidR="00DE0F4A" w:rsidRDefault="00DE0F4A" w:rsidP="00FC4C8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4. Организация учета и распределения материальной помощи.</w:t>
            </w:r>
          </w:p>
          <w:p w:rsidR="00DE0F4A" w:rsidRDefault="00DE0F4A" w:rsidP="00FC4C8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5. Проведение необходимых санитарно-гигиенических противоэпидемиологических мероприятий.</w:t>
            </w:r>
          </w:p>
          <w:p w:rsidR="00DE0F4A" w:rsidRDefault="00DE0F4A" w:rsidP="00FC4C8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6. Проведение мероприятий морально-психологической разгрузки и ликвидации шокового состояния.</w:t>
            </w:r>
          </w:p>
        </w:tc>
      </w:tr>
      <w:tr w:rsidR="00DE0F4A" w:rsidTr="00FC4C8B">
        <w:tc>
          <w:tcPr>
            <w:tcW w:w="2110" w:type="dxa"/>
          </w:tcPr>
          <w:p w:rsidR="00DE0F4A" w:rsidRDefault="00DE0F4A" w:rsidP="00FC4C8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7. Ликвидация  </w:t>
            </w:r>
          </w:p>
          <w:p w:rsidR="00DE0F4A" w:rsidRDefault="00DE0F4A" w:rsidP="00FC4C8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последствий стихийных бедствий, аварий, кат</w:t>
            </w:r>
            <w:proofErr w:type="gramStart"/>
            <w:r>
              <w:rPr>
                <w:rFonts w:ascii="Arial" w:hAnsi="Arial"/>
                <w:sz w:val="18"/>
              </w:rPr>
              <w:t>а-</w:t>
            </w:r>
            <w:proofErr w:type="gramEnd"/>
            <w:r>
              <w:rPr>
                <w:rFonts w:ascii="Arial" w:hAnsi="Arial"/>
                <w:sz w:val="18"/>
              </w:rPr>
              <w:t xml:space="preserve"> строф (СБАК)</w:t>
            </w:r>
          </w:p>
        </w:tc>
        <w:tc>
          <w:tcPr>
            <w:tcW w:w="13332" w:type="dxa"/>
            <w:gridSpan w:val="8"/>
          </w:tcPr>
          <w:p w:rsidR="00DE0F4A" w:rsidRDefault="00DE0F4A" w:rsidP="00FC4C8B">
            <w:pPr>
              <w:rPr>
                <w:rFonts w:ascii="Arial" w:hAnsi="Arial"/>
                <w:sz w:val="18"/>
              </w:rPr>
            </w:pPr>
            <w:proofErr w:type="gramStart"/>
            <w:r>
              <w:rPr>
                <w:rFonts w:ascii="Arial" w:hAnsi="Arial"/>
                <w:sz w:val="18"/>
              </w:rPr>
              <w:t xml:space="preserve">После окончания АСДНР организуется работа по ликвидации последствий СБАК до полного восстановления производства (нормальной жизни </w:t>
            </w:r>
            <w:proofErr w:type="gramEnd"/>
          </w:p>
          <w:p w:rsidR="00DE0F4A" w:rsidRDefault="00DE0F4A" w:rsidP="00FC4C8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города, района). Установление причин ЧС, материального ущерба, подготовка документов на его возмещение. Решение вопросов по предоставлению жилья и социальным проблемам пострадавшего населения.</w:t>
            </w:r>
          </w:p>
        </w:tc>
      </w:tr>
    </w:tbl>
    <w:p w:rsidR="006C6466" w:rsidRDefault="006C6466" w:rsidP="006C6466"/>
    <w:p w:rsidR="00D92858" w:rsidRDefault="00D92858">
      <w:r>
        <w:br w:type="page"/>
      </w:r>
    </w:p>
    <w:p w:rsidR="00D92858" w:rsidRDefault="00D92858">
      <w:pPr>
        <w:sectPr w:rsidR="00D92858" w:rsidSect="00E44787">
          <w:pgSz w:w="16838" w:h="11906" w:orient="landscape" w:code="9"/>
          <w:pgMar w:top="1134" w:right="851" w:bottom="567" w:left="851" w:header="567" w:footer="284" w:gutter="0"/>
          <w:cols w:space="708"/>
          <w:titlePg/>
          <w:docGrid w:linePitch="381"/>
        </w:sectPr>
      </w:pPr>
    </w:p>
    <w:p w:rsidR="009A5942" w:rsidRDefault="009A5942" w:rsidP="009A5942">
      <w:pPr>
        <w:ind w:right="284"/>
        <w:jc w:val="center"/>
        <w:rPr>
          <w:b/>
          <w:sz w:val="48"/>
          <w:szCs w:val="48"/>
        </w:rPr>
      </w:pPr>
    </w:p>
    <w:p w:rsidR="009A5942" w:rsidRDefault="009A5942" w:rsidP="009A5942">
      <w:pPr>
        <w:ind w:right="284"/>
        <w:jc w:val="center"/>
        <w:rPr>
          <w:b/>
          <w:sz w:val="48"/>
          <w:szCs w:val="48"/>
        </w:rPr>
      </w:pPr>
    </w:p>
    <w:p w:rsidR="009A5942" w:rsidRDefault="009A5942" w:rsidP="009A5942">
      <w:pPr>
        <w:ind w:right="284"/>
        <w:jc w:val="center"/>
        <w:rPr>
          <w:b/>
          <w:sz w:val="48"/>
          <w:szCs w:val="48"/>
        </w:rPr>
      </w:pPr>
    </w:p>
    <w:p w:rsidR="009A5942" w:rsidRDefault="009A5942" w:rsidP="009A5942">
      <w:pPr>
        <w:ind w:right="284"/>
        <w:jc w:val="center"/>
        <w:rPr>
          <w:b/>
          <w:sz w:val="48"/>
          <w:szCs w:val="48"/>
        </w:rPr>
      </w:pPr>
    </w:p>
    <w:p w:rsidR="009A5942" w:rsidRDefault="009A5942" w:rsidP="009A5942">
      <w:pPr>
        <w:ind w:right="284"/>
        <w:jc w:val="center"/>
        <w:rPr>
          <w:b/>
          <w:sz w:val="48"/>
          <w:szCs w:val="48"/>
        </w:rPr>
      </w:pPr>
    </w:p>
    <w:p w:rsidR="009A5942" w:rsidRDefault="009A5942" w:rsidP="009A5942">
      <w:pPr>
        <w:ind w:right="284"/>
        <w:jc w:val="center"/>
        <w:rPr>
          <w:b/>
          <w:sz w:val="48"/>
          <w:szCs w:val="48"/>
        </w:rPr>
      </w:pPr>
    </w:p>
    <w:p w:rsidR="009A5942" w:rsidRDefault="009A5942" w:rsidP="009A5942">
      <w:pPr>
        <w:ind w:right="284"/>
        <w:jc w:val="center"/>
        <w:rPr>
          <w:b/>
          <w:sz w:val="48"/>
          <w:szCs w:val="48"/>
        </w:rPr>
      </w:pPr>
    </w:p>
    <w:p w:rsidR="009A5942" w:rsidRDefault="009A5942" w:rsidP="009A5942">
      <w:pPr>
        <w:ind w:right="284"/>
        <w:jc w:val="center"/>
        <w:rPr>
          <w:b/>
          <w:sz w:val="48"/>
          <w:szCs w:val="48"/>
        </w:rPr>
      </w:pPr>
    </w:p>
    <w:p w:rsidR="009A5942" w:rsidRPr="009A5942" w:rsidRDefault="009A5942" w:rsidP="009A5942">
      <w:pPr>
        <w:ind w:right="284"/>
        <w:jc w:val="center"/>
        <w:rPr>
          <w:b/>
          <w:caps/>
          <w:sz w:val="48"/>
          <w:szCs w:val="48"/>
        </w:rPr>
      </w:pPr>
      <w:r w:rsidRPr="009A5942">
        <w:rPr>
          <w:b/>
          <w:caps/>
          <w:sz w:val="48"/>
          <w:szCs w:val="48"/>
        </w:rPr>
        <w:t>Учебное  пособие</w:t>
      </w:r>
    </w:p>
    <w:p w:rsidR="009A5942" w:rsidRDefault="009A5942" w:rsidP="009A5942">
      <w:pPr>
        <w:spacing w:line="276" w:lineRule="auto"/>
        <w:jc w:val="center"/>
        <w:rPr>
          <w:b/>
          <w:color w:val="262626"/>
          <w:sz w:val="50"/>
          <w:szCs w:val="50"/>
        </w:rPr>
      </w:pPr>
    </w:p>
    <w:p w:rsidR="009A5942" w:rsidRPr="009A5942" w:rsidRDefault="009A5942" w:rsidP="009A5942">
      <w:pPr>
        <w:spacing w:line="276" w:lineRule="auto"/>
        <w:jc w:val="center"/>
        <w:rPr>
          <w:b/>
          <w:smallCaps/>
          <w:color w:val="262626"/>
          <w:sz w:val="50"/>
          <w:szCs w:val="50"/>
        </w:rPr>
      </w:pPr>
      <w:r w:rsidRPr="009A5942">
        <w:rPr>
          <w:b/>
          <w:smallCaps/>
          <w:color w:val="262626"/>
          <w:sz w:val="50"/>
          <w:szCs w:val="50"/>
        </w:rPr>
        <w:t xml:space="preserve">Создание и использование запасов </w:t>
      </w:r>
    </w:p>
    <w:p w:rsidR="00F30BBD" w:rsidRDefault="009A5942" w:rsidP="009A5942">
      <w:pPr>
        <w:spacing w:line="276" w:lineRule="auto"/>
        <w:jc w:val="center"/>
        <w:rPr>
          <w:b/>
          <w:smallCaps/>
          <w:color w:val="262626"/>
          <w:sz w:val="50"/>
          <w:szCs w:val="50"/>
        </w:rPr>
      </w:pPr>
      <w:r w:rsidRPr="009A5942">
        <w:rPr>
          <w:b/>
          <w:smallCaps/>
          <w:color w:val="262626"/>
          <w:sz w:val="50"/>
          <w:szCs w:val="50"/>
        </w:rPr>
        <w:t xml:space="preserve">(резервов) в целях ГО и ликвидации ЧС. Финансирование мероприятий </w:t>
      </w:r>
    </w:p>
    <w:p w:rsidR="009A5942" w:rsidRPr="00064FF4" w:rsidRDefault="009A5942" w:rsidP="009A5942">
      <w:pPr>
        <w:spacing w:line="276" w:lineRule="auto"/>
        <w:jc w:val="center"/>
        <w:rPr>
          <w:b/>
          <w:color w:val="262626"/>
          <w:sz w:val="50"/>
          <w:szCs w:val="50"/>
        </w:rPr>
      </w:pPr>
      <w:r w:rsidRPr="009A5942">
        <w:rPr>
          <w:b/>
          <w:smallCaps/>
          <w:color w:val="262626"/>
          <w:sz w:val="50"/>
          <w:szCs w:val="50"/>
        </w:rPr>
        <w:t>ГО и РСЧС</w:t>
      </w:r>
    </w:p>
    <w:p w:rsidR="009A5942" w:rsidRPr="005D047A" w:rsidRDefault="009A5942" w:rsidP="009A5942">
      <w:pPr>
        <w:ind w:right="284"/>
        <w:jc w:val="center"/>
        <w:rPr>
          <w:b/>
          <w:sz w:val="44"/>
          <w:szCs w:val="44"/>
        </w:rPr>
      </w:pPr>
    </w:p>
    <w:p w:rsidR="009A5942" w:rsidRPr="005D047A" w:rsidRDefault="009A5942" w:rsidP="009A5942">
      <w:pPr>
        <w:ind w:right="284"/>
        <w:jc w:val="center"/>
        <w:rPr>
          <w:b/>
          <w:sz w:val="46"/>
          <w:szCs w:val="46"/>
        </w:rPr>
      </w:pPr>
    </w:p>
    <w:p w:rsidR="00F30BBD" w:rsidRDefault="00F30BBD">
      <w:r>
        <w:br w:type="page"/>
      </w:r>
    </w:p>
    <w:p w:rsidR="00F30BBD" w:rsidRDefault="00F30BBD" w:rsidP="00F30BBD">
      <w:pPr>
        <w:jc w:val="center"/>
        <w:rPr>
          <w:caps/>
          <w:spacing w:val="40"/>
        </w:rPr>
      </w:pPr>
      <w:r w:rsidRPr="001C3669">
        <w:rPr>
          <w:caps/>
          <w:spacing w:val="40"/>
        </w:rPr>
        <w:lastRenderedPageBreak/>
        <w:t>содержание</w:t>
      </w:r>
    </w:p>
    <w:p w:rsidR="00F30BBD" w:rsidRDefault="00F30BBD" w:rsidP="00F30BBD">
      <w:pPr>
        <w:jc w:val="center"/>
        <w:rPr>
          <w:caps/>
          <w:spacing w:val="40"/>
        </w:rPr>
      </w:pPr>
    </w:p>
    <w:tbl>
      <w:tblPr>
        <w:tblW w:w="10188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48"/>
        <w:gridCol w:w="840"/>
      </w:tblGrid>
      <w:tr w:rsidR="003070F8" w:rsidRPr="00DE4E11" w:rsidTr="003070F8">
        <w:tc>
          <w:tcPr>
            <w:tcW w:w="9348" w:type="dxa"/>
          </w:tcPr>
          <w:p w:rsidR="003070F8" w:rsidRPr="00DE4E11" w:rsidRDefault="003070F8" w:rsidP="003070F8">
            <w:pPr>
              <w:spacing w:before="120" w:after="120"/>
              <w:jc w:val="left"/>
              <w:rPr>
                <w:b/>
                <w:spacing w:val="40"/>
                <w:sz w:val="24"/>
              </w:rPr>
            </w:pPr>
            <w:r w:rsidRPr="00197C17">
              <w:t>Вве</w:t>
            </w:r>
            <w:r>
              <w:t>дение</w:t>
            </w:r>
          </w:p>
        </w:tc>
        <w:tc>
          <w:tcPr>
            <w:tcW w:w="840" w:type="dxa"/>
            <w:vAlign w:val="bottom"/>
          </w:tcPr>
          <w:p w:rsidR="003070F8" w:rsidRPr="00945834" w:rsidRDefault="003070F8" w:rsidP="003070F8">
            <w:pPr>
              <w:spacing w:before="120" w:after="120"/>
              <w:jc w:val="center"/>
            </w:pPr>
            <w:r>
              <w:t>63</w:t>
            </w:r>
          </w:p>
        </w:tc>
      </w:tr>
      <w:tr w:rsidR="003070F8" w:rsidRPr="00DE4E11" w:rsidTr="003070F8">
        <w:tc>
          <w:tcPr>
            <w:tcW w:w="9348" w:type="dxa"/>
            <w:tcMar>
              <w:left w:w="0" w:type="dxa"/>
              <w:right w:w="0" w:type="dxa"/>
            </w:tcMar>
            <w:vAlign w:val="center"/>
          </w:tcPr>
          <w:p w:rsidR="003070F8" w:rsidRPr="00D76BD2" w:rsidRDefault="003070F8" w:rsidP="00FD7DDB">
            <w:pPr>
              <w:pStyle w:val="ad"/>
              <w:numPr>
                <w:ilvl w:val="0"/>
                <w:numId w:val="65"/>
              </w:numPr>
              <w:spacing w:before="120" w:after="120"/>
              <w:ind w:left="528"/>
              <w:jc w:val="left"/>
            </w:pPr>
            <w:r w:rsidRPr="00D76BD2">
              <w:t xml:space="preserve">Создание и </w:t>
            </w:r>
            <w:r>
              <w:t>использование запасов материальных сре</w:t>
            </w:r>
            <w:proofErr w:type="gramStart"/>
            <w:r>
              <w:t>дств в ц</w:t>
            </w:r>
            <w:proofErr w:type="gramEnd"/>
            <w:r>
              <w:t xml:space="preserve">елях ГО </w:t>
            </w:r>
          </w:p>
        </w:tc>
        <w:tc>
          <w:tcPr>
            <w:tcW w:w="840" w:type="dxa"/>
            <w:vAlign w:val="bottom"/>
          </w:tcPr>
          <w:p w:rsidR="003070F8" w:rsidRDefault="003070F8" w:rsidP="003070F8">
            <w:pPr>
              <w:spacing w:before="120" w:after="120"/>
              <w:jc w:val="center"/>
            </w:pPr>
            <w:r>
              <w:t>64</w:t>
            </w:r>
          </w:p>
        </w:tc>
      </w:tr>
      <w:tr w:rsidR="003070F8" w:rsidRPr="00DE4E11" w:rsidTr="003070F8">
        <w:tc>
          <w:tcPr>
            <w:tcW w:w="9348" w:type="dxa"/>
            <w:tcMar>
              <w:left w:w="0" w:type="dxa"/>
              <w:right w:w="0" w:type="dxa"/>
            </w:tcMar>
            <w:vAlign w:val="center"/>
          </w:tcPr>
          <w:p w:rsidR="003070F8" w:rsidRPr="00D76BD2" w:rsidRDefault="003070F8" w:rsidP="00FD7DDB">
            <w:pPr>
              <w:pStyle w:val="ad"/>
              <w:numPr>
                <w:ilvl w:val="1"/>
                <w:numId w:val="65"/>
              </w:numPr>
              <w:tabs>
                <w:tab w:val="left" w:pos="1036"/>
              </w:tabs>
              <w:spacing w:before="120" w:after="120"/>
              <w:ind w:left="1088" w:hanging="728"/>
              <w:jc w:val="left"/>
            </w:pPr>
            <w:r>
              <w:t>Общие положения</w:t>
            </w:r>
          </w:p>
        </w:tc>
        <w:tc>
          <w:tcPr>
            <w:tcW w:w="840" w:type="dxa"/>
            <w:vAlign w:val="bottom"/>
          </w:tcPr>
          <w:p w:rsidR="003070F8" w:rsidRDefault="003070F8" w:rsidP="003070F8">
            <w:pPr>
              <w:spacing w:before="120" w:after="120"/>
              <w:jc w:val="center"/>
            </w:pPr>
            <w:r>
              <w:t>64</w:t>
            </w:r>
          </w:p>
        </w:tc>
      </w:tr>
      <w:tr w:rsidR="003070F8" w:rsidRPr="00DE4E11" w:rsidTr="003070F8">
        <w:tc>
          <w:tcPr>
            <w:tcW w:w="9348" w:type="dxa"/>
            <w:tcMar>
              <w:left w:w="0" w:type="dxa"/>
              <w:right w:w="0" w:type="dxa"/>
            </w:tcMar>
            <w:vAlign w:val="center"/>
          </w:tcPr>
          <w:p w:rsidR="003070F8" w:rsidRDefault="003070F8" w:rsidP="00FD7DDB">
            <w:pPr>
              <w:pStyle w:val="ad"/>
              <w:numPr>
                <w:ilvl w:val="1"/>
                <w:numId w:val="65"/>
              </w:numPr>
              <w:tabs>
                <w:tab w:val="left" w:pos="1036"/>
              </w:tabs>
              <w:spacing w:before="120" w:after="120"/>
              <w:ind w:left="1088" w:hanging="728"/>
              <w:jc w:val="left"/>
            </w:pPr>
            <w:r>
              <w:t>Номенклатура и объёмы запасов</w:t>
            </w:r>
          </w:p>
        </w:tc>
        <w:tc>
          <w:tcPr>
            <w:tcW w:w="840" w:type="dxa"/>
            <w:vAlign w:val="bottom"/>
          </w:tcPr>
          <w:p w:rsidR="003070F8" w:rsidRDefault="003070F8" w:rsidP="003070F8">
            <w:pPr>
              <w:spacing w:before="120" w:after="120"/>
              <w:jc w:val="center"/>
            </w:pPr>
            <w:r>
              <w:t>65</w:t>
            </w:r>
          </w:p>
        </w:tc>
      </w:tr>
      <w:tr w:rsidR="003070F8" w:rsidRPr="00DE4E11" w:rsidTr="003070F8">
        <w:tc>
          <w:tcPr>
            <w:tcW w:w="9348" w:type="dxa"/>
            <w:tcMar>
              <w:left w:w="0" w:type="dxa"/>
              <w:right w:w="0" w:type="dxa"/>
            </w:tcMar>
            <w:vAlign w:val="center"/>
          </w:tcPr>
          <w:p w:rsidR="003070F8" w:rsidRDefault="003070F8" w:rsidP="00FD7DDB">
            <w:pPr>
              <w:pStyle w:val="ad"/>
              <w:numPr>
                <w:ilvl w:val="1"/>
                <w:numId w:val="65"/>
              </w:numPr>
              <w:tabs>
                <w:tab w:val="left" w:pos="1036"/>
              </w:tabs>
              <w:spacing w:before="120" w:after="120"/>
              <w:ind w:left="1088" w:hanging="728"/>
              <w:jc w:val="left"/>
            </w:pPr>
            <w:r>
              <w:t>Полномочия органов местного самоуправления и организаций</w:t>
            </w:r>
          </w:p>
        </w:tc>
        <w:tc>
          <w:tcPr>
            <w:tcW w:w="840" w:type="dxa"/>
            <w:vAlign w:val="bottom"/>
          </w:tcPr>
          <w:p w:rsidR="003070F8" w:rsidRDefault="003070F8" w:rsidP="003070F8">
            <w:pPr>
              <w:spacing w:before="120" w:after="120"/>
              <w:jc w:val="center"/>
            </w:pPr>
            <w:r>
              <w:t>66</w:t>
            </w:r>
          </w:p>
        </w:tc>
      </w:tr>
      <w:tr w:rsidR="003070F8" w:rsidRPr="00DE4E11" w:rsidTr="003070F8">
        <w:tc>
          <w:tcPr>
            <w:tcW w:w="9348" w:type="dxa"/>
            <w:tcMar>
              <w:left w:w="0" w:type="dxa"/>
              <w:right w:w="0" w:type="dxa"/>
            </w:tcMar>
            <w:vAlign w:val="center"/>
          </w:tcPr>
          <w:p w:rsidR="003070F8" w:rsidRDefault="003070F8" w:rsidP="00FD7DDB">
            <w:pPr>
              <w:pStyle w:val="ad"/>
              <w:numPr>
                <w:ilvl w:val="1"/>
                <w:numId w:val="65"/>
              </w:numPr>
              <w:tabs>
                <w:tab w:val="left" w:pos="1036"/>
              </w:tabs>
              <w:spacing w:before="120" w:after="120"/>
              <w:ind w:left="1088" w:hanging="728"/>
              <w:jc w:val="left"/>
            </w:pPr>
            <w:r>
              <w:t xml:space="preserve">Порядок создания и хранения запасов </w:t>
            </w:r>
          </w:p>
        </w:tc>
        <w:tc>
          <w:tcPr>
            <w:tcW w:w="840" w:type="dxa"/>
            <w:vAlign w:val="bottom"/>
          </w:tcPr>
          <w:p w:rsidR="003070F8" w:rsidRDefault="003070F8" w:rsidP="003070F8">
            <w:pPr>
              <w:spacing w:before="120" w:after="120"/>
              <w:jc w:val="center"/>
            </w:pPr>
            <w:r>
              <w:t>66</w:t>
            </w:r>
          </w:p>
        </w:tc>
      </w:tr>
      <w:tr w:rsidR="003070F8" w:rsidRPr="00DE4E11" w:rsidTr="003070F8">
        <w:tc>
          <w:tcPr>
            <w:tcW w:w="9348" w:type="dxa"/>
            <w:tcMar>
              <w:left w:w="0" w:type="dxa"/>
              <w:right w:w="0" w:type="dxa"/>
            </w:tcMar>
            <w:vAlign w:val="center"/>
          </w:tcPr>
          <w:p w:rsidR="003070F8" w:rsidRDefault="003070F8" w:rsidP="00FD7DDB">
            <w:pPr>
              <w:pStyle w:val="ad"/>
              <w:numPr>
                <w:ilvl w:val="1"/>
                <w:numId w:val="65"/>
              </w:numPr>
              <w:tabs>
                <w:tab w:val="left" w:pos="1036"/>
              </w:tabs>
              <w:spacing w:before="120" w:after="120"/>
              <w:ind w:left="1088" w:hanging="728"/>
              <w:jc w:val="left"/>
            </w:pPr>
            <w:r>
              <w:t>Использование и восполнение запасов</w:t>
            </w:r>
          </w:p>
        </w:tc>
        <w:tc>
          <w:tcPr>
            <w:tcW w:w="840" w:type="dxa"/>
            <w:vAlign w:val="bottom"/>
          </w:tcPr>
          <w:p w:rsidR="003070F8" w:rsidRDefault="003070F8" w:rsidP="003070F8">
            <w:pPr>
              <w:spacing w:before="120" w:after="120"/>
              <w:jc w:val="center"/>
            </w:pPr>
            <w:r>
              <w:t>68</w:t>
            </w:r>
          </w:p>
        </w:tc>
      </w:tr>
      <w:tr w:rsidR="003070F8" w:rsidRPr="00DE4E11" w:rsidTr="003070F8">
        <w:trPr>
          <w:trHeight w:val="20"/>
        </w:trPr>
        <w:tc>
          <w:tcPr>
            <w:tcW w:w="9348" w:type="dxa"/>
            <w:tcMar>
              <w:left w:w="0" w:type="dxa"/>
              <w:right w:w="0" w:type="dxa"/>
            </w:tcMar>
          </w:tcPr>
          <w:p w:rsidR="003070F8" w:rsidRDefault="003070F8" w:rsidP="00FD7DDB">
            <w:pPr>
              <w:pStyle w:val="ad"/>
              <w:numPr>
                <w:ilvl w:val="1"/>
                <w:numId w:val="65"/>
              </w:numPr>
              <w:tabs>
                <w:tab w:val="left" w:pos="1036"/>
              </w:tabs>
              <w:spacing w:before="120" w:after="120"/>
              <w:ind w:left="1088" w:hanging="728"/>
              <w:jc w:val="left"/>
            </w:pPr>
            <w:r>
              <w:t>Финансирование работ по созданию запасов</w:t>
            </w:r>
          </w:p>
        </w:tc>
        <w:tc>
          <w:tcPr>
            <w:tcW w:w="840" w:type="dxa"/>
            <w:vAlign w:val="bottom"/>
          </w:tcPr>
          <w:p w:rsidR="003070F8" w:rsidRDefault="003070F8" w:rsidP="003070F8">
            <w:pPr>
              <w:spacing w:before="120" w:after="120"/>
              <w:jc w:val="center"/>
            </w:pPr>
            <w:r>
              <w:t>69</w:t>
            </w:r>
          </w:p>
        </w:tc>
      </w:tr>
      <w:tr w:rsidR="003070F8" w:rsidRPr="00DE4E11" w:rsidTr="003070F8">
        <w:tc>
          <w:tcPr>
            <w:tcW w:w="9348" w:type="dxa"/>
            <w:tcMar>
              <w:left w:w="0" w:type="dxa"/>
              <w:right w:w="0" w:type="dxa"/>
            </w:tcMar>
            <w:vAlign w:val="center"/>
          </w:tcPr>
          <w:p w:rsidR="003070F8" w:rsidRDefault="003070F8" w:rsidP="00FD7DDB">
            <w:pPr>
              <w:pStyle w:val="ad"/>
              <w:numPr>
                <w:ilvl w:val="0"/>
                <w:numId w:val="65"/>
              </w:numPr>
              <w:spacing w:before="120" w:after="120"/>
              <w:ind w:left="528"/>
              <w:jc w:val="left"/>
            </w:pPr>
            <w:r>
              <w:t xml:space="preserve"> </w:t>
            </w:r>
            <w:r w:rsidRPr="00D76BD2">
              <w:t xml:space="preserve">Создание и </w:t>
            </w:r>
            <w:r>
              <w:t>использование резерва материальных ресурсов для ликвидации чрезвычайных ситуаций</w:t>
            </w:r>
          </w:p>
        </w:tc>
        <w:tc>
          <w:tcPr>
            <w:tcW w:w="840" w:type="dxa"/>
            <w:vAlign w:val="bottom"/>
          </w:tcPr>
          <w:p w:rsidR="003070F8" w:rsidRDefault="003070F8" w:rsidP="003070F8">
            <w:pPr>
              <w:spacing w:before="120" w:after="120"/>
              <w:jc w:val="center"/>
            </w:pPr>
            <w:r>
              <w:t>70</w:t>
            </w:r>
          </w:p>
        </w:tc>
      </w:tr>
      <w:tr w:rsidR="003070F8" w:rsidRPr="00DE4E11" w:rsidTr="003070F8">
        <w:tc>
          <w:tcPr>
            <w:tcW w:w="9348" w:type="dxa"/>
            <w:tcMar>
              <w:left w:w="0" w:type="dxa"/>
              <w:right w:w="0" w:type="dxa"/>
            </w:tcMar>
            <w:vAlign w:val="center"/>
          </w:tcPr>
          <w:p w:rsidR="003070F8" w:rsidRDefault="003070F8" w:rsidP="00FD7DDB">
            <w:pPr>
              <w:pStyle w:val="ad"/>
              <w:numPr>
                <w:ilvl w:val="1"/>
                <w:numId w:val="65"/>
              </w:numPr>
              <w:tabs>
                <w:tab w:val="left" w:pos="1036"/>
              </w:tabs>
              <w:spacing w:before="120" w:after="120"/>
              <w:ind w:left="1088" w:hanging="728"/>
              <w:jc w:val="left"/>
            </w:pPr>
            <w:r>
              <w:t>Общие положения</w:t>
            </w:r>
          </w:p>
        </w:tc>
        <w:tc>
          <w:tcPr>
            <w:tcW w:w="840" w:type="dxa"/>
            <w:vAlign w:val="bottom"/>
          </w:tcPr>
          <w:p w:rsidR="003070F8" w:rsidRDefault="003070F8" w:rsidP="003070F8">
            <w:pPr>
              <w:spacing w:before="120" w:after="120"/>
              <w:jc w:val="center"/>
            </w:pPr>
            <w:r>
              <w:t>70</w:t>
            </w:r>
          </w:p>
        </w:tc>
      </w:tr>
      <w:tr w:rsidR="003070F8" w:rsidRPr="00DE4E11" w:rsidTr="003070F8">
        <w:tc>
          <w:tcPr>
            <w:tcW w:w="9348" w:type="dxa"/>
            <w:tcMar>
              <w:left w:w="0" w:type="dxa"/>
              <w:right w:w="0" w:type="dxa"/>
            </w:tcMar>
            <w:vAlign w:val="center"/>
          </w:tcPr>
          <w:p w:rsidR="003070F8" w:rsidRDefault="003070F8" w:rsidP="00FD7DDB">
            <w:pPr>
              <w:pStyle w:val="ad"/>
              <w:numPr>
                <w:ilvl w:val="1"/>
                <w:numId w:val="65"/>
              </w:numPr>
              <w:tabs>
                <w:tab w:val="left" w:pos="1036"/>
              </w:tabs>
              <w:spacing w:before="120" w:after="120"/>
              <w:ind w:left="1088" w:hanging="728"/>
              <w:jc w:val="left"/>
            </w:pPr>
            <w:r>
              <w:t>Номенклатура и объёмы резервов</w:t>
            </w:r>
          </w:p>
        </w:tc>
        <w:tc>
          <w:tcPr>
            <w:tcW w:w="840" w:type="dxa"/>
            <w:vAlign w:val="bottom"/>
          </w:tcPr>
          <w:p w:rsidR="003070F8" w:rsidRDefault="003070F8" w:rsidP="003070F8">
            <w:pPr>
              <w:spacing w:before="120" w:after="120"/>
              <w:jc w:val="center"/>
            </w:pPr>
            <w:r>
              <w:t>70</w:t>
            </w:r>
          </w:p>
        </w:tc>
      </w:tr>
      <w:tr w:rsidR="003070F8" w:rsidRPr="00DE4E11" w:rsidTr="003070F8">
        <w:tc>
          <w:tcPr>
            <w:tcW w:w="9348" w:type="dxa"/>
            <w:tcMar>
              <w:left w:w="0" w:type="dxa"/>
              <w:right w:w="0" w:type="dxa"/>
            </w:tcMar>
            <w:vAlign w:val="center"/>
          </w:tcPr>
          <w:p w:rsidR="003070F8" w:rsidRDefault="003070F8" w:rsidP="00FD7DDB">
            <w:pPr>
              <w:pStyle w:val="ad"/>
              <w:numPr>
                <w:ilvl w:val="1"/>
                <w:numId w:val="65"/>
              </w:numPr>
              <w:tabs>
                <w:tab w:val="left" w:pos="1036"/>
              </w:tabs>
              <w:spacing w:before="120" w:after="120"/>
              <w:ind w:left="1088" w:hanging="728"/>
              <w:jc w:val="left"/>
            </w:pPr>
            <w:r>
              <w:t>Порядок создания и хранения резерва материальных ресурсов</w:t>
            </w:r>
          </w:p>
        </w:tc>
        <w:tc>
          <w:tcPr>
            <w:tcW w:w="840" w:type="dxa"/>
            <w:vAlign w:val="bottom"/>
          </w:tcPr>
          <w:p w:rsidR="003070F8" w:rsidRDefault="003070F8" w:rsidP="003070F8">
            <w:pPr>
              <w:spacing w:before="120" w:after="120"/>
              <w:jc w:val="center"/>
            </w:pPr>
            <w:r>
              <w:t>71</w:t>
            </w:r>
          </w:p>
        </w:tc>
      </w:tr>
      <w:tr w:rsidR="003070F8" w:rsidRPr="00DE4E11" w:rsidTr="003070F8">
        <w:tc>
          <w:tcPr>
            <w:tcW w:w="9348" w:type="dxa"/>
            <w:tcMar>
              <w:left w:w="0" w:type="dxa"/>
              <w:right w:w="0" w:type="dxa"/>
            </w:tcMar>
            <w:vAlign w:val="center"/>
          </w:tcPr>
          <w:p w:rsidR="003070F8" w:rsidRDefault="003070F8" w:rsidP="00FD7DDB">
            <w:pPr>
              <w:pStyle w:val="ad"/>
              <w:numPr>
                <w:ilvl w:val="1"/>
                <w:numId w:val="65"/>
              </w:numPr>
              <w:tabs>
                <w:tab w:val="left" w:pos="1036"/>
              </w:tabs>
              <w:spacing w:before="120" w:after="120"/>
              <w:ind w:left="1088" w:hanging="728"/>
              <w:jc w:val="left"/>
            </w:pPr>
            <w:r>
              <w:t>Использование и восполнение запасов</w:t>
            </w:r>
          </w:p>
        </w:tc>
        <w:tc>
          <w:tcPr>
            <w:tcW w:w="840" w:type="dxa"/>
            <w:vAlign w:val="bottom"/>
          </w:tcPr>
          <w:p w:rsidR="003070F8" w:rsidRDefault="003070F8" w:rsidP="003070F8">
            <w:pPr>
              <w:spacing w:before="120" w:after="120"/>
              <w:jc w:val="center"/>
            </w:pPr>
            <w:r>
              <w:t>73</w:t>
            </w:r>
          </w:p>
        </w:tc>
      </w:tr>
      <w:tr w:rsidR="003070F8" w:rsidRPr="00DE4E11" w:rsidTr="003070F8">
        <w:tc>
          <w:tcPr>
            <w:tcW w:w="9348" w:type="dxa"/>
            <w:tcMar>
              <w:left w:w="0" w:type="dxa"/>
              <w:right w:w="0" w:type="dxa"/>
            </w:tcMar>
          </w:tcPr>
          <w:p w:rsidR="003070F8" w:rsidRDefault="003070F8" w:rsidP="00FD7DDB">
            <w:pPr>
              <w:pStyle w:val="ad"/>
              <w:numPr>
                <w:ilvl w:val="1"/>
                <w:numId w:val="65"/>
              </w:numPr>
              <w:tabs>
                <w:tab w:val="left" w:pos="1036"/>
              </w:tabs>
              <w:spacing w:before="120" w:after="120"/>
              <w:ind w:left="1088" w:hanging="728"/>
              <w:jc w:val="left"/>
            </w:pPr>
            <w:r>
              <w:t xml:space="preserve"> Финансирование расходов по созданию резервов</w:t>
            </w:r>
          </w:p>
        </w:tc>
        <w:tc>
          <w:tcPr>
            <w:tcW w:w="840" w:type="dxa"/>
            <w:vAlign w:val="bottom"/>
          </w:tcPr>
          <w:p w:rsidR="003070F8" w:rsidRDefault="003070F8" w:rsidP="003070F8">
            <w:pPr>
              <w:spacing w:before="120" w:after="120"/>
              <w:jc w:val="center"/>
            </w:pPr>
            <w:r>
              <w:t>74</w:t>
            </w:r>
          </w:p>
        </w:tc>
      </w:tr>
      <w:tr w:rsidR="003070F8" w:rsidRPr="00DE4E11" w:rsidTr="003070F8">
        <w:tc>
          <w:tcPr>
            <w:tcW w:w="9348" w:type="dxa"/>
            <w:tcMar>
              <w:left w:w="0" w:type="dxa"/>
              <w:right w:w="0" w:type="dxa"/>
            </w:tcMar>
            <w:vAlign w:val="center"/>
          </w:tcPr>
          <w:p w:rsidR="003070F8" w:rsidRDefault="003070F8" w:rsidP="00FD7DDB">
            <w:pPr>
              <w:pStyle w:val="ad"/>
              <w:numPr>
                <w:ilvl w:val="0"/>
                <w:numId w:val="65"/>
              </w:numPr>
              <w:spacing w:before="120" w:after="120"/>
              <w:ind w:left="528"/>
              <w:jc w:val="left"/>
            </w:pPr>
            <w:r>
              <w:t xml:space="preserve"> Создание  резервов  финансовых  сре</w:t>
            </w:r>
            <w:proofErr w:type="gramStart"/>
            <w:r>
              <w:t>дств  дл</w:t>
            </w:r>
            <w:proofErr w:type="gramEnd"/>
            <w:r>
              <w:t xml:space="preserve">я  ликвидации  чрезвычайных ситуаций. </w:t>
            </w:r>
            <w:r w:rsidRPr="003070F8">
              <w:t>Порядок возмещения ущерба пострадавшим</w:t>
            </w:r>
            <w:r>
              <w:t xml:space="preserve">           </w:t>
            </w:r>
            <w:r w:rsidRPr="003070F8">
              <w:t xml:space="preserve"> в </w:t>
            </w:r>
            <w:r>
              <w:t xml:space="preserve">чрезвычайных ситуациях </w:t>
            </w:r>
          </w:p>
        </w:tc>
        <w:tc>
          <w:tcPr>
            <w:tcW w:w="840" w:type="dxa"/>
            <w:vAlign w:val="bottom"/>
          </w:tcPr>
          <w:p w:rsidR="003070F8" w:rsidRDefault="003070F8" w:rsidP="003070F8">
            <w:pPr>
              <w:spacing w:before="120" w:after="120"/>
              <w:jc w:val="center"/>
            </w:pPr>
            <w:r>
              <w:t>76</w:t>
            </w:r>
          </w:p>
        </w:tc>
      </w:tr>
      <w:tr w:rsidR="003070F8" w:rsidTr="003070F8">
        <w:tc>
          <w:tcPr>
            <w:tcW w:w="9348" w:type="dxa"/>
            <w:tcMar>
              <w:left w:w="0" w:type="dxa"/>
              <w:right w:w="0" w:type="dxa"/>
            </w:tcMar>
            <w:vAlign w:val="center"/>
          </w:tcPr>
          <w:p w:rsidR="003070F8" w:rsidRDefault="003070F8" w:rsidP="00FD7DDB">
            <w:pPr>
              <w:pStyle w:val="ad"/>
              <w:numPr>
                <w:ilvl w:val="1"/>
                <w:numId w:val="65"/>
              </w:numPr>
              <w:tabs>
                <w:tab w:val="left" w:pos="1036"/>
              </w:tabs>
              <w:spacing w:before="120" w:after="120"/>
              <w:ind w:left="1088" w:hanging="728"/>
              <w:jc w:val="left"/>
            </w:pPr>
            <w:r>
              <w:t>Общие положения</w:t>
            </w:r>
          </w:p>
        </w:tc>
        <w:tc>
          <w:tcPr>
            <w:tcW w:w="840" w:type="dxa"/>
            <w:vAlign w:val="bottom"/>
          </w:tcPr>
          <w:p w:rsidR="003070F8" w:rsidRDefault="003070F8" w:rsidP="003070F8">
            <w:pPr>
              <w:spacing w:before="120" w:after="120"/>
              <w:jc w:val="center"/>
            </w:pPr>
            <w:r>
              <w:t>76</w:t>
            </w:r>
          </w:p>
        </w:tc>
      </w:tr>
      <w:tr w:rsidR="003070F8" w:rsidTr="003070F8">
        <w:tc>
          <w:tcPr>
            <w:tcW w:w="9348" w:type="dxa"/>
            <w:tcMar>
              <w:left w:w="0" w:type="dxa"/>
              <w:right w:w="0" w:type="dxa"/>
            </w:tcMar>
          </w:tcPr>
          <w:p w:rsidR="003070F8" w:rsidRPr="003D65EC" w:rsidRDefault="003070F8" w:rsidP="00FD7DDB">
            <w:pPr>
              <w:pStyle w:val="ad"/>
              <w:numPr>
                <w:ilvl w:val="1"/>
                <w:numId w:val="65"/>
              </w:numPr>
              <w:tabs>
                <w:tab w:val="left" w:pos="1036"/>
              </w:tabs>
              <w:spacing w:before="120" w:after="120"/>
              <w:ind w:left="1088" w:hanging="728"/>
              <w:jc w:val="left"/>
            </w:pPr>
            <w:r>
              <w:t>В</w:t>
            </w:r>
            <w:r w:rsidRPr="003D65EC">
              <w:t>ыделение  и использование</w:t>
            </w:r>
            <w:r w:rsidRPr="003070F8">
              <w:t xml:space="preserve"> </w:t>
            </w:r>
            <w:r w:rsidRPr="003D65EC">
              <w:t>резервов финансовых средств</w:t>
            </w:r>
          </w:p>
        </w:tc>
        <w:tc>
          <w:tcPr>
            <w:tcW w:w="840" w:type="dxa"/>
            <w:vAlign w:val="bottom"/>
          </w:tcPr>
          <w:p w:rsidR="003070F8" w:rsidRDefault="003070F8" w:rsidP="003070F8">
            <w:pPr>
              <w:spacing w:before="120" w:after="120"/>
              <w:jc w:val="center"/>
            </w:pPr>
            <w:r>
              <w:t>77</w:t>
            </w:r>
          </w:p>
        </w:tc>
      </w:tr>
      <w:tr w:rsidR="003070F8" w:rsidRPr="00DE4E11" w:rsidTr="003070F8">
        <w:tc>
          <w:tcPr>
            <w:tcW w:w="9348" w:type="dxa"/>
            <w:tcMar>
              <w:left w:w="28" w:type="dxa"/>
              <w:right w:w="28" w:type="dxa"/>
            </w:tcMar>
          </w:tcPr>
          <w:p w:rsidR="003070F8" w:rsidRPr="003F7030" w:rsidRDefault="003070F8" w:rsidP="00FD7DDB">
            <w:pPr>
              <w:pStyle w:val="ad"/>
              <w:numPr>
                <w:ilvl w:val="1"/>
                <w:numId w:val="65"/>
              </w:numPr>
              <w:tabs>
                <w:tab w:val="left" w:pos="1036"/>
              </w:tabs>
              <w:spacing w:before="120" w:after="120"/>
              <w:ind w:left="1088" w:hanging="728"/>
              <w:jc w:val="left"/>
            </w:pPr>
            <w:r w:rsidRPr="003F7030">
              <w:t>Порядок истребования средств из резервного фонда</w:t>
            </w:r>
            <w:r>
              <w:t xml:space="preserve"> о</w:t>
            </w:r>
            <w:r w:rsidRPr="003F7030">
              <w:t>бла</w:t>
            </w:r>
            <w:r>
              <w:t>сти</w:t>
            </w:r>
          </w:p>
        </w:tc>
        <w:tc>
          <w:tcPr>
            <w:tcW w:w="840" w:type="dxa"/>
            <w:vAlign w:val="bottom"/>
          </w:tcPr>
          <w:p w:rsidR="003070F8" w:rsidRDefault="003070F8" w:rsidP="003070F8">
            <w:pPr>
              <w:spacing w:before="120" w:after="120"/>
              <w:jc w:val="center"/>
            </w:pPr>
            <w:r>
              <w:t>78</w:t>
            </w:r>
          </w:p>
        </w:tc>
      </w:tr>
      <w:tr w:rsidR="003070F8" w:rsidRPr="00DE4E11" w:rsidTr="003070F8">
        <w:tc>
          <w:tcPr>
            <w:tcW w:w="9348" w:type="dxa"/>
            <w:tcMar>
              <w:left w:w="28" w:type="dxa"/>
              <w:right w:w="28" w:type="dxa"/>
            </w:tcMar>
          </w:tcPr>
          <w:p w:rsidR="003070F8" w:rsidRPr="003F7030" w:rsidRDefault="003070F8" w:rsidP="00FD7DDB">
            <w:pPr>
              <w:pStyle w:val="ad"/>
              <w:numPr>
                <w:ilvl w:val="1"/>
                <w:numId w:val="65"/>
              </w:numPr>
              <w:tabs>
                <w:tab w:val="left" w:pos="1036"/>
              </w:tabs>
              <w:spacing w:before="120" w:after="120"/>
              <w:ind w:left="1088" w:hanging="728"/>
              <w:jc w:val="left"/>
            </w:pPr>
            <w:r w:rsidRPr="00C4322F">
              <w:t>Порядок оформления документов, необходимых для обоснования</w:t>
            </w:r>
            <w:r>
              <w:t xml:space="preserve"> </w:t>
            </w:r>
            <w:r w:rsidRPr="00C4322F">
              <w:t xml:space="preserve">выделения </w:t>
            </w:r>
            <w:r>
              <w:t xml:space="preserve"> </w:t>
            </w:r>
            <w:r w:rsidRPr="00C4322F">
              <w:t xml:space="preserve">средств из резервного фонда </w:t>
            </w:r>
            <w:r w:rsidRPr="003F7030">
              <w:t>Правительства</w:t>
            </w:r>
            <w:r w:rsidRPr="00C4322F">
              <w:t xml:space="preserve"> РО</w:t>
            </w:r>
          </w:p>
        </w:tc>
        <w:tc>
          <w:tcPr>
            <w:tcW w:w="840" w:type="dxa"/>
            <w:vAlign w:val="bottom"/>
          </w:tcPr>
          <w:p w:rsidR="003070F8" w:rsidRDefault="003070F8" w:rsidP="003070F8">
            <w:pPr>
              <w:spacing w:before="120" w:after="120"/>
              <w:jc w:val="center"/>
            </w:pPr>
            <w:r>
              <w:t>79</w:t>
            </w:r>
          </w:p>
        </w:tc>
      </w:tr>
      <w:tr w:rsidR="003070F8" w:rsidRPr="00DE4E11" w:rsidTr="003070F8">
        <w:trPr>
          <w:trHeight w:val="393"/>
        </w:trPr>
        <w:tc>
          <w:tcPr>
            <w:tcW w:w="934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070F8" w:rsidRPr="00C4322F" w:rsidRDefault="003070F8" w:rsidP="003070F8">
            <w:pPr>
              <w:spacing w:before="120" w:after="120"/>
              <w:jc w:val="left"/>
            </w:pPr>
            <w:r>
              <w:t xml:space="preserve"> Приложения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vAlign w:val="bottom"/>
          </w:tcPr>
          <w:p w:rsidR="003070F8" w:rsidRDefault="003070F8" w:rsidP="003070F8">
            <w:pPr>
              <w:spacing w:before="120" w:after="120"/>
              <w:jc w:val="center"/>
            </w:pPr>
            <w:r>
              <w:t>82</w:t>
            </w:r>
          </w:p>
        </w:tc>
      </w:tr>
      <w:tr w:rsidR="003070F8" w:rsidRPr="00DE4E11" w:rsidTr="003070F8">
        <w:trPr>
          <w:trHeight w:val="363"/>
        </w:trPr>
        <w:tc>
          <w:tcPr>
            <w:tcW w:w="9348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070F8" w:rsidRDefault="003070F8" w:rsidP="003070F8">
            <w:pPr>
              <w:spacing w:before="120" w:after="120"/>
              <w:jc w:val="left"/>
            </w:pPr>
            <w:r>
              <w:t xml:space="preserve"> Рекомендуемая литература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70F8" w:rsidRDefault="003070F8" w:rsidP="003070F8">
            <w:pPr>
              <w:spacing w:before="120" w:after="120"/>
              <w:jc w:val="center"/>
            </w:pPr>
            <w:r>
              <w:t>90</w:t>
            </w:r>
          </w:p>
        </w:tc>
      </w:tr>
    </w:tbl>
    <w:p w:rsidR="00F30BBD" w:rsidRPr="00F30BBD" w:rsidRDefault="00F30BBD" w:rsidP="00F30BBD">
      <w:pPr>
        <w:rPr>
          <w:b/>
          <w:spacing w:val="40"/>
        </w:rPr>
      </w:pPr>
    </w:p>
    <w:p w:rsidR="00E3136E" w:rsidRDefault="00F30BBD" w:rsidP="00F30BBD">
      <w:pPr>
        <w:rPr>
          <w:b/>
          <w:spacing w:val="40"/>
        </w:rPr>
      </w:pPr>
      <w:r w:rsidRPr="00F30BBD">
        <w:rPr>
          <w:b/>
          <w:spacing w:val="40"/>
        </w:rPr>
        <w:br w:type="page"/>
      </w:r>
    </w:p>
    <w:p w:rsidR="00F30BBD" w:rsidRDefault="00F30BBD" w:rsidP="00F30BBD">
      <w:pPr>
        <w:spacing w:before="120"/>
        <w:ind w:firstLine="709"/>
        <w:jc w:val="center"/>
      </w:pPr>
      <w:r>
        <w:rPr>
          <w:b/>
          <w:bCs/>
        </w:rPr>
        <w:lastRenderedPageBreak/>
        <w:t>ВВЕДЕНИЕ</w:t>
      </w:r>
    </w:p>
    <w:p w:rsidR="00F30BBD" w:rsidRDefault="00F30BBD" w:rsidP="00F30BBD">
      <w:pPr>
        <w:spacing w:before="120"/>
        <w:ind w:firstLine="709"/>
      </w:pPr>
    </w:p>
    <w:p w:rsidR="00F30BBD" w:rsidRDefault="00F30BBD" w:rsidP="00F30BBD">
      <w:pPr>
        <w:spacing w:before="120" w:line="360" w:lineRule="auto"/>
        <w:ind w:firstLine="709"/>
      </w:pPr>
      <w:r>
        <w:t xml:space="preserve">Создание, хранение и использование запасов материальных средств в целях ГО, резервов материальных ресурсов для ликвидации чрезвычайных ситуаций и финансовых средств в целях ГО и ликвидации ЧС (далее по тексту – запасы и резервы) являются обязательными </w:t>
      </w:r>
      <w:proofErr w:type="gramStart"/>
      <w:r>
        <w:t>мероприятиями</w:t>
      </w:r>
      <w:proofErr w:type="gramEnd"/>
      <w:r>
        <w:t xml:space="preserve"> как по гражданской обороне, так и при организации защиты населения и территорий от чрезвычайных ситуаций  природного и техногенного характера.</w:t>
      </w:r>
    </w:p>
    <w:p w:rsidR="00F30BBD" w:rsidRDefault="00F30BBD" w:rsidP="00F30BBD">
      <w:pPr>
        <w:spacing w:before="120" w:line="360" w:lineRule="auto"/>
        <w:ind w:firstLine="709"/>
      </w:pPr>
      <w:proofErr w:type="gramStart"/>
      <w:r>
        <w:t xml:space="preserve">Запасы и резервы, в соответствии с федеральными законами от 12.02.1998 г. № 28-ФЗ «О гражданской обороне» и от 21.12.1994 г. № 68-ФЗ «О защите населения и территорий от ЧС природного и техногенного характера», создаются </w:t>
      </w:r>
      <w:r w:rsidRPr="004622CD">
        <w:rPr>
          <w:u w:val="single"/>
        </w:rPr>
        <w:t>на всех</w:t>
      </w:r>
      <w:r>
        <w:t xml:space="preserve"> уровнях организации  и проведения мероприятий по гражданской обороне и единой государственной системы  предупреждения и ликвидации чрезвычайных ситуаций  (РСЧС).</w:t>
      </w:r>
      <w:proofErr w:type="gramEnd"/>
    </w:p>
    <w:p w:rsidR="00F30BBD" w:rsidRDefault="00F30BBD" w:rsidP="00F30BBD">
      <w:pPr>
        <w:spacing w:before="120" w:line="360" w:lineRule="auto"/>
        <w:ind w:firstLine="709"/>
      </w:pPr>
      <w:r>
        <w:t xml:space="preserve">При ознакомлении с 1-м и 2-м разделами данного пособия  следует иметь </w:t>
      </w:r>
      <w:proofErr w:type="gramStart"/>
      <w:r>
        <w:t>ввиду</w:t>
      </w:r>
      <w:proofErr w:type="gramEnd"/>
      <w:r>
        <w:t xml:space="preserve">, что </w:t>
      </w:r>
      <w:proofErr w:type="gramStart"/>
      <w:r>
        <w:t>под</w:t>
      </w:r>
      <w:proofErr w:type="gramEnd"/>
      <w:r>
        <w:t xml:space="preserve"> словом «запасы» подразумеваются запасы материальных средств в целях ГО, под словом «резервы» - резервы материальных ресурсов для ликвидации чрезвычайных ситуаций (эти же термины употребляются в нормативных правовых документах и учебных пособиях).</w:t>
      </w:r>
    </w:p>
    <w:p w:rsidR="00F30BBD" w:rsidRPr="00282C5C" w:rsidRDefault="00F30BBD" w:rsidP="00F30BBD">
      <w:pPr>
        <w:spacing w:before="120"/>
        <w:ind w:firstLine="709"/>
      </w:pPr>
    </w:p>
    <w:p w:rsidR="00F30BBD" w:rsidRPr="00F30BBD" w:rsidRDefault="00F30BBD" w:rsidP="00F30BBD">
      <w:pPr>
        <w:ind w:firstLine="709"/>
        <w:jc w:val="center"/>
        <w:rPr>
          <w:b/>
          <w:caps/>
          <w:szCs w:val="24"/>
        </w:rPr>
      </w:pPr>
      <w:r>
        <w:rPr>
          <w:b/>
          <w:bCs/>
        </w:rPr>
        <w:br w:type="page"/>
      </w:r>
      <w:r w:rsidRPr="00F30BBD">
        <w:rPr>
          <w:b/>
          <w:caps/>
          <w:sz w:val="30"/>
          <w:szCs w:val="30"/>
        </w:rPr>
        <w:lastRenderedPageBreak/>
        <w:t>1.</w:t>
      </w:r>
      <w:r w:rsidRPr="00F30BBD">
        <w:rPr>
          <w:b/>
          <w:caps/>
          <w:szCs w:val="24"/>
        </w:rPr>
        <w:t xml:space="preserve"> Создание и использование запасов</w:t>
      </w:r>
    </w:p>
    <w:p w:rsidR="00F30BBD" w:rsidRPr="00F30BBD" w:rsidRDefault="00F30BBD" w:rsidP="00F30BBD">
      <w:pPr>
        <w:jc w:val="center"/>
        <w:rPr>
          <w:b/>
          <w:caps/>
          <w:szCs w:val="24"/>
        </w:rPr>
      </w:pPr>
      <w:r w:rsidRPr="00F30BBD">
        <w:rPr>
          <w:b/>
          <w:caps/>
          <w:szCs w:val="24"/>
        </w:rPr>
        <w:t xml:space="preserve">         материальных средств в целях ГО</w:t>
      </w:r>
    </w:p>
    <w:p w:rsidR="00F30BBD" w:rsidRPr="00F30BBD" w:rsidRDefault="00F30BBD" w:rsidP="00F30BBD">
      <w:pPr>
        <w:jc w:val="center"/>
        <w:rPr>
          <w:b/>
          <w:smallCaps/>
        </w:rPr>
      </w:pPr>
    </w:p>
    <w:p w:rsidR="00F30BBD" w:rsidRPr="00F30BBD" w:rsidRDefault="00F30BBD" w:rsidP="00F30BBD">
      <w:pPr>
        <w:jc w:val="center"/>
        <w:rPr>
          <w:b/>
          <w:szCs w:val="24"/>
        </w:rPr>
      </w:pPr>
      <w:r w:rsidRPr="00F30BBD">
        <w:rPr>
          <w:b/>
          <w:smallCaps/>
          <w:sz w:val="26"/>
          <w:szCs w:val="26"/>
        </w:rPr>
        <w:t>1.1.</w:t>
      </w:r>
      <w:r w:rsidRPr="00F30BBD">
        <w:rPr>
          <w:b/>
          <w:smallCaps/>
        </w:rPr>
        <w:t>Общие положения</w:t>
      </w:r>
    </w:p>
    <w:p w:rsidR="00F30BBD" w:rsidRDefault="00F30BBD" w:rsidP="00F30BBD">
      <w:pPr>
        <w:ind w:firstLine="748"/>
      </w:pPr>
      <w:proofErr w:type="gramStart"/>
      <w:r>
        <w:t>Запасы материальных средств в целях ГО предназначены для первоочередного обеспечения населения в военное время, оснащения аварийно-спасательных формирований и спасательных служб при проведении аварийно-спасательных и других неотложных работ в случае возникновения опасности при ведении военных действие или вследствие этих действий, а также при возникновении ЧС природного и техногенного характера и состоят из запасов материально-технических, продовольственных, медицинских и иных средств.</w:t>
      </w:r>
      <w:proofErr w:type="gramEnd"/>
    </w:p>
    <w:p w:rsidR="00F30BBD" w:rsidRDefault="00F30BBD" w:rsidP="00F30BBD">
      <w:pPr>
        <w:ind w:firstLine="748"/>
      </w:pPr>
    </w:p>
    <w:p w:rsidR="00F30BBD" w:rsidRDefault="00F30BBD" w:rsidP="00F30BBD">
      <w:pPr>
        <w:ind w:firstLine="709"/>
      </w:pPr>
      <w:r>
        <w:t>Запасы материальных сре</w:t>
      </w:r>
      <w:proofErr w:type="gramStart"/>
      <w:r>
        <w:t>дств в ц</w:t>
      </w:r>
      <w:proofErr w:type="gramEnd"/>
      <w:r>
        <w:t>елях ГО, в соответствии с законом от 12.02.1998 № 28-ФЗ «О гражданской обороне», создаются федеральными органами исполнительной власти, органами исполнительной власти субъектов РФ, органами местного самоуправления и организациями, т.е. на всех уровнях организации и проведения мероприятий ГО.</w:t>
      </w:r>
    </w:p>
    <w:p w:rsidR="00F30BBD" w:rsidRDefault="00F30BBD" w:rsidP="00F30BBD">
      <w:pPr>
        <w:ind w:firstLine="709"/>
      </w:pPr>
      <w:r>
        <w:t xml:space="preserve"> «Положением о гражданской обороне в Российской Федерации», введённом в действие постановлением Правительства РФ от 26.11.2007 № 804, определены уровни создания запасов материальных сре</w:t>
      </w:r>
      <w:proofErr w:type="gramStart"/>
      <w:r>
        <w:t>дств в ц</w:t>
      </w:r>
      <w:proofErr w:type="gramEnd"/>
      <w:r>
        <w:t>елях ГО: «Федеральные органы исполнительной власти, органы исполнительной власти субъектов РФ, органы местного самоуправления и организации в целях решения задач в области ГО в соответствии с установленными полномочиями создают и содержат запасы материально-технических, продовольственных, медицинских и иных средств».</w:t>
      </w:r>
    </w:p>
    <w:p w:rsidR="00F30BBD" w:rsidRDefault="00F30BBD" w:rsidP="00F30BBD">
      <w:pPr>
        <w:ind w:firstLine="709"/>
      </w:pPr>
      <w:r>
        <w:t>Кроме того, приказом МЧС России 14.11.2008 №687 «Об утверждении Положения</w:t>
      </w:r>
      <w:r w:rsidRPr="00DC15AC">
        <w:t xml:space="preserve"> </w:t>
      </w:r>
      <w:r>
        <w:t xml:space="preserve">об организации и ведении ГО в муниципальных образованиях и организациях» </w:t>
      </w:r>
      <w:r w:rsidRPr="00811391">
        <w:rPr>
          <w:u w:val="single"/>
        </w:rPr>
        <w:t>органам местного самоуправления</w:t>
      </w:r>
      <w:r>
        <w:t xml:space="preserve"> и </w:t>
      </w:r>
      <w:r w:rsidRPr="00811391">
        <w:rPr>
          <w:u w:val="single"/>
        </w:rPr>
        <w:t>организациям</w:t>
      </w:r>
      <w:r>
        <w:t xml:space="preserve"> определено «создание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средств».</w:t>
      </w:r>
    </w:p>
    <w:p w:rsidR="00F30BBD" w:rsidRDefault="00F30BBD" w:rsidP="00F30BBD">
      <w:pPr>
        <w:ind w:firstLine="709"/>
      </w:pPr>
    </w:p>
    <w:p w:rsidR="00F30BBD" w:rsidRDefault="00F30BBD" w:rsidP="00F30BBD">
      <w:pPr>
        <w:ind w:firstLine="709"/>
      </w:pPr>
      <w:r>
        <w:t xml:space="preserve">Запасы </w:t>
      </w:r>
      <w:r w:rsidRPr="00F9695E">
        <w:rPr>
          <w:b/>
          <w:bCs/>
          <w:i/>
        </w:rPr>
        <w:t>материально-технических сре</w:t>
      </w:r>
      <w:proofErr w:type="gramStart"/>
      <w:r w:rsidRPr="00F9695E">
        <w:rPr>
          <w:b/>
          <w:bCs/>
          <w:i/>
        </w:rPr>
        <w:t>дств</w:t>
      </w:r>
      <w:r>
        <w:t xml:space="preserve"> вкл</w:t>
      </w:r>
      <w:proofErr w:type="gramEnd"/>
      <w:r>
        <w:t>ючают в себя специальную и автотранспортную технику, средства малой механизации, приборы, оборудование и другие средства, предусмотренные табелями оснащения аварийно-спасательных формирований и спасательных служб.</w:t>
      </w:r>
    </w:p>
    <w:p w:rsidR="00F30BBD" w:rsidRDefault="00F30BBD" w:rsidP="00F30BBD">
      <w:r>
        <w:t xml:space="preserve">         Запасы </w:t>
      </w:r>
      <w:r w:rsidRPr="00F9695E">
        <w:rPr>
          <w:b/>
          <w:bCs/>
          <w:i/>
        </w:rPr>
        <w:t>продовольственных сре</w:t>
      </w:r>
      <w:proofErr w:type="gramStart"/>
      <w:r w:rsidRPr="00F9695E">
        <w:rPr>
          <w:b/>
          <w:bCs/>
          <w:i/>
        </w:rPr>
        <w:t>дств</w:t>
      </w:r>
      <w:r w:rsidRPr="00683CCA">
        <w:t xml:space="preserve"> </w:t>
      </w:r>
      <w:r>
        <w:t>вкл</w:t>
      </w:r>
      <w:proofErr w:type="gramEnd"/>
      <w:r>
        <w:t>ючают в себя крупы, муку, мясные, рыбные и растительные консервы, соль, сахар, чай и другие продукты.</w:t>
      </w:r>
    </w:p>
    <w:p w:rsidR="00F30BBD" w:rsidRDefault="00F30BBD" w:rsidP="00F30BBD">
      <w:pPr>
        <w:ind w:firstLine="709"/>
        <w:rPr>
          <w:color w:val="000000"/>
        </w:rPr>
      </w:pPr>
      <w:r>
        <w:t xml:space="preserve">Запасы </w:t>
      </w:r>
      <w:r w:rsidRPr="00F9695E">
        <w:rPr>
          <w:b/>
          <w:bCs/>
          <w:i/>
        </w:rPr>
        <w:t>медицинских сре</w:t>
      </w:r>
      <w:proofErr w:type="gramStart"/>
      <w:r w:rsidRPr="00F9695E">
        <w:rPr>
          <w:b/>
          <w:bCs/>
          <w:i/>
        </w:rPr>
        <w:t>дств</w:t>
      </w:r>
      <w:r w:rsidRPr="00683CCA">
        <w:t xml:space="preserve"> </w:t>
      </w:r>
      <w:r>
        <w:t>вкл</w:t>
      </w:r>
      <w:proofErr w:type="gramEnd"/>
      <w:r>
        <w:t>ючают в себя лекарственные,</w:t>
      </w:r>
      <w:r w:rsidRPr="00683CCA">
        <w:rPr>
          <w:color w:val="000000"/>
        </w:rPr>
        <w:t xml:space="preserve"> дезинфицирующие и перевязочные средства, индивидуальные аптечки, а также медицинские инструменты, приборы, аппараты, передвижное оборудование и друг</w:t>
      </w:r>
      <w:r>
        <w:rPr>
          <w:color w:val="000000"/>
        </w:rPr>
        <w:t>ие изделия</w:t>
      </w:r>
      <w:r w:rsidRPr="00683CCA">
        <w:rPr>
          <w:color w:val="000000"/>
        </w:rPr>
        <w:t xml:space="preserve"> медицинско</w:t>
      </w:r>
      <w:r>
        <w:rPr>
          <w:color w:val="000000"/>
        </w:rPr>
        <w:t>го назначения.</w:t>
      </w:r>
    </w:p>
    <w:p w:rsidR="00F30BBD" w:rsidRDefault="00F30BBD" w:rsidP="00F30BBD">
      <w:pPr>
        <w:ind w:firstLine="709"/>
      </w:pPr>
      <w:r w:rsidRPr="00683CCA">
        <w:t xml:space="preserve">Запасы </w:t>
      </w:r>
      <w:r w:rsidRPr="00F9695E">
        <w:rPr>
          <w:b/>
          <w:bCs/>
          <w:i/>
        </w:rPr>
        <w:t>иных сре</w:t>
      </w:r>
      <w:proofErr w:type="gramStart"/>
      <w:r w:rsidRPr="00F9695E">
        <w:rPr>
          <w:b/>
          <w:bCs/>
          <w:i/>
        </w:rPr>
        <w:t>дств</w:t>
      </w:r>
      <w:r w:rsidRPr="00683CCA">
        <w:rPr>
          <w:b/>
          <w:bCs/>
        </w:rPr>
        <w:t xml:space="preserve"> </w:t>
      </w:r>
      <w:r w:rsidRPr="00683CCA">
        <w:t>вкл</w:t>
      </w:r>
      <w:proofErr w:type="gramEnd"/>
      <w:r w:rsidRPr="00683CCA">
        <w:t xml:space="preserve">ючают в себя вещевое имущество, средства связи и оповещения, средства </w:t>
      </w:r>
      <w:r>
        <w:t>радиационной, химической и биологической защиты</w:t>
      </w:r>
      <w:r w:rsidRPr="00683CCA">
        <w:t>,</w:t>
      </w:r>
      <w:r>
        <w:t xml:space="preserve"> </w:t>
      </w:r>
      <w:r w:rsidRPr="00683CCA">
        <w:t xml:space="preserve">средства </w:t>
      </w:r>
      <w:r>
        <w:t>радиационной, химической и биологической разведки и радиационного контроля,</w:t>
      </w:r>
      <w:r w:rsidRPr="00683CCA">
        <w:t xml:space="preserve"> отдельные виды топлива, спички, табачные изделия, свечи и другие средства.</w:t>
      </w:r>
    </w:p>
    <w:p w:rsidR="00F30BBD" w:rsidRDefault="00F30BBD" w:rsidP="00F30BBD">
      <w:pPr>
        <w:ind w:firstLine="709"/>
        <w:rPr>
          <w:u w:val="single"/>
        </w:rPr>
      </w:pPr>
    </w:p>
    <w:p w:rsidR="00F30BBD" w:rsidRDefault="00F30BBD" w:rsidP="00F30BBD">
      <w:pPr>
        <w:ind w:firstLine="709"/>
      </w:pPr>
      <w:r w:rsidRPr="00714B13">
        <w:rPr>
          <w:u w:val="single"/>
        </w:rPr>
        <w:t>Порядок накопления</w:t>
      </w:r>
      <w:r>
        <w:t>, хранения и использования упомянутых запасов определен постановлением Правительства РФ от  27.04.2000 № 379 (в ред. постановления Правительства РФ от 15.06.2009 № 473).</w:t>
      </w:r>
    </w:p>
    <w:p w:rsidR="00F30BBD" w:rsidRDefault="00F30BBD" w:rsidP="00F30BBD">
      <w:pPr>
        <w:ind w:firstLine="709"/>
      </w:pPr>
      <w:r>
        <w:t xml:space="preserve">Во исполнение указанного Постановления МЧС России разработаны «Методические рекомендации по определению номенклатуры и </w:t>
      </w:r>
      <w:proofErr w:type="gramStart"/>
      <w:r>
        <w:t>объёмов</w:t>
      </w:r>
      <w:proofErr w:type="gramEnd"/>
      <w:r>
        <w:t xml:space="preserve"> создаваемых в целях гражданской обороны запасов материально-технических, продовольственных, медицинских и иных средств, накапливаемых федеральными органами исполнительной власти, органами исполнительной власти субъектов Российской Федерации, органами местного самоуправления и организациями» (Утверждены Главным военным экспертом МЧС России и Заместителем Министра экономического развития РФ). Департаментом по предупреждению и ликвидации ЧС Ростовской области (ДПЧС РО) разработан аналогичный документ - «Методические рекомендации по созданию запасов имущества ГО органами исполнительной власти Ростовской области и муниципальными образованиями, организациями», изд. ДПЧС РО, 2010 (далее по тексту - Методические рекомендации</w:t>
      </w:r>
      <w:r w:rsidRPr="008F179D">
        <w:t xml:space="preserve"> </w:t>
      </w:r>
      <w:r>
        <w:t>Ростовской области).</w:t>
      </w:r>
    </w:p>
    <w:p w:rsidR="00F30BBD" w:rsidRDefault="00F30BBD" w:rsidP="00F30BBD"/>
    <w:p w:rsidR="00F30BBD" w:rsidRPr="00F30BBD" w:rsidRDefault="00F30BBD" w:rsidP="00F30BBD">
      <w:pPr>
        <w:jc w:val="center"/>
        <w:rPr>
          <w:b/>
        </w:rPr>
      </w:pPr>
      <w:r w:rsidRPr="00F30BBD">
        <w:rPr>
          <w:b/>
          <w:smallCaps/>
          <w:sz w:val="26"/>
          <w:szCs w:val="26"/>
        </w:rPr>
        <w:t xml:space="preserve">1.2. </w:t>
      </w:r>
      <w:r w:rsidRPr="00F30BBD">
        <w:rPr>
          <w:b/>
          <w:smallCaps/>
        </w:rPr>
        <w:t>Номенклатура и объемы запасов</w:t>
      </w:r>
    </w:p>
    <w:p w:rsidR="00F30BBD" w:rsidRPr="00505134" w:rsidRDefault="00F30BBD" w:rsidP="00F30BBD">
      <w:pPr>
        <w:shd w:val="clear" w:color="auto" w:fill="FFFFFF"/>
        <w:tabs>
          <w:tab w:val="left" w:pos="1066"/>
        </w:tabs>
        <w:ind w:firstLine="709"/>
      </w:pPr>
      <w:r w:rsidRPr="00505134">
        <w:rPr>
          <w:color w:val="000000"/>
          <w:spacing w:val="4"/>
        </w:rPr>
        <w:t>Номенклатура и объемы запасов определяются создающими их органами и организациями</w:t>
      </w:r>
      <w:r w:rsidRPr="00505134">
        <w:rPr>
          <w:color w:val="000000"/>
          <w:spacing w:val="2"/>
        </w:rPr>
        <w:t xml:space="preserve"> с учетом вышеупомянутых Методических рекомендаций МЧС России</w:t>
      </w:r>
      <w:r w:rsidRPr="00505134">
        <w:rPr>
          <w:color w:val="000000"/>
          <w:spacing w:val="3"/>
        </w:rPr>
        <w:t>.</w:t>
      </w:r>
    </w:p>
    <w:p w:rsidR="00F30BBD" w:rsidRPr="00505134" w:rsidRDefault="00F30BBD" w:rsidP="00F30BBD">
      <w:pPr>
        <w:shd w:val="clear" w:color="auto" w:fill="FFFFFF"/>
        <w:ind w:firstLine="709"/>
        <w:rPr>
          <w:color w:val="000000"/>
          <w:spacing w:val="-1"/>
        </w:rPr>
      </w:pPr>
      <w:r w:rsidRPr="00505134">
        <w:rPr>
          <w:color w:val="000000"/>
          <w:spacing w:val="12"/>
        </w:rPr>
        <w:t xml:space="preserve">При определении номенклатуры и объемов запасов должны учитываться имеющиеся </w:t>
      </w:r>
      <w:r w:rsidRPr="00505134">
        <w:rPr>
          <w:color w:val="000000"/>
          <w:spacing w:val="1"/>
        </w:rPr>
        <w:t xml:space="preserve">материальные ресурсы, накопленные </w:t>
      </w:r>
      <w:r w:rsidRPr="00505134">
        <w:rPr>
          <w:color w:val="000000"/>
          <w:spacing w:val="1"/>
          <w:u w:val="single"/>
        </w:rPr>
        <w:t>для ликвидации ЧС</w:t>
      </w:r>
      <w:r w:rsidRPr="00505134">
        <w:rPr>
          <w:color w:val="000000"/>
          <w:spacing w:val="1"/>
        </w:rPr>
        <w:t xml:space="preserve"> </w:t>
      </w:r>
      <w:r w:rsidRPr="00505134">
        <w:rPr>
          <w:color w:val="000000"/>
          <w:spacing w:val="1"/>
          <w:u w:val="single"/>
        </w:rPr>
        <w:t xml:space="preserve">природного и техногенного </w:t>
      </w:r>
      <w:r w:rsidRPr="00505134">
        <w:rPr>
          <w:color w:val="000000"/>
          <w:spacing w:val="-1"/>
          <w:u w:val="single"/>
        </w:rPr>
        <w:t>характера</w:t>
      </w:r>
      <w:r w:rsidRPr="009614BF">
        <w:rPr>
          <w:color w:val="000000"/>
          <w:spacing w:val="-1"/>
        </w:rPr>
        <w:t xml:space="preserve"> </w:t>
      </w:r>
      <w:r w:rsidRPr="00505134">
        <w:rPr>
          <w:color w:val="000000"/>
          <w:spacing w:val="-1"/>
        </w:rPr>
        <w:t>(постановление Правительства РФ от  27.04.2000 №379).</w:t>
      </w:r>
    </w:p>
    <w:p w:rsidR="00F30BBD" w:rsidRPr="00505134" w:rsidRDefault="00F30BBD" w:rsidP="00F30BBD">
      <w:pPr>
        <w:shd w:val="clear" w:color="auto" w:fill="FFFFFF"/>
        <w:ind w:firstLine="709"/>
        <w:rPr>
          <w:color w:val="000000"/>
          <w:spacing w:val="-1"/>
        </w:rPr>
      </w:pPr>
      <w:r w:rsidRPr="00505134">
        <w:rPr>
          <w:color w:val="000000"/>
          <w:spacing w:val="-1"/>
        </w:rPr>
        <w:t xml:space="preserve">Номенклатура и объемы запасов </w:t>
      </w:r>
      <w:r w:rsidRPr="009614BF">
        <w:rPr>
          <w:b/>
          <w:i/>
          <w:color w:val="000000"/>
          <w:spacing w:val="-1"/>
        </w:rPr>
        <w:t>определяются</w:t>
      </w:r>
      <w:r w:rsidRPr="00505134">
        <w:rPr>
          <w:color w:val="000000"/>
          <w:spacing w:val="-1"/>
        </w:rPr>
        <w:t>:</w:t>
      </w:r>
    </w:p>
    <w:p w:rsidR="00F30BBD" w:rsidRPr="00505134" w:rsidRDefault="00F30BBD" w:rsidP="00FD7DDB">
      <w:pPr>
        <w:numPr>
          <w:ilvl w:val="0"/>
          <w:numId w:val="39"/>
        </w:numPr>
        <w:shd w:val="clear" w:color="auto" w:fill="FFFFFF"/>
      </w:pPr>
      <w:r w:rsidRPr="00505134">
        <w:t>для обеспечения аварийно-спасательных формирований и спасательных служб – исходя из норм оснащения, установленных приказом МЧС РФ от 23.12.2005 № 999 и потребности обеспечения их действий в соответствии с планами ГО и защиты населения муниципальных образований (планами ГО организаций);</w:t>
      </w:r>
    </w:p>
    <w:p w:rsidR="00F30BBD" w:rsidRPr="00505134" w:rsidRDefault="00F30BBD" w:rsidP="00FD7DDB">
      <w:pPr>
        <w:numPr>
          <w:ilvl w:val="0"/>
          <w:numId w:val="39"/>
        </w:numPr>
        <w:shd w:val="clear" w:color="auto" w:fill="FFFFFF"/>
      </w:pPr>
      <w:r w:rsidRPr="00505134">
        <w:t>для обеспечения защиты рабочих, служащих и населения – исходя из прогнозируемых условий жизнедеятельности в военное время и характера опасностей, возникающих при ведении военных действий или вследствие этих действий.</w:t>
      </w:r>
    </w:p>
    <w:p w:rsidR="00F30BBD" w:rsidRPr="00505134" w:rsidRDefault="00F30BBD" w:rsidP="00F30BBD">
      <w:pPr>
        <w:shd w:val="clear" w:color="auto" w:fill="FFFFFF"/>
        <w:ind w:firstLine="748"/>
      </w:pPr>
    </w:p>
    <w:p w:rsidR="00F30BBD" w:rsidRPr="00505134" w:rsidRDefault="00F30BBD" w:rsidP="00F30BBD">
      <w:pPr>
        <w:shd w:val="clear" w:color="auto" w:fill="FFFFFF"/>
        <w:ind w:firstLine="748"/>
      </w:pPr>
      <w:r w:rsidRPr="00505134">
        <w:t>Порядок определения номенклатуры и объёмов запасов материально-технических, продовольственных, медицинских и иных сре</w:t>
      </w:r>
      <w:proofErr w:type="gramStart"/>
      <w:r w:rsidRPr="00505134">
        <w:t>дств в ц</w:t>
      </w:r>
      <w:proofErr w:type="gramEnd"/>
      <w:r w:rsidRPr="00505134">
        <w:t xml:space="preserve">елях ГО на уровне муниципальных образований и организаций на территории Ростовской области установлен </w:t>
      </w:r>
      <w:r>
        <w:t>Методические рекомендации</w:t>
      </w:r>
      <w:r w:rsidRPr="008F179D">
        <w:t xml:space="preserve"> </w:t>
      </w:r>
      <w:r>
        <w:t>Ростовской области</w:t>
      </w:r>
      <w:r w:rsidRPr="00505134">
        <w:t>.</w:t>
      </w:r>
    </w:p>
    <w:p w:rsidR="00F30BBD" w:rsidRPr="00505134" w:rsidRDefault="00F30BBD" w:rsidP="00F30BBD">
      <w:pPr>
        <w:shd w:val="clear" w:color="auto" w:fill="FFFFFF"/>
        <w:ind w:firstLine="748"/>
      </w:pPr>
      <w:r w:rsidRPr="00505134">
        <w:t>Этим документом, в частности, определены нормы и нормативы для расчёта запасов материальных сре</w:t>
      </w:r>
      <w:proofErr w:type="gramStart"/>
      <w:r w:rsidRPr="00505134">
        <w:t>дств дл</w:t>
      </w:r>
      <w:proofErr w:type="gramEnd"/>
      <w:r w:rsidRPr="00505134">
        <w:t xml:space="preserve">я таких категорий, как: укрываемое в защитных сооружениях население; пострадавшее население; работники организаций, входящие в состав формирований ГО. </w:t>
      </w:r>
    </w:p>
    <w:p w:rsidR="00F30BBD" w:rsidRPr="00505134" w:rsidRDefault="00F30BBD" w:rsidP="00F30BBD">
      <w:pPr>
        <w:shd w:val="clear" w:color="auto" w:fill="FFFFFF"/>
        <w:ind w:firstLine="709"/>
        <w:rPr>
          <w:color w:val="000000"/>
        </w:rPr>
      </w:pPr>
    </w:p>
    <w:p w:rsidR="00F30BBD" w:rsidRPr="00505134" w:rsidRDefault="00F30BBD" w:rsidP="00F30BBD">
      <w:pPr>
        <w:shd w:val="clear" w:color="auto" w:fill="FFFFFF"/>
        <w:ind w:firstLine="709"/>
        <w:rPr>
          <w:color w:val="000000"/>
        </w:rPr>
      </w:pPr>
      <w:proofErr w:type="gramStart"/>
      <w:r w:rsidRPr="00505134">
        <w:rPr>
          <w:color w:val="000000"/>
        </w:rPr>
        <w:lastRenderedPageBreak/>
        <w:t xml:space="preserve">Запасы материально-технических, продовольственных, медицинских и иных средств в целях ГО </w:t>
      </w:r>
      <w:r w:rsidRPr="009614BF">
        <w:rPr>
          <w:b/>
          <w:i/>
          <w:color w:val="000000"/>
        </w:rPr>
        <w:t>размещаются</w:t>
      </w:r>
      <w:r w:rsidRPr="00505134">
        <w:rPr>
          <w:color w:val="000000"/>
        </w:rPr>
        <w:t xml:space="preserve"> как на объектах, специально предназначенных для их хранения и обслуживания, так и на</w:t>
      </w:r>
      <w:r>
        <w:rPr>
          <w:color w:val="000000"/>
        </w:rPr>
        <w:t xml:space="preserve"> </w:t>
      </w:r>
      <w:r w:rsidRPr="00505134">
        <w:rPr>
          <w:color w:val="000000"/>
        </w:rPr>
        <w:t xml:space="preserve">базах и складах </w:t>
      </w:r>
      <w:proofErr w:type="spellStart"/>
      <w:r w:rsidRPr="00505134">
        <w:rPr>
          <w:color w:val="000000"/>
        </w:rPr>
        <w:t>про</w:t>
      </w:r>
      <w:r>
        <w:rPr>
          <w:color w:val="000000"/>
        </w:rPr>
        <w:t>-</w:t>
      </w:r>
      <w:r w:rsidRPr="00505134">
        <w:rPr>
          <w:color w:val="000000"/>
        </w:rPr>
        <w:t>мышленных</w:t>
      </w:r>
      <w:proofErr w:type="spellEnd"/>
      <w:r w:rsidRPr="00505134">
        <w:rPr>
          <w:color w:val="000000"/>
        </w:rPr>
        <w:t>,</w:t>
      </w:r>
      <w:r>
        <w:rPr>
          <w:color w:val="000000"/>
        </w:rPr>
        <w:t xml:space="preserve"> </w:t>
      </w:r>
      <w:r w:rsidRPr="00505134">
        <w:rPr>
          <w:color w:val="000000"/>
        </w:rPr>
        <w:t>транспортных, сельскохозяйственных, снабженческо-сбытовых, торгово-посреднических и иных организаций независимо от их форм собственности, где гарантирована их безусловная сохранность и откуда возможна их оперативная доставка в районы проведения мероприятий ГО.</w:t>
      </w:r>
      <w:proofErr w:type="gramEnd"/>
    </w:p>
    <w:p w:rsidR="00F30BBD" w:rsidRDefault="00F30BBD" w:rsidP="00F30BBD">
      <w:pPr>
        <w:shd w:val="clear" w:color="auto" w:fill="FFFFFF"/>
        <w:ind w:firstLine="709"/>
      </w:pPr>
    </w:p>
    <w:p w:rsidR="00F30BBD" w:rsidRDefault="00F30BBD" w:rsidP="00F30BBD">
      <w:pPr>
        <w:shd w:val="clear" w:color="auto" w:fill="FFFFFF"/>
        <w:ind w:firstLine="709"/>
        <w:jc w:val="center"/>
        <w:rPr>
          <w:smallCaps/>
        </w:rPr>
      </w:pPr>
    </w:p>
    <w:p w:rsidR="00F30BBD" w:rsidRPr="00F30BBD" w:rsidRDefault="00F30BBD" w:rsidP="00F30BBD">
      <w:pPr>
        <w:shd w:val="clear" w:color="auto" w:fill="FFFFFF"/>
        <w:ind w:firstLine="709"/>
        <w:jc w:val="center"/>
        <w:rPr>
          <w:b/>
          <w:smallCaps/>
        </w:rPr>
      </w:pPr>
      <w:r w:rsidRPr="00F30BBD">
        <w:rPr>
          <w:b/>
          <w:smallCaps/>
        </w:rPr>
        <w:t>1.3. Полномочия органов местного самоуправления и организаций</w:t>
      </w:r>
    </w:p>
    <w:p w:rsidR="00F30BBD" w:rsidRDefault="00F30BBD" w:rsidP="00F30BBD">
      <w:pPr>
        <w:shd w:val="clear" w:color="auto" w:fill="FFFFFF"/>
        <w:ind w:firstLine="709"/>
      </w:pPr>
      <w:r>
        <w:rPr>
          <w:smallCaps/>
        </w:rPr>
        <w:t>П</w:t>
      </w:r>
      <w:r>
        <w:rPr>
          <w:color w:val="000000"/>
          <w:spacing w:val="-1"/>
        </w:rPr>
        <w:t>остановлением Правительства РФ от  27.04.2000 № 379 определено:</w:t>
      </w:r>
    </w:p>
    <w:p w:rsidR="00F30BBD" w:rsidRDefault="00F30BBD" w:rsidP="00F30BBD">
      <w:pPr>
        <w:shd w:val="clear" w:color="auto" w:fill="FFFFFF"/>
        <w:ind w:firstLine="709"/>
      </w:pPr>
      <w:r>
        <w:t>«Органы местного самоуправления и организации:</w:t>
      </w:r>
    </w:p>
    <w:p w:rsidR="00F30BBD" w:rsidRDefault="00F30BBD" w:rsidP="00FD7DDB">
      <w:pPr>
        <w:numPr>
          <w:ilvl w:val="0"/>
          <w:numId w:val="40"/>
        </w:numPr>
        <w:shd w:val="clear" w:color="auto" w:fill="FFFFFF"/>
        <w:tabs>
          <w:tab w:val="clear" w:pos="1134"/>
          <w:tab w:val="num" w:pos="935"/>
        </w:tabs>
      </w:pPr>
      <w:r>
        <w:t>определяют номенклатуру и объемы запасов исходя из их потребности в военное время для обеспечения населения, аварийно-спасательных формирований и спасательных служб;</w:t>
      </w:r>
    </w:p>
    <w:p w:rsidR="00F30BBD" w:rsidRDefault="00F30BBD" w:rsidP="00F30BBD">
      <w:pPr>
        <w:shd w:val="clear" w:color="auto" w:fill="FFFFFF"/>
        <w:tabs>
          <w:tab w:val="left" w:pos="748"/>
          <w:tab w:val="left" w:pos="935"/>
        </w:tabs>
      </w:pPr>
      <w:r>
        <w:t xml:space="preserve">          б</w:t>
      </w:r>
      <w:proofErr w:type="gramStart"/>
      <w:r>
        <w:t>)с</w:t>
      </w:r>
      <w:proofErr w:type="gramEnd"/>
      <w:r>
        <w:t>оздают и содержат запасы;</w:t>
      </w:r>
    </w:p>
    <w:p w:rsidR="00F30BBD" w:rsidRDefault="00F30BBD" w:rsidP="00F30BBD">
      <w:pPr>
        <w:shd w:val="clear" w:color="auto" w:fill="FFFFFF"/>
      </w:pPr>
      <w:r>
        <w:t xml:space="preserve">          в</w:t>
      </w:r>
      <w:proofErr w:type="gramStart"/>
      <w:r>
        <w:t>)о</w:t>
      </w:r>
      <w:proofErr w:type="gramEnd"/>
      <w:r>
        <w:t>существляют контроль за созданием,  хранением и использованием запасов».</w:t>
      </w:r>
    </w:p>
    <w:p w:rsidR="00F30BBD" w:rsidRDefault="00F30BBD" w:rsidP="00F30BBD">
      <w:pPr>
        <w:shd w:val="clear" w:color="auto" w:fill="FFFFFF"/>
        <w:ind w:firstLine="709"/>
      </w:pPr>
      <w:r>
        <w:t xml:space="preserve">Постановлением Администрации Ростовской области от  7.02.2007 № 35 установлен порядок контроля, учета и отчетности </w:t>
      </w:r>
      <w:proofErr w:type="gramStart"/>
      <w:r>
        <w:t>по</w:t>
      </w:r>
      <w:proofErr w:type="gramEnd"/>
      <w:r>
        <w:t xml:space="preserve"> создаваемым на всех уровнях запасах:</w:t>
      </w:r>
    </w:p>
    <w:p w:rsidR="00F30BBD" w:rsidRPr="007730BF" w:rsidRDefault="00F30BBD" w:rsidP="00F30BBD">
      <w:pPr>
        <w:shd w:val="clear" w:color="auto" w:fill="FFFFFF"/>
        <w:ind w:firstLine="709"/>
      </w:pPr>
      <w:r>
        <w:t>«</w:t>
      </w:r>
      <w:r w:rsidRPr="007730BF">
        <w:t>Уч</w:t>
      </w:r>
      <w:r>
        <w:t>ё</w:t>
      </w:r>
      <w:r w:rsidRPr="007730BF">
        <w:t>т и отчетность,</w:t>
      </w:r>
      <w:r>
        <w:t xml:space="preserve"> </w:t>
      </w:r>
      <w:proofErr w:type="gramStart"/>
      <w:r>
        <w:t xml:space="preserve">контроль </w:t>
      </w:r>
      <w:r w:rsidRPr="007730BF">
        <w:t>за</w:t>
      </w:r>
      <w:proofErr w:type="gramEnd"/>
      <w:r w:rsidRPr="007730BF">
        <w:t xml:space="preserve"> созданием, хранением, использованием и восполнением</w:t>
      </w:r>
      <w:r>
        <w:t xml:space="preserve"> </w:t>
      </w:r>
      <w:r w:rsidRPr="007730BF">
        <w:t xml:space="preserve">запасов в целях </w:t>
      </w:r>
      <w:r>
        <w:t>ГО</w:t>
      </w:r>
      <w:r w:rsidRPr="007730BF">
        <w:t xml:space="preserve"> осуществляет </w:t>
      </w:r>
      <w:r>
        <w:t>ДПЧС</w:t>
      </w:r>
      <w:r w:rsidRPr="007730BF">
        <w:t xml:space="preserve"> </w:t>
      </w:r>
      <w:r>
        <w:t xml:space="preserve">РО </w:t>
      </w:r>
      <w:r w:rsidRPr="007730BF">
        <w:t>в порядке, установленном действующим законодательством.</w:t>
      </w:r>
    </w:p>
    <w:p w:rsidR="00F30BBD" w:rsidRPr="007730BF" w:rsidRDefault="00F30BBD" w:rsidP="00F30BBD">
      <w:pPr>
        <w:shd w:val="clear" w:color="auto" w:fill="FFFFFF"/>
        <w:ind w:firstLine="709"/>
      </w:pPr>
      <w:r w:rsidRPr="007730BF">
        <w:t>Информация о накопленных запасах представляется:</w:t>
      </w:r>
    </w:p>
    <w:p w:rsidR="00F30BBD" w:rsidRDefault="00F30BBD" w:rsidP="00FD7DDB">
      <w:pPr>
        <w:numPr>
          <w:ilvl w:val="0"/>
          <w:numId w:val="52"/>
        </w:numPr>
        <w:shd w:val="clear" w:color="auto" w:fill="FFFFFF"/>
        <w:tabs>
          <w:tab w:val="clear" w:pos="1730"/>
          <w:tab w:val="num" w:pos="1122"/>
        </w:tabs>
        <w:ind w:left="0"/>
      </w:pPr>
      <w:r>
        <w:t>организациями - в органы местного самоуправления, на территории которых эти организации расположены или в сфере ведения которых они находятся</w:t>
      </w:r>
      <w:r w:rsidRPr="007730BF">
        <w:t>;</w:t>
      </w:r>
    </w:p>
    <w:p w:rsidR="00F30BBD" w:rsidRDefault="00F30BBD" w:rsidP="00FD7DDB">
      <w:pPr>
        <w:numPr>
          <w:ilvl w:val="0"/>
          <w:numId w:val="52"/>
        </w:numPr>
        <w:shd w:val="clear" w:color="auto" w:fill="FFFFFF"/>
        <w:tabs>
          <w:tab w:val="clear" w:pos="1730"/>
          <w:tab w:val="num" w:pos="1122"/>
        </w:tabs>
        <w:ind w:left="0"/>
      </w:pPr>
      <w:r w:rsidRPr="007730BF">
        <w:t>органами местного самоуправления муниципальных районов и городских округов - в Администрацию</w:t>
      </w:r>
      <w:r>
        <w:t xml:space="preserve"> (Правительство – </w:t>
      </w:r>
      <w:r w:rsidRPr="00A42A96">
        <w:rPr>
          <w:i/>
        </w:rPr>
        <w:t>прим. авт</w:t>
      </w:r>
      <w:r>
        <w:t>.)</w:t>
      </w:r>
      <w:r w:rsidRPr="007730BF">
        <w:t xml:space="preserve"> Ростовской области через </w:t>
      </w:r>
      <w:r>
        <w:t>ДПЧС</w:t>
      </w:r>
      <w:r w:rsidRPr="007730BF">
        <w:t xml:space="preserve"> </w:t>
      </w:r>
      <w:r>
        <w:t>РО</w:t>
      </w:r>
      <w:r w:rsidRPr="007730BF">
        <w:t>;</w:t>
      </w:r>
    </w:p>
    <w:p w:rsidR="00F30BBD" w:rsidRDefault="00F30BBD" w:rsidP="00F30BBD">
      <w:pPr>
        <w:shd w:val="clear" w:color="auto" w:fill="FFFFFF"/>
        <w:ind w:firstLine="709"/>
        <w:rPr>
          <w:smallCaps/>
        </w:rPr>
      </w:pPr>
      <w:r>
        <w:t xml:space="preserve"> -    ДПЧС</w:t>
      </w:r>
      <w:r w:rsidRPr="007730BF">
        <w:t xml:space="preserve"> </w:t>
      </w:r>
      <w:r>
        <w:t>РО</w:t>
      </w:r>
      <w:r w:rsidRPr="007730BF">
        <w:t xml:space="preserve"> - в Министерство Российской Федерации по делам </w:t>
      </w:r>
      <w:r>
        <w:t>ГО</w:t>
      </w:r>
      <w:r w:rsidRPr="007730BF">
        <w:t xml:space="preserve">, </w:t>
      </w:r>
      <w:r>
        <w:t>ЧС и ликвидации последствий стихийных бедствий»</w:t>
      </w:r>
    </w:p>
    <w:p w:rsidR="00F30BBD" w:rsidRDefault="00F30BBD" w:rsidP="00F30BBD">
      <w:pPr>
        <w:shd w:val="clear" w:color="auto" w:fill="FFFFFF"/>
        <w:ind w:firstLine="709"/>
        <w:jc w:val="center"/>
        <w:rPr>
          <w:smallCaps/>
          <w:sz w:val="26"/>
          <w:szCs w:val="26"/>
        </w:rPr>
      </w:pPr>
    </w:p>
    <w:p w:rsidR="00F30BBD" w:rsidRDefault="00F30BBD" w:rsidP="00F30BBD">
      <w:pPr>
        <w:shd w:val="clear" w:color="auto" w:fill="FFFFFF"/>
        <w:ind w:firstLine="709"/>
        <w:jc w:val="center"/>
        <w:rPr>
          <w:smallCaps/>
          <w:sz w:val="26"/>
          <w:szCs w:val="26"/>
        </w:rPr>
      </w:pPr>
    </w:p>
    <w:p w:rsidR="00F30BBD" w:rsidRPr="00F30BBD" w:rsidRDefault="00F30BBD" w:rsidP="00F30BBD">
      <w:pPr>
        <w:shd w:val="clear" w:color="auto" w:fill="FFFFFF"/>
        <w:ind w:firstLine="709"/>
        <w:jc w:val="center"/>
        <w:rPr>
          <w:b/>
          <w:smallCaps/>
        </w:rPr>
      </w:pPr>
      <w:r w:rsidRPr="00F30BBD">
        <w:rPr>
          <w:b/>
          <w:smallCaps/>
          <w:sz w:val="26"/>
          <w:szCs w:val="26"/>
        </w:rPr>
        <w:t xml:space="preserve">1.4. </w:t>
      </w:r>
      <w:r w:rsidRPr="00F30BBD">
        <w:rPr>
          <w:b/>
          <w:smallCaps/>
        </w:rPr>
        <w:t>Порядок создания и хранения запасов</w:t>
      </w:r>
    </w:p>
    <w:p w:rsidR="00F30BBD" w:rsidRDefault="00F30BBD" w:rsidP="00F30BBD">
      <w:pPr>
        <w:shd w:val="clear" w:color="auto" w:fill="FFFFFF"/>
        <w:ind w:firstLine="709"/>
        <w:rPr>
          <w:u w:val="single"/>
        </w:rPr>
      </w:pPr>
      <w:r>
        <w:t xml:space="preserve">Порядок </w:t>
      </w:r>
      <w:r w:rsidRPr="00211E14">
        <w:rPr>
          <w:b/>
          <w:i/>
        </w:rPr>
        <w:t>создания</w:t>
      </w:r>
      <w:r>
        <w:t xml:space="preserve"> запасов материальных средств определен постановлениями Правительства РФ от 24.04.2000 № 379 и Администрации Ростовской области от 7.02.2007 № 35.</w:t>
      </w:r>
    </w:p>
    <w:p w:rsidR="00F30BBD" w:rsidRDefault="00F30BBD" w:rsidP="00F30BBD">
      <w:pPr>
        <w:shd w:val="clear" w:color="auto" w:fill="FFFFFF"/>
        <w:ind w:firstLine="709"/>
      </w:pPr>
      <w:r w:rsidRPr="00015FD1">
        <w:rPr>
          <w:u w:val="single"/>
        </w:rPr>
        <w:t>Расходы</w:t>
      </w:r>
      <w:r w:rsidRPr="009473AA">
        <w:t xml:space="preserve"> на закладку, хранение</w:t>
      </w:r>
      <w:r>
        <w:t xml:space="preserve">, освежение, перевозку и техническое обслуживание имущества ГО, находящегося в запасе организаций и на оплату труда обслуживающего персонала финансируются из их </w:t>
      </w:r>
      <w:r w:rsidRPr="00051AB4">
        <w:rPr>
          <w:i/>
        </w:rPr>
        <w:t>собственных средств</w:t>
      </w:r>
      <w:r>
        <w:t>.</w:t>
      </w:r>
    </w:p>
    <w:p w:rsidR="00F30BBD" w:rsidRDefault="00F30BBD" w:rsidP="00F30BBD">
      <w:pPr>
        <w:shd w:val="clear" w:color="auto" w:fill="FFFFFF"/>
        <w:ind w:firstLine="709"/>
      </w:pPr>
      <w:r>
        <w:rPr>
          <w:u w:val="single"/>
        </w:rPr>
        <w:t>Списание</w:t>
      </w:r>
      <w:r w:rsidRPr="009473AA">
        <w:t xml:space="preserve"> из запаса</w:t>
      </w:r>
      <w:r>
        <w:t xml:space="preserve"> организаций имущества, утратившего защитные и эксплуатационные свойства по истечении сроков годности, производится на основании актов технического (качественного) состояния, согласованных с органами по делам ГОЧС субъектов РФ. Списание осуществляется на основании решений руководителей организаций.</w:t>
      </w:r>
    </w:p>
    <w:p w:rsidR="00F30BBD" w:rsidRDefault="00F30BBD" w:rsidP="00F30BBD">
      <w:pPr>
        <w:shd w:val="clear" w:color="auto" w:fill="FFFFFF"/>
        <w:ind w:firstLine="709"/>
      </w:pPr>
      <w:proofErr w:type="gramStart"/>
      <w:r w:rsidRPr="006E13D6">
        <w:rPr>
          <w:color w:val="000000"/>
        </w:rPr>
        <w:lastRenderedPageBreak/>
        <w:t xml:space="preserve">Запасы материально-технических, продовольственных, медицинских и иных средств в целях ГО </w:t>
      </w:r>
      <w:r w:rsidRPr="009C5658">
        <w:rPr>
          <w:b/>
          <w:i/>
          <w:color w:val="000000"/>
        </w:rPr>
        <w:t>размещаются</w:t>
      </w:r>
      <w:r w:rsidRPr="006E13D6">
        <w:rPr>
          <w:color w:val="000000"/>
        </w:rPr>
        <w:t xml:space="preserve"> как на объектах, специально предназначенных для их хранения и обслуживания,   так   и   на  базах   и   складах   промышленных,</w:t>
      </w:r>
      <w:r>
        <w:rPr>
          <w:color w:val="000000"/>
        </w:rPr>
        <w:t xml:space="preserve"> </w:t>
      </w:r>
      <w:r w:rsidRPr="006E13D6">
        <w:rPr>
          <w:color w:val="000000"/>
        </w:rPr>
        <w:t xml:space="preserve">транспортных, сельскохозяйственных, </w:t>
      </w:r>
      <w:proofErr w:type="spellStart"/>
      <w:r w:rsidRPr="006E13D6">
        <w:rPr>
          <w:color w:val="000000"/>
        </w:rPr>
        <w:t>снабженч</w:t>
      </w:r>
      <w:r>
        <w:rPr>
          <w:color w:val="000000"/>
        </w:rPr>
        <w:t>еско-сбыто-вых</w:t>
      </w:r>
      <w:proofErr w:type="spellEnd"/>
      <w:r>
        <w:rPr>
          <w:color w:val="000000"/>
        </w:rPr>
        <w:t>, торгово-посредни</w:t>
      </w:r>
      <w:r w:rsidRPr="006E13D6">
        <w:rPr>
          <w:color w:val="000000"/>
        </w:rPr>
        <w:t>ческих и иных организаций независимо от их форм собственности, где гарантирована их безусловная сохранность и откуда возможна их оперативная доставка в районы проведения мероприятий ГО.</w:t>
      </w:r>
      <w:proofErr w:type="gramEnd"/>
      <w:r w:rsidRPr="006E13D6">
        <w:t xml:space="preserve"> Например, в соответствии</w:t>
      </w:r>
      <w:r>
        <w:t xml:space="preserve"> с</w:t>
      </w:r>
      <w:r w:rsidRPr="006E13D6">
        <w:t xml:space="preserve"> приказом МЧС от 21.12.2005 № 993 «Об утверждении Положения об организации обеспечения населения средствами индивидуальной защиты»</w:t>
      </w:r>
      <w:r>
        <w:t xml:space="preserve"> средства индивидуальной защиты</w:t>
      </w:r>
      <w:r w:rsidRPr="006E13D6">
        <w:t xml:space="preserve"> </w:t>
      </w:r>
      <w:r>
        <w:t>(</w:t>
      </w:r>
      <w:proofErr w:type="gramStart"/>
      <w:r w:rsidRPr="006E13D6">
        <w:t>СИЗ</w:t>
      </w:r>
      <w:proofErr w:type="gramEnd"/>
      <w:r>
        <w:t>)</w:t>
      </w:r>
      <w:r w:rsidRPr="001B208E">
        <w:t xml:space="preserve"> в запасах органов местного самоуправления и организаций должны храниться на складах этих органов (организаций) и (или) организаций, находящихся в их ведении. При отсутствии своих складов </w:t>
      </w:r>
      <w:r w:rsidRPr="009614BF">
        <w:rPr>
          <w:i/>
        </w:rPr>
        <w:t>допускается</w:t>
      </w:r>
      <w:r w:rsidRPr="001B208E">
        <w:t xml:space="preserve"> хранение запасов </w:t>
      </w:r>
      <w:proofErr w:type="gramStart"/>
      <w:r w:rsidRPr="001B208E">
        <w:t>СИЗ</w:t>
      </w:r>
      <w:proofErr w:type="gramEnd"/>
      <w:r w:rsidRPr="001B208E">
        <w:t xml:space="preserve"> на складах других организаций.</w:t>
      </w:r>
    </w:p>
    <w:p w:rsidR="00F30BBD" w:rsidRDefault="00F30BBD" w:rsidP="00F30BBD">
      <w:pPr>
        <w:shd w:val="clear" w:color="auto" w:fill="FFFFFF"/>
        <w:ind w:firstLine="709"/>
      </w:pPr>
    </w:p>
    <w:p w:rsidR="00F30BBD" w:rsidRDefault="00F30BBD" w:rsidP="00F30BBD">
      <w:pPr>
        <w:shd w:val="clear" w:color="auto" w:fill="FFFFFF"/>
        <w:ind w:firstLine="709"/>
      </w:pPr>
      <w:r>
        <w:t>Порядок создания запасов (резервов)</w:t>
      </w:r>
      <w:r w:rsidRPr="00051AB4">
        <w:t xml:space="preserve"> </w:t>
      </w:r>
      <w:r w:rsidRPr="00051AB4">
        <w:rPr>
          <w:i/>
        </w:rPr>
        <w:t>средств индивидуальной защиты</w:t>
      </w:r>
      <w:r>
        <w:t>, а также обеспечения населения СИЗ</w:t>
      </w:r>
      <w:r w:rsidRPr="00051AB4">
        <w:rPr>
          <w:i/>
        </w:rPr>
        <w:t xml:space="preserve"> </w:t>
      </w:r>
      <w:r>
        <w:t xml:space="preserve">в военное и мирное время, дополнительно регламентируются приказом МЧС России от 21.12.2005 №993 «Об утверждении Положения об организации обеспечения населения средствами индивидуальной защиты». Данным Положением  определены группы населения, обеспечиваемые </w:t>
      </w:r>
      <w:proofErr w:type="gramStart"/>
      <w:r>
        <w:t>СИЗ</w:t>
      </w:r>
      <w:proofErr w:type="gramEnd"/>
      <w:r>
        <w:t xml:space="preserve"> и в военное, и в мирное время, а также нормы обеспечения СИЗ различных категорий населения:</w:t>
      </w:r>
    </w:p>
    <w:p w:rsidR="00F30BBD" w:rsidRPr="001B208E" w:rsidRDefault="00F30BBD" w:rsidP="00F30BB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B208E">
        <w:rPr>
          <w:rFonts w:ascii="Times New Roman" w:hAnsi="Times New Roman" w:cs="Times New Roman"/>
          <w:sz w:val="28"/>
          <w:szCs w:val="28"/>
        </w:rPr>
        <w:t xml:space="preserve">Обеспечению </w:t>
      </w:r>
      <w:proofErr w:type="gramStart"/>
      <w:r w:rsidRPr="001B208E">
        <w:rPr>
          <w:rFonts w:ascii="Times New Roman" w:hAnsi="Times New Roman" w:cs="Times New Roman"/>
          <w:sz w:val="28"/>
          <w:szCs w:val="28"/>
        </w:rPr>
        <w:t>СИЗ</w:t>
      </w:r>
      <w:proofErr w:type="gramEnd"/>
      <w:r w:rsidRPr="001B208E">
        <w:rPr>
          <w:rFonts w:ascii="Times New Roman" w:hAnsi="Times New Roman" w:cs="Times New Roman"/>
          <w:sz w:val="28"/>
          <w:szCs w:val="28"/>
        </w:rPr>
        <w:t xml:space="preserve"> в </w:t>
      </w:r>
      <w:r w:rsidRPr="00051AB4">
        <w:rPr>
          <w:rFonts w:ascii="Times New Roman" w:hAnsi="Times New Roman" w:cs="Times New Roman"/>
          <w:b/>
          <w:i/>
          <w:sz w:val="28"/>
          <w:szCs w:val="28"/>
        </w:rPr>
        <w:t>военное время</w:t>
      </w:r>
      <w:r w:rsidRPr="001B208E">
        <w:rPr>
          <w:rFonts w:ascii="Times New Roman" w:hAnsi="Times New Roman" w:cs="Times New Roman"/>
          <w:sz w:val="28"/>
          <w:szCs w:val="28"/>
        </w:rPr>
        <w:t xml:space="preserve"> подлежит население, проживающее:</w:t>
      </w:r>
    </w:p>
    <w:p w:rsidR="00F30BBD" w:rsidRPr="001B208E" w:rsidRDefault="00F30BBD" w:rsidP="00FD7DDB">
      <w:pPr>
        <w:pStyle w:val="ConsNormal"/>
        <w:widowControl/>
        <w:numPr>
          <w:ilvl w:val="2"/>
          <w:numId w:val="58"/>
        </w:numPr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1B208E">
        <w:rPr>
          <w:rFonts w:ascii="Times New Roman" w:hAnsi="Times New Roman" w:cs="Times New Roman"/>
          <w:sz w:val="28"/>
          <w:szCs w:val="28"/>
        </w:rPr>
        <w:t>на территориях, отнесенных к группам по ГО;</w:t>
      </w:r>
    </w:p>
    <w:p w:rsidR="00F30BBD" w:rsidRPr="001B208E" w:rsidRDefault="00F30BBD" w:rsidP="00FD7DDB">
      <w:pPr>
        <w:pStyle w:val="ConsNormal"/>
        <w:widowControl/>
        <w:numPr>
          <w:ilvl w:val="0"/>
          <w:numId w:val="58"/>
        </w:numPr>
        <w:ind w:left="935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B208E">
        <w:rPr>
          <w:rFonts w:ascii="Times New Roman" w:hAnsi="Times New Roman" w:cs="Times New Roman"/>
          <w:sz w:val="28"/>
          <w:szCs w:val="28"/>
        </w:rPr>
        <w:t>в населенных пунктах с объектами особой важности и железнодорожными станциями первой и второй категорий и объектами, отнесенными к категориям по ГО, а также с объектами, критически важными для национальной безопасности Российской Федерации;</w:t>
      </w:r>
    </w:p>
    <w:p w:rsidR="00F30BBD" w:rsidRPr="001B208E" w:rsidRDefault="00F30BBD" w:rsidP="00FD7DDB">
      <w:pPr>
        <w:pStyle w:val="ConsNormal"/>
        <w:widowControl/>
        <w:numPr>
          <w:ilvl w:val="0"/>
          <w:numId w:val="58"/>
        </w:numPr>
        <w:ind w:left="935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B208E">
        <w:rPr>
          <w:rFonts w:ascii="Times New Roman" w:hAnsi="Times New Roman" w:cs="Times New Roman"/>
          <w:sz w:val="28"/>
          <w:szCs w:val="28"/>
        </w:rPr>
        <w:t>на территориях в пределах границ зон возможного радиоактивного, химического и биологического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208E">
        <w:rPr>
          <w:rFonts w:ascii="Times New Roman" w:hAnsi="Times New Roman" w:cs="Times New Roman"/>
          <w:sz w:val="28"/>
          <w:szCs w:val="28"/>
        </w:rPr>
        <w:t xml:space="preserve"> загрязнения</w:t>
      </w:r>
      <w:r>
        <w:rPr>
          <w:rFonts w:ascii="Times New Roman" w:hAnsi="Times New Roman" w:cs="Times New Roman"/>
          <w:sz w:val="28"/>
          <w:szCs w:val="28"/>
        </w:rPr>
        <w:t xml:space="preserve"> (РХБЗ)</w:t>
      </w:r>
      <w:r w:rsidRPr="001B208E">
        <w:rPr>
          <w:rFonts w:ascii="Times New Roman" w:hAnsi="Times New Roman" w:cs="Times New Roman"/>
          <w:sz w:val="28"/>
          <w:szCs w:val="28"/>
        </w:rPr>
        <w:t>.</w:t>
      </w:r>
    </w:p>
    <w:p w:rsidR="00F30BBD" w:rsidRPr="001B208E" w:rsidRDefault="00F30BBD" w:rsidP="00F30BB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08E">
        <w:rPr>
          <w:rFonts w:ascii="Times New Roman" w:hAnsi="Times New Roman" w:cs="Times New Roman"/>
          <w:sz w:val="28"/>
          <w:szCs w:val="28"/>
        </w:rPr>
        <w:t xml:space="preserve">Обеспечению </w:t>
      </w:r>
      <w:proofErr w:type="gramStart"/>
      <w:r w:rsidRPr="001B208E">
        <w:rPr>
          <w:rFonts w:ascii="Times New Roman" w:hAnsi="Times New Roman" w:cs="Times New Roman"/>
          <w:sz w:val="28"/>
          <w:szCs w:val="28"/>
        </w:rPr>
        <w:t>СИЗ</w:t>
      </w:r>
      <w:proofErr w:type="gramEnd"/>
      <w:r w:rsidRPr="001B208E">
        <w:rPr>
          <w:rFonts w:ascii="Times New Roman" w:hAnsi="Times New Roman" w:cs="Times New Roman"/>
          <w:sz w:val="28"/>
          <w:szCs w:val="28"/>
        </w:rPr>
        <w:t xml:space="preserve"> в </w:t>
      </w:r>
      <w:r w:rsidRPr="00051AB4">
        <w:rPr>
          <w:rFonts w:ascii="Times New Roman" w:hAnsi="Times New Roman" w:cs="Times New Roman"/>
          <w:b/>
          <w:i/>
          <w:sz w:val="28"/>
          <w:szCs w:val="28"/>
        </w:rPr>
        <w:t>мирное время</w:t>
      </w:r>
      <w:r w:rsidRPr="001B208E">
        <w:rPr>
          <w:rFonts w:ascii="Times New Roman" w:hAnsi="Times New Roman" w:cs="Times New Roman"/>
          <w:sz w:val="28"/>
          <w:szCs w:val="28"/>
        </w:rPr>
        <w:t xml:space="preserve"> подлежит население, проживающее:</w:t>
      </w:r>
    </w:p>
    <w:p w:rsidR="00F30BBD" w:rsidRPr="001B208E" w:rsidRDefault="00F30BBD" w:rsidP="00FD7DDB">
      <w:pPr>
        <w:pStyle w:val="ConsNormal"/>
        <w:widowControl/>
        <w:numPr>
          <w:ilvl w:val="0"/>
          <w:numId w:val="57"/>
        </w:numPr>
        <w:tabs>
          <w:tab w:val="clear" w:pos="2043"/>
          <w:tab w:val="num" w:pos="935"/>
          <w:tab w:val="num" w:pos="1309"/>
        </w:tabs>
        <w:ind w:left="935" w:right="0" w:firstLine="56"/>
        <w:jc w:val="both"/>
        <w:rPr>
          <w:rFonts w:ascii="Times New Roman" w:hAnsi="Times New Roman" w:cs="Times New Roman"/>
          <w:sz w:val="28"/>
          <w:szCs w:val="28"/>
        </w:rPr>
      </w:pPr>
      <w:r w:rsidRPr="001B208E">
        <w:rPr>
          <w:rFonts w:ascii="Times New Roman" w:hAnsi="Times New Roman" w:cs="Times New Roman"/>
          <w:sz w:val="28"/>
          <w:szCs w:val="28"/>
        </w:rPr>
        <w:t>на территориях в пределах границ зон, устанавливаемых вокруг объектов по хранению и уничтожению химического оружия;</w:t>
      </w:r>
    </w:p>
    <w:p w:rsidR="00F30BBD" w:rsidRPr="001B208E" w:rsidRDefault="00F30BBD" w:rsidP="00FD7DDB">
      <w:pPr>
        <w:pStyle w:val="ConsNormal"/>
        <w:widowControl/>
        <w:numPr>
          <w:ilvl w:val="0"/>
          <w:numId w:val="57"/>
        </w:numPr>
        <w:tabs>
          <w:tab w:val="clear" w:pos="2043"/>
          <w:tab w:val="num" w:pos="935"/>
          <w:tab w:val="num" w:pos="1309"/>
        </w:tabs>
        <w:ind w:left="935" w:right="0" w:firstLine="56"/>
        <w:jc w:val="both"/>
        <w:rPr>
          <w:rFonts w:ascii="Times New Roman" w:hAnsi="Times New Roman" w:cs="Times New Roman"/>
          <w:sz w:val="28"/>
          <w:szCs w:val="28"/>
        </w:rPr>
      </w:pPr>
      <w:r w:rsidRPr="001B208E">
        <w:rPr>
          <w:rFonts w:ascii="Times New Roman" w:hAnsi="Times New Roman" w:cs="Times New Roman"/>
          <w:sz w:val="28"/>
          <w:szCs w:val="28"/>
        </w:rPr>
        <w:t xml:space="preserve">на территориях в пределах границ зон возможного </w:t>
      </w:r>
      <w:r w:rsidRPr="001B6E6C">
        <w:rPr>
          <w:rFonts w:ascii="Times New Roman" w:hAnsi="Times New Roman" w:cs="Times New Roman"/>
          <w:i/>
          <w:sz w:val="28"/>
          <w:szCs w:val="28"/>
        </w:rPr>
        <w:t>опасного радиоактивного загрязнения</w:t>
      </w:r>
      <w:r w:rsidRPr="001B208E">
        <w:rPr>
          <w:rFonts w:ascii="Times New Roman" w:hAnsi="Times New Roman" w:cs="Times New Roman"/>
          <w:sz w:val="28"/>
          <w:szCs w:val="28"/>
        </w:rPr>
        <w:t xml:space="preserve">  при авариях на </w:t>
      </w:r>
      <w:proofErr w:type="spellStart"/>
      <w:r w:rsidRPr="001B208E">
        <w:rPr>
          <w:rFonts w:ascii="Times New Roman" w:hAnsi="Times New Roman" w:cs="Times New Roman"/>
          <w:sz w:val="28"/>
          <w:szCs w:val="28"/>
        </w:rPr>
        <w:t>радиационно</w:t>
      </w:r>
      <w:proofErr w:type="spellEnd"/>
      <w:r w:rsidRPr="001B208E">
        <w:rPr>
          <w:rFonts w:ascii="Times New Roman" w:hAnsi="Times New Roman" w:cs="Times New Roman"/>
          <w:sz w:val="28"/>
          <w:szCs w:val="28"/>
        </w:rPr>
        <w:t xml:space="preserve"> опасных объектах (РОО);</w:t>
      </w:r>
    </w:p>
    <w:p w:rsidR="00F30BBD" w:rsidRPr="001B208E" w:rsidRDefault="00F30BBD" w:rsidP="00FD7DDB">
      <w:pPr>
        <w:pStyle w:val="ConsNormal"/>
        <w:widowControl/>
        <w:numPr>
          <w:ilvl w:val="0"/>
          <w:numId w:val="57"/>
        </w:numPr>
        <w:tabs>
          <w:tab w:val="clear" w:pos="2043"/>
          <w:tab w:val="num" w:pos="935"/>
          <w:tab w:val="num" w:pos="1309"/>
        </w:tabs>
        <w:ind w:left="935" w:right="0" w:firstLine="56"/>
        <w:jc w:val="both"/>
        <w:rPr>
          <w:rFonts w:ascii="Times New Roman" w:hAnsi="Times New Roman" w:cs="Times New Roman"/>
          <w:sz w:val="28"/>
          <w:szCs w:val="28"/>
        </w:rPr>
      </w:pPr>
      <w:r w:rsidRPr="001B208E">
        <w:rPr>
          <w:rFonts w:ascii="Times New Roman" w:hAnsi="Times New Roman" w:cs="Times New Roman"/>
          <w:sz w:val="28"/>
          <w:szCs w:val="28"/>
        </w:rPr>
        <w:t xml:space="preserve">на территориях в пределах границ зон возможного </w:t>
      </w:r>
      <w:r w:rsidRPr="001B6E6C">
        <w:rPr>
          <w:rFonts w:ascii="Times New Roman" w:hAnsi="Times New Roman" w:cs="Times New Roman"/>
          <w:i/>
          <w:sz w:val="28"/>
          <w:szCs w:val="28"/>
        </w:rPr>
        <w:t>опасного химического загрязнения</w:t>
      </w:r>
      <w:r w:rsidRPr="001B208E">
        <w:rPr>
          <w:rFonts w:ascii="Times New Roman" w:hAnsi="Times New Roman" w:cs="Times New Roman"/>
          <w:sz w:val="28"/>
          <w:szCs w:val="28"/>
        </w:rPr>
        <w:t xml:space="preserve">  при авариях на </w:t>
      </w:r>
      <w:r>
        <w:rPr>
          <w:rFonts w:ascii="Times New Roman" w:hAnsi="Times New Roman" w:cs="Times New Roman"/>
          <w:sz w:val="28"/>
          <w:szCs w:val="28"/>
        </w:rPr>
        <w:t>ХОО</w:t>
      </w:r>
      <w:r w:rsidRPr="001B208E">
        <w:rPr>
          <w:rFonts w:ascii="Times New Roman" w:hAnsi="Times New Roman" w:cs="Times New Roman"/>
          <w:sz w:val="28"/>
          <w:szCs w:val="28"/>
        </w:rPr>
        <w:t>;</w:t>
      </w:r>
    </w:p>
    <w:p w:rsidR="00F30BBD" w:rsidRPr="001B208E" w:rsidRDefault="00F30BBD" w:rsidP="00FD7DDB">
      <w:pPr>
        <w:pStyle w:val="ConsNormal"/>
        <w:widowControl/>
        <w:numPr>
          <w:ilvl w:val="0"/>
          <w:numId w:val="57"/>
        </w:numPr>
        <w:tabs>
          <w:tab w:val="clear" w:pos="2043"/>
          <w:tab w:val="num" w:pos="935"/>
          <w:tab w:val="num" w:pos="1309"/>
        </w:tabs>
        <w:ind w:left="935" w:right="0" w:firstLine="56"/>
        <w:jc w:val="both"/>
        <w:rPr>
          <w:rFonts w:ascii="Times New Roman" w:hAnsi="Times New Roman" w:cs="Times New Roman"/>
          <w:sz w:val="28"/>
          <w:szCs w:val="28"/>
        </w:rPr>
      </w:pPr>
      <w:r w:rsidRPr="001B208E">
        <w:rPr>
          <w:rFonts w:ascii="Times New Roman" w:hAnsi="Times New Roman" w:cs="Times New Roman"/>
          <w:sz w:val="28"/>
          <w:szCs w:val="28"/>
        </w:rPr>
        <w:t xml:space="preserve">на территориях в пределах границ зон возможного </w:t>
      </w:r>
      <w:r w:rsidRPr="001B6E6C">
        <w:rPr>
          <w:rFonts w:ascii="Times New Roman" w:hAnsi="Times New Roman" w:cs="Times New Roman"/>
          <w:i/>
          <w:sz w:val="28"/>
          <w:szCs w:val="28"/>
        </w:rPr>
        <w:t>биологического загрязнения</w:t>
      </w:r>
      <w:r w:rsidRPr="001B208E">
        <w:rPr>
          <w:rFonts w:ascii="Times New Roman" w:hAnsi="Times New Roman" w:cs="Times New Roman"/>
          <w:sz w:val="28"/>
          <w:szCs w:val="28"/>
        </w:rPr>
        <w:t xml:space="preserve">  при авариях на биологически опасных объектах.</w:t>
      </w:r>
    </w:p>
    <w:p w:rsidR="00F30BBD" w:rsidRDefault="00F30BBD" w:rsidP="00F30BB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0BBD" w:rsidRPr="001B208E" w:rsidRDefault="00F30BBD" w:rsidP="00F30BB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08E">
        <w:rPr>
          <w:rFonts w:ascii="Times New Roman" w:hAnsi="Times New Roman" w:cs="Times New Roman"/>
          <w:sz w:val="28"/>
          <w:szCs w:val="28"/>
        </w:rPr>
        <w:t xml:space="preserve">Накопление </w:t>
      </w:r>
      <w:proofErr w:type="gramStart"/>
      <w:r w:rsidRPr="001B208E">
        <w:rPr>
          <w:rFonts w:ascii="Times New Roman" w:hAnsi="Times New Roman" w:cs="Times New Roman"/>
          <w:sz w:val="28"/>
          <w:szCs w:val="28"/>
        </w:rPr>
        <w:t>СИЗ</w:t>
      </w:r>
      <w:proofErr w:type="gramEnd"/>
      <w:r w:rsidRPr="001B208E">
        <w:rPr>
          <w:rFonts w:ascii="Times New Roman" w:hAnsi="Times New Roman" w:cs="Times New Roman"/>
          <w:sz w:val="28"/>
          <w:szCs w:val="28"/>
        </w:rPr>
        <w:t xml:space="preserve"> в запасах (резервах) осуществляется для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ими</w:t>
      </w:r>
      <w:r w:rsidRPr="001B208E">
        <w:rPr>
          <w:rFonts w:ascii="Times New Roman" w:hAnsi="Times New Roman" w:cs="Times New Roman"/>
          <w:sz w:val="28"/>
          <w:szCs w:val="28"/>
        </w:rPr>
        <w:t xml:space="preserve"> населения</w:t>
      </w:r>
      <w:r>
        <w:rPr>
          <w:rFonts w:ascii="Times New Roman" w:hAnsi="Times New Roman" w:cs="Times New Roman"/>
          <w:sz w:val="28"/>
          <w:szCs w:val="28"/>
        </w:rPr>
        <w:t xml:space="preserve"> (как в военное, так и в мирное время)</w:t>
      </w:r>
      <w:r w:rsidRPr="001B208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проживающего на территориях и в населённых пунктах, указанных выше</w:t>
      </w:r>
      <w:r w:rsidRPr="001B208E">
        <w:rPr>
          <w:rFonts w:ascii="Times New Roman" w:hAnsi="Times New Roman" w:cs="Times New Roman"/>
          <w:sz w:val="28"/>
          <w:szCs w:val="28"/>
        </w:rPr>
        <w:t>:</w:t>
      </w:r>
    </w:p>
    <w:p w:rsidR="00F30BBD" w:rsidRPr="001B208E" w:rsidRDefault="00F30BBD" w:rsidP="00F30BB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E6C">
        <w:rPr>
          <w:rFonts w:ascii="Times New Roman" w:hAnsi="Times New Roman" w:cs="Times New Roman"/>
          <w:sz w:val="28"/>
          <w:szCs w:val="28"/>
        </w:rPr>
        <w:t>для</w:t>
      </w:r>
      <w:r w:rsidRPr="001B6E6C">
        <w:rPr>
          <w:rFonts w:ascii="Times New Roman" w:hAnsi="Times New Roman" w:cs="Times New Roman"/>
          <w:b/>
          <w:i/>
          <w:sz w:val="28"/>
          <w:szCs w:val="28"/>
        </w:rPr>
        <w:t xml:space="preserve"> детей</w:t>
      </w:r>
      <w:r w:rsidRPr="001B208E">
        <w:rPr>
          <w:rFonts w:ascii="Times New Roman" w:hAnsi="Times New Roman" w:cs="Times New Roman"/>
          <w:sz w:val="28"/>
          <w:szCs w:val="28"/>
        </w:rPr>
        <w:t xml:space="preserve"> - камеры защитные детские или противогазы из расчета на 100% от их общей численности;</w:t>
      </w:r>
    </w:p>
    <w:p w:rsidR="00F30BBD" w:rsidRPr="001B208E" w:rsidRDefault="00F30BBD" w:rsidP="00F30BB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08E">
        <w:rPr>
          <w:rFonts w:ascii="Times New Roman" w:hAnsi="Times New Roman" w:cs="Times New Roman"/>
          <w:sz w:val="28"/>
          <w:szCs w:val="28"/>
        </w:rPr>
        <w:lastRenderedPageBreak/>
        <w:t xml:space="preserve">для </w:t>
      </w:r>
      <w:r w:rsidRPr="001B6E6C">
        <w:rPr>
          <w:rFonts w:ascii="Times New Roman" w:hAnsi="Times New Roman" w:cs="Times New Roman"/>
          <w:b/>
          <w:i/>
          <w:sz w:val="28"/>
          <w:szCs w:val="28"/>
        </w:rPr>
        <w:t>неработающего населения</w:t>
      </w:r>
      <w:r w:rsidRPr="001B208E">
        <w:rPr>
          <w:rFonts w:ascii="Times New Roman" w:hAnsi="Times New Roman" w:cs="Times New Roman"/>
          <w:sz w:val="28"/>
          <w:szCs w:val="28"/>
        </w:rPr>
        <w:t>, проживающ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1B208E">
        <w:rPr>
          <w:rFonts w:ascii="Times New Roman" w:hAnsi="Times New Roman" w:cs="Times New Roman"/>
          <w:sz w:val="28"/>
          <w:szCs w:val="28"/>
        </w:rPr>
        <w:t xml:space="preserve"> на территориях в границах зон возможного </w:t>
      </w:r>
      <w:r w:rsidRPr="001B6E6C">
        <w:rPr>
          <w:rFonts w:ascii="Times New Roman" w:hAnsi="Times New Roman" w:cs="Times New Roman"/>
          <w:i/>
          <w:sz w:val="28"/>
          <w:szCs w:val="28"/>
        </w:rPr>
        <w:t>опасного радиоактивного загрязнения</w:t>
      </w:r>
      <w:r w:rsidRPr="001B208E">
        <w:rPr>
          <w:rFonts w:ascii="Times New Roman" w:hAnsi="Times New Roman" w:cs="Times New Roman"/>
          <w:sz w:val="28"/>
          <w:szCs w:val="28"/>
        </w:rPr>
        <w:t xml:space="preserve"> - противогазы и респираторы из расчета на 100% от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1B208E">
        <w:rPr>
          <w:rFonts w:ascii="Times New Roman" w:hAnsi="Times New Roman" w:cs="Times New Roman"/>
          <w:sz w:val="28"/>
          <w:szCs w:val="28"/>
        </w:rPr>
        <w:t xml:space="preserve"> общей численности, за пределами названных зон - противогазы из расчета на 100% от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1B208E">
        <w:rPr>
          <w:rFonts w:ascii="Times New Roman" w:hAnsi="Times New Roman" w:cs="Times New Roman"/>
          <w:sz w:val="28"/>
          <w:szCs w:val="28"/>
        </w:rPr>
        <w:t>общей численности;</w:t>
      </w:r>
    </w:p>
    <w:p w:rsidR="00F30BBD" w:rsidRPr="001B208E" w:rsidRDefault="00F30BBD" w:rsidP="00F30BB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08E">
        <w:rPr>
          <w:rFonts w:ascii="Times New Roman" w:hAnsi="Times New Roman" w:cs="Times New Roman"/>
          <w:sz w:val="28"/>
          <w:szCs w:val="28"/>
        </w:rPr>
        <w:t xml:space="preserve">для </w:t>
      </w:r>
      <w:r w:rsidRPr="001B6E6C">
        <w:rPr>
          <w:rFonts w:ascii="Times New Roman" w:hAnsi="Times New Roman" w:cs="Times New Roman"/>
          <w:b/>
          <w:i/>
          <w:sz w:val="28"/>
          <w:szCs w:val="28"/>
        </w:rPr>
        <w:t>работников РОО и организаций</w:t>
      </w:r>
      <w:r w:rsidRPr="001B208E">
        <w:rPr>
          <w:rFonts w:ascii="Times New Roman" w:hAnsi="Times New Roman" w:cs="Times New Roman"/>
          <w:sz w:val="28"/>
          <w:szCs w:val="28"/>
        </w:rPr>
        <w:t xml:space="preserve">, расположенных на территориях в границах зон возможного </w:t>
      </w:r>
      <w:r w:rsidRPr="001B6E6C">
        <w:rPr>
          <w:rFonts w:ascii="Times New Roman" w:hAnsi="Times New Roman" w:cs="Times New Roman"/>
          <w:i/>
          <w:sz w:val="28"/>
          <w:szCs w:val="28"/>
        </w:rPr>
        <w:t>опасного радиоактивного загрязнения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208E">
        <w:rPr>
          <w:rFonts w:ascii="Times New Roman" w:hAnsi="Times New Roman" w:cs="Times New Roman"/>
          <w:sz w:val="28"/>
          <w:szCs w:val="28"/>
        </w:rPr>
        <w:t xml:space="preserve">- противогазы и респираторы из расчета на 100% от их общей численности и другие </w:t>
      </w:r>
      <w:proofErr w:type="gramStart"/>
      <w:r w:rsidRPr="001B208E">
        <w:rPr>
          <w:rFonts w:ascii="Times New Roman" w:hAnsi="Times New Roman" w:cs="Times New Roman"/>
          <w:sz w:val="28"/>
          <w:szCs w:val="28"/>
        </w:rPr>
        <w:t>СИЗ</w:t>
      </w:r>
      <w:proofErr w:type="gramEnd"/>
      <w:r w:rsidRPr="001B208E">
        <w:rPr>
          <w:rFonts w:ascii="Times New Roman" w:hAnsi="Times New Roman" w:cs="Times New Roman"/>
          <w:sz w:val="28"/>
          <w:szCs w:val="28"/>
        </w:rPr>
        <w:t xml:space="preserve"> в соответствии с табелями оснащения аварийно-спасательных формирований и спасательных служб, привлекаемых к выполнению задач по ГО и защите населения от </w:t>
      </w:r>
      <w:r>
        <w:rPr>
          <w:rFonts w:ascii="Times New Roman" w:hAnsi="Times New Roman" w:cs="Times New Roman"/>
          <w:sz w:val="28"/>
          <w:szCs w:val="28"/>
        </w:rPr>
        <w:t>ЧС</w:t>
      </w:r>
      <w:r w:rsidRPr="001B208E">
        <w:rPr>
          <w:rFonts w:ascii="Times New Roman" w:hAnsi="Times New Roman" w:cs="Times New Roman"/>
          <w:sz w:val="28"/>
          <w:szCs w:val="28"/>
        </w:rPr>
        <w:t>;</w:t>
      </w:r>
    </w:p>
    <w:p w:rsidR="00F30BBD" w:rsidRPr="001B208E" w:rsidRDefault="00F30BBD" w:rsidP="00F30BB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08E">
        <w:rPr>
          <w:rFonts w:ascii="Times New Roman" w:hAnsi="Times New Roman" w:cs="Times New Roman"/>
          <w:sz w:val="28"/>
          <w:szCs w:val="28"/>
        </w:rPr>
        <w:t xml:space="preserve">для </w:t>
      </w:r>
      <w:r w:rsidRPr="001B6E6C">
        <w:rPr>
          <w:rFonts w:ascii="Times New Roman" w:hAnsi="Times New Roman" w:cs="Times New Roman"/>
          <w:b/>
          <w:i/>
          <w:sz w:val="28"/>
          <w:szCs w:val="28"/>
        </w:rPr>
        <w:t>работников организаций (кроме РОО и организаций, расположенных на территориях в границах зон опасного радиоактивного загрязнения)</w:t>
      </w:r>
      <w:r w:rsidRPr="001B208E">
        <w:rPr>
          <w:rFonts w:ascii="Times New Roman" w:hAnsi="Times New Roman" w:cs="Times New Roman"/>
          <w:sz w:val="28"/>
          <w:szCs w:val="28"/>
        </w:rPr>
        <w:t xml:space="preserve"> - противогазы из расчета на 100% от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1B208E">
        <w:rPr>
          <w:rFonts w:ascii="Times New Roman" w:hAnsi="Times New Roman" w:cs="Times New Roman"/>
          <w:sz w:val="28"/>
          <w:szCs w:val="28"/>
        </w:rPr>
        <w:t xml:space="preserve">общей численности и другие </w:t>
      </w:r>
      <w:proofErr w:type="gramStart"/>
      <w:r w:rsidRPr="001B208E">
        <w:rPr>
          <w:rFonts w:ascii="Times New Roman" w:hAnsi="Times New Roman" w:cs="Times New Roman"/>
          <w:sz w:val="28"/>
          <w:szCs w:val="28"/>
        </w:rPr>
        <w:t>СИЗ</w:t>
      </w:r>
      <w:proofErr w:type="gramEnd"/>
      <w:r w:rsidRPr="001B208E">
        <w:rPr>
          <w:rFonts w:ascii="Times New Roman" w:hAnsi="Times New Roman" w:cs="Times New Roman"/>
          <w:sz w:val="28"/>
          <w:szCs w:val="28"/>
        </w:rPr>
        <w:t xml:space="preserve"> в соответствии с табелями оснащения аварийно-спасательных формирований и спасательных служб, привлекаемых к выполнению задач по ГО и защите населения от </w:t>
      </w:r>
      <w:r>
        <w:rPr>
          <w:rFonts w:ascii="Times New Roman" w:hAnsi="Times New Roman" w:cs="Times New Roman"/>
          <w:sz w:val="28"/>
          <w:szCs w:val="28"/>
        </w:rPr>
        <w:t>ЧС</w:t>
      </w:r>
      <w:r w:rsidRPr="001B208E">
        <w:rPr>
          <w:rFonts w:ascii="Times New Roman" w:hAnsi="Times New Roman" w:cs="Times New Roman"/>
          <w:sz w:val="28"/>
          <w:szCs w:val="28"/>
        </w:rPr>
        <w:t>.</w:t>
      </w:r>
    </w:p>
    <w:p w:rsidR="00F30BBD" w:rsidRPr="001B208E" w:rsidRDefault="00F30BBD" w:rsidP="00F30BB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08E">
        <w:rPr>
          <w:rFonts w:ascii="Times New Roman" w:hAnsi="Times New Roman" w:cs="Times New Roman"/>
          <w:sz w:val="28"/>
          <w:szCs w:val="28"/>
        </w:rPr>
        <w:t>При этом количество запасов противогазов увеличивается на 5% от потребности для обеспечения подгонки и замены неисправных противогазов.</w:t>
      </w:r>
    </w:p>
    <w:p w:rsidR="00F30BBD" w:rsidRDefault="00F30BBD" w:rsidP="00F30BB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0BBD" w:rsidRPr="001B208E" w:rsidRDefault="00F30BBD" w:rsidP="00F30BB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08E">
        <w:rPr>
          <w:rFonts w:ascii="Times New Roman" w:hAnsi="Times New Roman" w:cs="Times New Roman"/>
          <w:sz w:val="28"/>
          <w:szCs w:val="28"/>
        </w:rPr>
        <w:t>Для обеспечения защиты вышеуказанных категорий населения также осуществляется накопление в запасах (резервах):</w:t>
      </w:r>
    </w:p>
    <w:p w:rsidR="00F30BBD" w:rsidRPr="001B208E" w:rsidRDefault="00F30BBD" w:rsidP="00FD7DDB">
      <w:pPr>
        <w:pStyle w:val="ConsNormal"/>
        <w:widowControl/>
        <w:numPr>
          <w:ilvl w:val="0"/>
          <w:numId w:val="59"/>
        </w:numPr>
        <w:tabs>
          <w:tab w:val="clear" w:pos="1108"/>
          <w:tab w:val="num" w:pos="935"/>
        </w:tabs>
        <w:ind w:left="748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B208E">
        <w:rPr>
          <w:rFonts w:ascii="Times New Roman" w:hAnsi="Times New Roman" w:cs="Times New Roman"/>
          <w:sz w:val="28"/>
          <w:szCs w:val="28"/>
        </w:rPr>
        <w:t>медицинских средств индивидуальной защиты в военное время из расчета на 100% от их общей численности и в мирное время - на 30% от их общей численности;</w:t>
      </w:r>
    </w:p>
    <w:p w:rsidR="00F30BBD" w:rsidRDefault="00F30BBD" w:rsidP="00FD7DDB">
      <w:pPr>
        <w:numPr>
          <w:ilvl w:val="0"/>
          <w:numId w:val="59"/>
        </w:numPr>
        <w:shd w:val="clear" w:color="auto" w:fill="FFFFFF"/>
        <w:tabs>
          <w:tab w:val="clear" w:pos="1108"/>
          <w:tab w:val="num" w:pos="935"/>
        </w:tabs>
        <w:ind w:left="748" w:firstLine="0"/>
      </w:pPr>
      <w:r w:rsidRPr="001B208E">
        <w:t>дополнительных патронов к противогазам для защиты от аварийно химически опасных веществ в военное и мирное время из расчета на 40% от их общей численности</w:t>
      </w:r>
      <w:r>
        <w:t>»</w:t>
      </w:r>
      <w:r w:rsidRPr="001B208E">
        <w:t>.</w:t>
      </w:r>
    </w:p>
    <w:p w:rsidR="00F30BBD" w:rsidRDefault="00F30BBD" w:rsidP="00F30BBD">
      <w:pPr>
        <w:shd w:val="clear" w:color="auto" w:fill="FFFFFF"/>
        <w:ind w:firstLine="709"/>
      </w:pPr>
      <w:r>
        <w:t xml:space="preserve"> </w:t>
      </w:r>
    </w:p>
    <w:p w:rsidR="00F30BBD" w:rsidRDefault="00F30BBD" w:rsidP="00F30BBD">
      <w:pPr>
        <w:shd w:val="clear" w:color="auto" w:fill="FFFFFF"/>
        <w:ind w:firstLine="709"/>
      </w:pPr>
      <w:r w:rsidRPr="001D7224">
        <w:rPr>
          <w:b/>
          <w:bCs/>
          <w:i/>
        </w:rPr>
        <w:t>Хранение запасов</w:t>
      </w:r>
      <w:r>
        <w:t xml:space="preserve"> материальных сре</w:t>
      </w:r>
      <w:proofErr w:type="gramStart"/>
      <w:r>
        <w:t>дств в ц</w:t>
      </w:r>
      <w:proofErr w:type="gramEnd"/>
      <w:r>
        <w:t xml:space="preserve">елях ГО организуется и осуществляется в соответствии с требованиями к складским помещениям, а также к порядку накопления, хранения, учета, использования и восполнения, определяемыми МЧС России и Российским агентством по </w:t>
      </w:r>
      <w:proofErr w:type="spellStart"/>
      <w:r>
        <w:t>госрезервам</w:t>
      </w:r>
      <w:proofErr w:type="spellEnd"/>
      <w:r>
        <w:t>.</w:t>
      </w:r>
    </w:p>
    <w:p w:rsidR="00F30BBD" w:rsidRDefault="00F30BBD" w:rsidP="00F30BBD">
      <w:pPr>
        <w:shd w:val="clear" w:color="auto" w:fill="FFFFFF"/>
        <w:ind w:firstLine="709"/>
      </w:pPr>
      <w:r w:rsidRPr="00D33EF6">
        <w:rPr>
          <w:u w:val="single"/>
        </w:rPr>
        <w:t>Не допускается</w:t>
      </w:r>
      <w:r>
        <w:t xml:space="preserve"> хранение запасов с истекшим сроком годности (основанием для определения сроков годности являются сроки хранения, приведенные в </w:t>
      </w:r>
      <w:r w:rsidRPr="0074745B">
        <w:rPr>
          <w:b/>
        </w:rPr>
        <w:t>приложении 1</w:t>
      </w:r>
      <w:r w:rsidRPr="0016744F">
        <w:t>)</w:t>
      </w:r>
      <w:r>
        <w:t>.</w:t>
      </w:r>
    </w:p>
    <w:p w:rsidR="00F30BBD" w:rsidRDefault="00F30BBD" w:rsidP="00F30BBD">
      <w:pPr>
        <w:shd w:val="clear" w:color="auto" w:fill="FFFFFF"/>
        <w:ind w:firstLine="709"/>
      </w:pPr>
    </w:p>
    <w:p w:rsidR="00F30BBD" w:rsidRDefault="00F30BBD" w:rsidP="00F30BBD">
      <w:pPr>
        <w:shd w:val="clear" w:color="auto" w:fill="FFFFFF"/>
        <w:ind w:firstLine="709"/>
        <w:jc w:val="center"/>
        <w:rPr>
          <w:smallCaps/>
          <w:sz w:val="26"/>
          <w:szCs w:val="26"/>
        </w:rPr>
      </w:pPr>
    </w:p>
    <w:p w:rsidR="00F30BBD" w:rsidRPr="00F30BBD" w:rsidRDefault="00F30BBD" w:rsidP="00F30BBD">
      <w:pPr>
        <w:shd w:val="clear" w:color="auto" w:fill="FFFFFF"/>
        <w:ind w:firstLine="709"/>
        <w:jc w:val="center"/>
        <w:rPr>
          <w:b/>
        </w:rPr>
      </w:pPr>
      <w:r w:rsidRPr="00F30BBD">
        <w:rPr>
          <w:b/>
          <w:smallCaps/>
          <w:sz w:val="26"/>
          <w:szCs w:val="26"/>
        </w:rPr>
        <w:t xml:space="preserve">1.5. </w:t>
      </w:r>
      <w:r w:rsidRPr="00F30BBD">
        <w:rPr>
          <w:b/>
          <w:smallCaps/>
        </w:rPr>
        <w:t>Использование и восполнение запасов</w:t>
      </w:r>
    </w:p>
    <w:p w:rsidR="00F30BBD" w:rsidRDefault="00F30BBD" w:rsidP="00F30BBD">
      <w:pPr>
        <w:shd w:val="clear" w:color="auto" w:fill="FFFFFF"/>
        <w:ind w:firstLine="709"/>
      </w:pPr>
      <w:r>
        <w:t>Порядок использования и восполнения запасов в Ростовской области определен  постановлением Администрации Ростовской области  от 7.02.2007 №35:</w:t>
      </w:r>
    </w:p>
    <w:p w:rsidR="00F30BBD" w:rsidRDefault="00F30BBD" w:rsidP="00F30BBD">
      <w:pPr>
        <w:shd w:val="clear" w:color="auto" w:fill="FFFFFF"/>
        <w:ind w:firstLine="709"/>
      </w:pPr>
      <w:r>
        <w:t>«</w:t>
      </w:r>
      <w:r w:rsidRPr="00015FD1">
        <w:t xml:space="preserve">Запасы  </w:t>
      </w:r>
      <w:r>
        <w:t>предназначены</w:t>
      </w:r>
      <w:r w:rsidRPr="00015FD1">
        <w:t xml:space="preserve"> для  первоочередного обеспечения  населения  </w:t>
      </w:r>
      <w:r>
        <w:t xml:space="preserve">в </w:t>
      </w:r>
      <w:r w:rsidRPr="00015FD1">
        <w:t>военное</w:t>
      </w:r>
      <w:r>
        <w:t xml:space="preserve"> </w:t>
      </w:r>
      <w:r w:rsidRPr="00015FD1">
        <w:t>время,</w:t>
      </w:r>
      <w:r>
        <w:t xml:space="preserve"> аварийно-спасательных формирований и спасательных служб при проведении аварийно-спасательных и других неотложных работ в случае возникновения опасности при ведении военных действие или вследствие этих действий, а также при возникновении ЧС природного и техногенного характера</w:t>
      </w:r>
      <w:r w:rsidRPr="00015FD1">
        <w:t>.</w:t>
      </w:r>
      <w:r>
        <w:t xml:space="preserve"> </w:t>
      </w:r>
    </w:p>
    <w:p w:rsidR="00F30BBD" w:rsidRDefault="00F30BBD" w:rsidP="00F30BBD">
      <w:pPr>
        <w:shd w:val="clear" w:color="auto" w:fill="FFFFFF"/>
        <w:ind w:firstLine="709"/>
      </w:pPr>
      <w:r w:rsidRPr="0074745B">
        <w:rPr>
          <w:b/>
          <w:i/>
        </w:rPr>
        <w:lastRenderedPageBreak/>
        <w:t xml:space="preserve">Использование </w:t>
      </w:r>
      <w:r w:rsidRPr="00015FD1">
        <w:t xml:space="preserve">запасов в целях </w:t>
      </w:r>
      <w:r>
        <w:t>ГО</w:t>
      </w:r>
      <w:r w:rsidRPr="00015FD1">
        <w:t xml:space="preserve"> осуществляется на основании решения Главы Администрации (Губернатора) Ростовской области, органов, создавших </w:t>
      </w:r>
      <w:proofErr w:type="gramStart"/>
      <w:r w:rsidRPr="00015FD1">
        <w:t>запасы</w:t>
      </w:r>
      <w:proofErr w:type="gramEnd"/>
      <w:r w:rsidRPr="00015FD1">
        <w:t xml:space="preserve"> как на безвозмездной основе, так и на основании иных решений, принятых соответствующими должностными лицами и органами, создавшими запасы.</w:t>
      </w:r>
    </w:p>
    <w:p w:rsidR="00F30BBD" w:rsidRDefault="00F30BBD" w:rsidP="00F30BBD">
      <w:pPr>
        <w:shd w:val="clear" w:color="auto" w:fill="FFFFFF"/>
        <w:ind w:firstLine="709"/>
      </w:pPr>
      <w:r w:rsidRPr="0074745B">
        <w:rPr>
          <w:b/>
          <w:i/>
        </w:rPr>
        <w:t xml:space="preserve">Восполнение </w:t>
      </w:r>
      <w:r w:rsidRPr="00015FD1">
        <w:t xml:space="preserve"> запасов  осуществляется  за  счет средств  организаций,  в  интересах  </w:t>
      </w:r>
      <w:r>
        <w:t xml:space="preserve">которых </w:t>
      </w:r>
      <w:r w:rsidRPr="00015FD1">
        <w:t>использовались  материальные  средства  запаса  или  за  счет  иных  источников  по  решению  органа</w:t>
      </w:r>
      <w:r>
        <w:t xml:space="preserve">, </w:t>
      </w:r>
      <w:r w:rsidRPr="00015FD1">
        <w:t>издавшего распоряжение о выпуске ресурсов из запасов</w:t>
      </w:r>
      <w:r>
        <w:t>».</w:t>
      </w:r>
    </w:p>
    <w:p w:rsidR="00F30BBD" w:rsidRDefault="00F30BBD" w:rsidP="00F30BBD">
      <w:pPr>
        <w:shd w:val="clear" w:color="auto" w:fill="FFFFFF"/>
        <w:ind w:firstLine="709"/>
        <w:jc w:val="center"/>
        <w:rPr>
          <w:smallCaps/>
        </w:rPr>
      </w:pPr>
    </w:p>
    <w:p w:rsidR="00F30BBD" w:rsidRPr="00F30BBD" w:rsidRDefault="00F30BBD" w:rsidP="00F30BBD">
      <w:pPr>
        <w:shd w:val="clear" w:color="auto" w:fill="FFFFFF"/>
        <w:ind w:firstLine="709"/>
        <w:jc w:val="center"/>
        <w:rPr>
          <w:b/>
          <w:smallCaps/>
        </w:rPr>
      </w:pPr>
      <w:r w:rsidRPr="00F30BBD">
        <w:rPr>
          <w:b/>
          <w:smallCaps/>
          <w:sz w:val="26"/>
          <w:szCs w:val="26"/>
        </w:rPr>
        <w:t xml:space="preserve">1.6. </w:t>
      </w:r>
      <w:r w:rsidRPr="00F30BBD">
        <w:rPr>
          <w:b/>
          <w:smallCaps/>
        </w:rPr>
        <w:t xml:space="preserve">Финансирование работ по созданию </w:t>
      </w:r>
    </w:p>
    <w:p w:rsidR="00F30BBD" w:rsidRPr="00F30BBD" w:rsidRDefault="00F30BBD" w:rsidP="00F30BBD">
      <w:pPr>
        <w:shd w:val="clear" w:color="auto" w:fill="FFFFFF"/>
        <w:ind w:firstLine="709"/>
        <w:jc w:val="center"/>
        <w:rPr>
          <w:b/>
          <w:smallCaps/>
        </w:rPr>
      </w:pPr>
      <w:r w:rsidRPr="00F30BBD">
        <w:rPr>
          <w:b/>
          <w:smallCaps/>
        </w:rPr>
        <w:t>запасов материальных сре</w:t>
      </w:r>
      <w:proofErr w:type="gramStart"/>
      <w:r w:rsidRPr="00F30BBD">
        <w:rPr>
          <w:b/>
          <w:smallCaps/>
        </w:rPr>
        <w:t>дств в ц</w:t>
      </w:r>
      <w:proofErr w:type="gramEnd"/>
      <w:r w:rsidRPr="00F30BBD">
        <w:rPr>
          <w:b/>
          <w:smallCaps/>
        </w:rPr>
        <w:t>елях ГО</w:t>
      </w:r>
    </w:p>
    <w:p w:rsidR="00F30BBD" w:rsidRPr="00505134" w:rsidRDefault="00F30BBD" w:rsidP="00F30BBD">
      <w:pPr>
        <w:shd w:val="clear" w:color="auto" w:fill="FFFFFF"/>
        <w:ind w:firstLine="709"/>
      </w:pPr>
      <w:r w:rsidRPr="00505134">
        <w:t>Финансирование организуется и осуществляется в соответствии с постановлени</w:t>
      </w:r>
      <w:r>
        <w:t>е</w:t>
      </w:r>
      <w:r w:rsidRPr="00505134">
        <w:t>м Правительства РФ от 16.03.2000 № 227 и постановлением Администрации Ростовской области от 7.02.2007 № 35.</w:t>
      </w:r>
    </w:p>
    <w:p w:rsidR="00F30BBD" w:rsidRDefault="00F30BBD" w:rsidP="00F30BBD">
      <w:pPr>
        <w:shd w:val="clear" w:color="auto" w:fill="FFFFFF"/>
        <w:ind w:firstLine="709"/>
      </w:pPr>
    </w:p>
    <w:p w:rsidR="00F30BBD" w:rsidRPr="009C5658" w:rsidRDefault="00F30BBD" w:rsidP="00F30BBD">
      <w:pPr>
        <w:shd w:val="clear" w:color="auto" w:fill="FFFFFF"/>
        <w:ind w:firstLine="709"/>
      </w:pPr>
      <w:r w:rsidRPr="009C5658">
        <w:t xml:space="preserve">Постановлением Правительства РФ № 227 установлено, что расходы, понесенные органами местного самоуправления и организациями независимо от форм собственности, возмещаются при </w:t>
      </w:r>
      <w:r w:rsidRPr="009C5658">
        <w:rPr>
          <w:u w:val="single"/>
        </w:rPr>
        <w:t>включении</w:t>
      </w:r>
      <w:r w:rsidRPr="009C5658">
        <w:t xml:space="preserve"> этих мероприятий в состав государственного оборонного заказа за счет средств, предусмотренных на эти цели в федеральном бюджете. Если такое возмещение </w:t>
      </w:r>
      <w:r w:rsidRPr="009C5658">
        <w:rPr>
          <w:u w:val="single"/>
        </w:rPr>
        <w:t>не предусмотрено</w:t>
      </w:r>
      <w:r>
        <w:t>, то рас</w:t>
      </w:r>
      <w:r w:rsidRPr="009C5658">
        <w:t>ходы по подготовке и проведению мероприятий по ГО финансируются:</w:t>
      </w:r>
    </w:p>
    <w:p w:rsidR="00F30BBD" w:rsidRPr="009C5658" w:rsidRDefault="00F30BBD" w:rsidP="00FD7DDB">
      <w:pPr>
        <w:numPr>
          <w:ilvl w:val="0"/>
          <w:numId w:val="41"/>
        </w:numPr>
        <w:shd w:val="clear" w:color="auto" w:fill="FFFFFF"/>
        <w:tabs>
          <w:tab w:val="clear" w:pos="1730"/>
          <w:tab w:val="num" w:pos="1122"/>
        </w:tabs>
        <w:ind w:left="0"/>
      </w:pPr>
      <w:proofErr w:type="gramStart"/>
      <w:r w:rsidRPr="009C5658">
        <w:t>бюджетными организациями – в соответствии с утвержденными в установленном порядке сметами доходов и расходов этих учреждений;</w:t>
      </w:r>
      <w:proofErr w:type="gramEnd"/>
    </w:p>
    <w:p w:rsidR="00F30BBD" w:rsidRPr="009C5658" w:rsidRDefault="00F30BBD" w:rsidP="00FD7DDB">
      <w:pPr>
        <w:numPr>
          <w:ilvl w:val="0"/>
          <w:numId w:val="41"/>
        </w:numPr>
        <w:shd w:val="clear" w:color="auto" w:fill="FFFFFF"/>
        <w:tabs>
          <w:tab w:val="clear" w:pos="1730"/>
          <w:tab w:val="num" w:pos="1122"/>
        </w:tabs>
        <w:ind w:left="0"/>
      </w:pPr>
      <w:r w:rsidRPr="009C5658">
        <w:t>организациями (за исключением бюджетных учреждений) в размерах, согласованных с соответствующими органами, осуществляющими управление ГО – путем отнесения указанных расходов на себестоимость продукции (работ, услуг).</w:t>
      </w:r>
    </w:p>
    <w:p w:rsidR="00F30BBD" w:rsidRDefault="00F30BBD" w:rsidP="00F30BBD">
      <w:pPr>
        <w:shd w:val="clear" w:color="auto" w:fill="FFFFFF"/>
        <w:ind w:firstLine="748"/>
      </w:pPr>
      <w:r w:rsidRPr="009C5658">
        <w:t>На областном уровне постановлением Администрации Ростовской области от 7.02.2007 №35 определено: «Финансирование расходов по созданию, хранению, использованию запасов материально-технических, продовольственных, медицинских и иных сре</w:t>
      </w:r>
      <w:proofErr w:type="gramStart"/>
      <w:r w:rsidRPr="009C5658">
        <w:t>дств в ц</w:t>
      </w:r>
      <w:proofErr w:type="gramEnd"/>
      <w:r w:rsidRPr="009C5658">
        <w:t>елях ГО осуществляется за счёт средств областного бюджета»</w:t>
      </w:r>
      <w:r>
        <w:t>.</w:t>
      </w:r>
    </w:p>
    <w:p w:rsidR="00F30BBD" w:rsidRPr="00E40114" w:rsidRDefault="00F30BBD" w:rsidP="00F30BBD">
      <w:pPr>
        <w:shd w:val="clear" w:color="auto" w:fill="FFFFFF"/>
        <w:ind w:firstLine="748"/>
        <w:rPr>
          <w:b/>
        </w:rPr>
      </w:pPr>
      <w:r w:rsidRPr="00E40114">
        <w:rPr>
          <w:b/>
        </w:rPr>
        <w:t xml:space="preserve"> </w:t>
      </w:r>
    </w:p>
    <w:p w:rsidR="00F30BBD" w:rsidRPr="00F30BBD" w:rsidRDefault="00F30BBD" w:rsidP="00F30BBD">
      <w:pPr>
        <w:shd w:val="clear" w:color="auto" w:fill="FFFFFF"/>
        <w:jc w:val="center"/>
        <w:rPr>
          <w:b/>
          <w:caps/>
          <w:szCs w:val="24"/>
        </w:rPr>
      </w:pPr>
      <w:r>
        <w:br w:type="page"/>
      </w:r>
      <w:r w:rsidRPr="00F30BBD">
        <w:rPr>
          <w:b/>
          <w:caps/>
          <w:sz w:val="30"/>
          <w:szCs w:val="30"/>
        </w:rPr>
        <w:lastRenderedPageBreak/>
        <w:t>2.</w:t>
      </w:r>
      <w:r w:rsidRPr="00F30BBD">
        <w:rPr>
          <w:b/>
          <w:caps/>
          <w:szCs w:val="24"/>
        </w:rPr>
        <w:t xml:space="preserve"> Создание и использование резерва  </w:t>
      </w:r>
    </w:p>
    <w:p w:rsidR="00F30BBD" w:rsidRPr="00F30BBD" w:rsidRDefault="00F30BBD" w:rsidP="00F30BBD">
      <w:pPr>
        <w:shd w:val="clear" w:color="auto" w:fill="FFFFFF"/>
        <w:jc w:val="center"/>
        <w:rPr>
          <w:b/>
          <w:szCs w:val="24"/>
        </w:rPr>
      </w:pPr>
      <w:r w:rsidRPr="00F30BBD">
        <w:rPr>
          <w:b/>
          <w:caps/>
          <w:szCs w:val="24"/>
        </w:rPr>
        <w:t>материальных ресурсов для ликвидации ЧС</w:t>
      </w:r>
    </w:p>
    <w:p w:rsidR="00F30BBD" w:rsidRPr="00F30BBD" w:rsidRDefault="00F30BBD" w:rsidP="00F30BBD">
      <w:pPr>
        <w:shd w:val="clear" w:color="auto" w:fill="FFFFFF"/>
        <w:rPr>
          <w:b/>
          <w:szCs w:val="24"/>
        </w:rPr>
      </w:pPr>
    </w:p>
    <w:p w:rsidR="00F30BBD" w:rsidRDefault="00F30BBD" w:rsidP="00F30BBD">
      <w:pPr>
        <w:shd w:val="clear" w:color="auto" w:fill="FFFFFF"/>
        <w:ind w:firstLine="709"/>
        <w:jc w:val="center"/>
        <w:rPr>
          <w:b/>
          <w:smallCaps/>
          <w:sz w:val="26"/>
          <w:szCs w:val="26"/>
        </w:rPr>
      </w:pPr>
    </w:p>
    <w:p w:rsidR="00F30BBD" w:rsidRPr="00F30BBD" w:rsidRDefault="00F30BBD" w:rsidP="00F30BBD">
      <w:pPr>
        <w:shd w:val="clear" w:color="auto" w:fill="FFFFFF"/>
        <w:jc w:val="center"/>
        <w:rPr>
          <w:b/>
          <w:smallCaps/>
        </w:rPr>
      </w:pPr>
      <w:r w:rsidRPr="00F30BBD">
        <w:rPr>
          <w:b/>
          <w:smallCaps/>
          <w:sz w:val="26"/>
          <w:szCs w:val="26"/>
        </w:rPr>
        <w:t xml:space="preserve">2.1. </w:t>
      </w:r>
      <w:r w:rsidRPr="00F30BBD">
        <w:rPr>
          <w:b/>
          <w:smallCaps/>
        </w:rPr>
        <w:t>Общие положения</w:t>
      </w:r>
    </w:p>
    <w:p w:rsidR="00F30BBD" w:rsidRDefault="00F30BBD" w:rsidP="00F30BBD">
      <w:pPr>
        <w:shd w:val="clear" w:color="auto" w:fill="FFFFFF"/>
        <w:ind w:firstLine="709"/>
        <w:rPr>
          <w:szCs w:val="24"/>
        </w:rPr>
      </w:pPr>
      <w:r>
        <w:rPr>
          <w:szCs w:val="24"/>
        </w:rPr>
        <w:t>Согласно постановлению Правительства РФ от 10.11.1996г. № 1340, резервы материальных ресурсов для ликвидации ЧС создаются заблаговременно в целях экстренного привлечения необходимых сре</w:t>
      </w:r>
      <w:proofErr w:type="gramStart"/>
      <w:r>
        <w:rPr>
          <w:szCs w:val="24"/>
        </w:rPr>
        <w:t>дств в сл</w:t>
      </w:r>
      <w:proofErr w:type="gramEnd"/>
      <w:r>
        <w:rPr>
          <w:szCs w:val="24"/>
        </w:rPr>
        <w:t>учае возникновения ЧС и включают:</w:t>
      </w:r>
    </w:p>
    <w:p w:rsidR="00F30BBD" w:rsidRPr="00781A0D" w:rsidRDefault="00F30BBD" w:rsidP="00FD7DDB">
      <w:pPr>
        <w:numPr>
          <w:ilvl w:val="0"/>
          <w:numId w:val="42"/>
        </w:numPr>
        <w:shd w:val="clear" w:color="auto" w:fill="FFFFFF"/>
        <w:tabs>
          <w:tab w:val="clear" w:pos="1730"/>
          <w:tab w:val="num" w:pos="1122"/>
        </w:tabs>
        <w:ind w:left="0"/>
      </w:pPr>
      <w:r w:rsidRPr="00781A0D">
        <w:t>продовольствие и пищевое сырье;</w:t>
      </w:r>
    </w:p>
    <w:p w:rsidR="00F30BBD" w:rsidRPr="00781A0D" w:rsidRDefault="00F30BBD" w:rsidP="00FD7DDB">
      <w:pPr>
        <w:numPr>
          <w:ilvl w:val="0"/>
          <w:numId w:val="42"/>
        </w:numPr>
        <w:shd w:val="clear" w:color="auto" w:fill="FFFFFF"/>
        <w:tabs>
          <w:tab w:val="clear" w:pos="1730"/>
          <w:tab w:val="num" w:pos="1122"/>
        </w:tabs>
        <w:ind w:left="0"/>
      </w:pPr>
      <w:r w:rsidRPr="00781A0D">
        <w:t xml:space="preserve">медицинское имущество и медикаменты; </w:t>
      </w:r>
    </w:p>
    <w:p w:rsidR="00F30BBD" w:rsidRPr="00781A0D" w:rsidRDefault="00F30BBD" w:rsidP="00FD7DDB">
      <w:pPr>
        <w:numPr>
          <w:ilvl w:val="0"/>
          <w:numId w:val="42"/>
        </w:numPr>
        <w:shd w:val="clear" w:color="auto" w:fill="FFFFFF"/>
        <w:tabs>
          <w:tab w:val="clear" w:pos="1730"/>
          <w:tab w:val="num" w:pos="1122"/>
        </w:tabs>
        <w:ind w:left="0"/>
      </w:pPr>
      <w:r w:rsidRPr="00781A0D">
        <w:t>транспортные средства;</w:t>
      </w:r>
    </w:p>
    <w:p w:rsidR="00F30BBD" w:rsidRPr="00781A0D" w:rsidRDefault="00F30BBD" w:rsidP="00FD7DDB">
      <w:pPr>
        <w:numPr>
          <w:ilvl w:val="0"/>
          <w:numId w:val="42"/>
        </w:numPr>
        <w:shd w:val="clear" w:color="auto" w:fill="FFFFFF"/>
        <w:tabs>
          <w:tab w:val="clear" w:pos="1730"/>
          <w:tab w:val="num" w:pos="1122"/>
        </w:tabs>
        <w:ind w:left="0"/>
      </w:pPr>
      <w:r w:rsidRPr="00781A0D">
        <w:t xml:space="preserve">средства связи; </w:t>
      </w:r>
    </w:p>
    <w:p w:rsidR="00F30BBD" w:rsidRPr="00781A0D" w:rsidRDefault="00F30BBD" w:rsidP="00FD7DDB">
      <w:pPr>
        <w:numPr>
          <w:ilvl w:val="0"/>
          <w:numId w:val="42"/>
        </w:numPr>
        <w:shd w:val="clear" w:color="auto" w:fill="FFFFFF"/>
        <w:tabs>
          <w:tab w:val="clear" w:pos="1730"/>
          <w:tab w:val="num" w:pos="1122"/>
        </w:tabs>
        <w:ind w:left="0"/>
      </w:pPr>
      <w:r w:rsidRPr="00781A0D">
        <w:t xml:space="preserve">строительные материалы; </w:t>
      </w:r>
    </w:p>
    <w:p w:rsidR="00F30BBD" w:rsidRPr="00781A0D" w:rsidRDefault="00F30BBD" w:rsidP="00FD7DDB">
      <w:pPr>
        <w:numPr>
          <w:ilvl w:val="0"/>
          <w:numId w:val="42"/>
        </w:numPr>
        <w:shd w:val="clear" w:color="auto" w:fill="FFFFFF"/>
        <w:tabs>
          <w:tab w:val="clear" w:pos="1730"/>
          <w:tab w:val="num" w:pos="1122"/>
        </w:tabs>
        <w:ind w:left="0"/>
      </w:pPr>
      <w:r w:rsidRPr="00781A0D">
        <w:t xml:space="preserve">топливо; </w:t>
      </w:r>
    </w:p>
    <w:p w:rsidR="00F30BBD" w:rsidRPr="00781A0D" w:rsidRDefault="00F30BBD" w:rsidP="00FD7DDB">
      <w:pPr>
        <w:numPr>
          <w:ilvl w:val="0"/>
          <w:numId w:val="42"/>
        </w:numPr>
        <w:shd w:val="clear" w:color="auto" w:fill="FFFFFF"/>
        <w:tabs>
          <w:tab w:val="clear" w:pos="1730"/>
          <w:tab w:val="num" w:pos="1122"/>
        </w:tabs>
        <w:ind w:left="0"/>
      </w:pPr>
      <w:r w:rsidRPr="00781A0D">
        <w:t xml:space="preserve">средства индивидуальной защиты; </w:t>
      </w:r>
    </w:p>
    <w:p w:rsidR="00F30BBD" w:rsidRPr="00781A0D" w:rsidRDefault="00F30BBD" w:rsidP="00FD7DDB">
      <w:pPr>
        <w:numPr>
          <w:ilvl w:val="0"/>
          <w:numId w:val="42"/>
        </w:numPr>
        <w:shd w:val="clear" w:color="auto" w:fill="FFFFFF"/>
        <w:tabs>
          <w:tab w:val="clear" w:pos="1730"/>
          <w:tab w:val="num" w:pos="1122"/>
        </w:tabs>
        <w:ind w:left="0"/>
      </w:pPr>
      <w:r w:rsidRPr="00781A0D">
        <w:t>другие материальные ресурсы.</w:t>
      </w:r>
    </w:p>
    <w:p w:rsidR="00F30BBD" w:rsidRDefault="00F30BBD" w:rsidP="00F30BBD">
      <w:pPr>
        <w:shd w:val="clear" w:color="auto" w:fill="FFFFFF"/>
        <w:ind w:firstLine="709"/>
      </w:pPr>
    </w:p>
    <w:p w:rsidR="00F30BBD" w:rsidRPr="0066222F" w:rsidRDefault="00F30BBD" w:rsidP="00F30BBD">
      <w:pPr>
        <w:shd w:val="clear" w:color="auto" w:fill="FFFFFF"/>
        <w:ind w:firstLine="709"/>
        <w:rPr>
          <w:u w:val="single"/>
        </w:rPr>
      </w:pPr>
      <w:r>
        <w:t xml:space="preserve">Для ликвидации ЧС создаются резервы материальных ресурсов на </w:t>
      </w:r>
      <w:r w:rsidRPr="0066222F">
        <w:rPr>
          <w:u w:val="single"/>
        </w:rPr>
        <w:t>следующих уровнях</w:t>
      </w:r>
      <w:r w:rsidRPr="0066222F">
        <w:t>:</w:t>
      </w:r>
    </w:p>
    <w:p w:rsidR="00F30BBD" w:rsidRPr="00781A0D" w:rsidRDefault="00F30BBD" w:rsidP="00FD7DDB">
      <w:pPr>
        <w:numPr>
          <w:ilvl w:val="0"/>
          <w:numId w:val="42"/>
        </w:numPr>
        <w:shd w:val="clear" w:color="auto" w:fill="FFFFFF"/>
        <w:tabs>
          <w:tab w:val="clear" w:pos="1730"/>
          <w:tab w:val="num" w:pos="1122"/>
        </w:tabs>
        <w:ind w:left="0"/>
      </w:pPr>
      <w:r w:rsidRPr="00781A0D">
        <w:t>федеральный резерв в составе государственного материального резерва - решением Правительства РФ;</w:t>
      </w:r>
    </w:p>
    <w:p w:rsidR="00F30BBD" w:rsidRPr="00781A0D" w:rsidRDefault="00F30BBD" w:rsidP="00FD7DDB">
      <w:pPr>
        <w:numPr>
          <w:ilvl w:val="0"/>
          <w:numId w:val="42"/>
        </w:numPr>
        <w:shd w:val="clear" w:color="auto" w:fill="FFFFFF"/>
        <w:tabs>
          <w:tab w:val="clear" w:pos="1730"/>
          <w:tab w:val="num" w:pos="1122"/>
        </w:tabs>
        <w:ind w:left="0"/>
      </w:pPr>
      <w:r w:rsidRPr="00781A0D">
        <w:t>резервы федеральных органов исполнительной власти - решением федеральных органов исполнительной власти;</w:t>
      </w:r>
    </w:p>
    <w:p w:rsidR="00F30BBD" w:rsidRPr="00781A0D" w:rsidRDefault="00F30BBD" w:rsidP="00FD7DDB">
      <w:pPr>
        <w:numPr>
          <w:ilvl w:val="0"/>
          <w:numId w:val="42"/>
        </w:numPr>
        <w:shd w:val="clear" w:color="auto" w:fill="FFFFFF"/>
        <w:tabs>
          <w:tab w:val="clear" w:pos="1730"/>
          <w:tab w:val="num" w:pos="1122"/>
        </w:tabs>
        <w:ind w:left="0"/>
      </w:pPr>
      <w:r w:rsidRPr="00781A0D">
        <w:t>резервы субъектов РФ - решением органов исполнительной власти субъектов РФ;</w:t>
      </w:r>
    </w:p>
    <w:p w:rsidR="00F30BBD" w:rsidRPr="00781A0D" w:rsidRDefault="00F30BBD" w:rsidP="00FD7DDB">
      <w:pPr>
        <w:numPr>
          <w:ilvl w:val="0"/>
          <w:numId w:val="42"/>
        </w:numPr>
        <w:shd w:val="clear" w:color="auto" w:fill="FFFFFF"/>
        <w:tabs>
          <w:tab w:val="clear" w:pos="1730"/>
          <w:tab w:val="num" w:pos="1122"/>
        </w:tabs>
        <w:ind w:left="0"/>
      </w:pPr>
      <w:r w:rsidRPr="00781A0D">
        <w:t>местные резервы - решением органов местного самоуправления;</w:t>
      </w:r>
    </w:p>
    <w:p w:rsidR="00F30BBD" w:rsidRPr="00781A0D" w:rsidRDefault="00F30BBD" w:rsidP="00FD7DDB">
      <w:pPr>
        <w:numPr>
          <w:ilvl w:val="0"/>
          <w:numId w:val="42"/>
        </w:numPr>
        <w:shd w:val="clear" w:color="auto" w:fill="FFFFFF"/>
        <w:tabs>
          <w:tab w:val="clear" w:pos="1730"/>
          <w:tab w:val="num" w:pos="1122"/>
        </w:tabs>
        <w:ind w:left="0"/>
      </w:pPr>
      <w:r w:rsidRPr="00781A0D">
        <w:t>объектовые резервы - решением администраций организаций</w:t>
      </w:r>
      <w:r>
        <w:t xml:space="preserve"> (независимо от их форм собственности и ведомственной принадлежности)</w:t>
      </w:r>
      <w:r w:rsidRPr="00781A0D">
        <w:t>.</w:t>
      </w:r>
    </w:p>
    <w:p w:rsidR="00F30BBD" w:rsidRDefault="00F30BBD" w:rsidP="00F30BBD">
      <w:pPr>
        <w:shd w:val="clear" w:color="auto" w:fill="FFFFFF"/>
        <w:ind w:firstLine="709"/>
      </w:pPr>
    </w:p>
    <w:p w:rsidR="00F30BBD" w:rsidRDefault="00F30BBD" w:rsidP="00F30BBD">
      <w:pPr>
        <w:shd w:val="clear" w:color="auto" w:fill="FFFFFF"/>
        <w:ind w:firstLine="709"/>
        <w:jc w:val="center"/>
        <w:rPr>
          <w:smallCaps/>
          <w:sz w:val="26"/>
          <w:szCs w:val="26"/>
        </w:rPr>
      </w:pPr>
    </w:p>
    <w:p w:rsidR="00F30BBD" w:rsidRPr="00F30BBD" w:rsidRDefault="00F30BBD" w:rsidP="00F30BBD">
      <w:pPr>
        <w:shd w:val="clear" w:color="auto" w:fill="FFFFFF"/>
        <w:ind w:firstLine="709"/>
        <w:jc w:val="center"/>
        <w:rPr>
          <w:b/>
        </w:rPr>
      </w:pPr>
      <w:r w:rsidRPr="00F30BBD">
        <w:rPr>
          <w:b/>
          <w:smallCaps/>
          <w:sz w:val="26"/>
          <w:szCs w:val="26"/>
        </w:rPr>
        <w:t xml:space="preserve">2.2. </w:t>
      </w:r>
      <w:r w:rsidRPr="00F30BBD">
        <w:rPr>
          <w:b/>
          <w:smallCaps/>
        </w:rPr>
        <w:t>Номенклатура и объемы резервов</w:t>
      </w:r>
    </w:p>
    <w:p w:rsidR="00F30BBD" w:rsidRPr="00505134" w:rsidRDefault="00F30BBD" w:rsidP="00F30BBD">
      <w:pPr>
        <w:shd w:val="clear" w:color="auto" w:fill="FFFFFF"/>
        <w:ind w:firstLine="709"/>
      </w:pPr>
      <w:r w:rsidRPr="00505134">
        <w:t xml:space="preserve">Согласно постановлению Правительства РФ от 30.12.2003 № 794, «Номенклатура и объем резервов материальных ресурсов для ликвидации ЧС, а также </w:t>
      </w:r>
      <w:proofErr w:type="gramStart"/>
      <w:r w:rsidRPr="00505134">
        <w:t>контроль за</w:t>
      </w:r>
      <w:proofErr w:type="gramEnd"/>
      <w:r w:rsidRPr="00505134">
        <w:t xml:space="preserve"> их содержанием, хранением, использованием и восполнением устанавливаются </w:t>
      </w:r>
      <w:r w:rsidRPr="00505134">
        <w:rPr>
          <w:u w:val="single"/>
        </w:rPr>
        <w:t>создающим их органом»</w:t>
      </w:r>
      <w:r w:rsidRPr="00505134">
        <w:t>.</w:t>
      </w:r>
    </w:p>
    <w:p w:rsidR="00F30BBD" w:rsidRDefault="00F30BBD" w:rsidP="00F30BBD">
      <w:pPr>
        <w:shd w:val="clear" w:color="auto" w:fill="FFFFFF"/>
        <w:ind w:firstLine="709"/>
      </w:pPr>
    </w:p>
    <w:p w:rsidR="00F30BBD" w:rsidRPr="00505134" w:rsidRDefault="00F30BBD" w:rsidP="00F30BBD">
      <w:pPr>
        <w:shd w:val="clear" w:color="auto" w:fill="FFFFFF"/>
        <w:ind w:firstLine="709"/>
      </w:pPr>
      <w:r w:rsidRPr="00505134">
        <w:t xml:space="preserve">Номенклатура и объемы резервов материальных ресурсов, необходимых для проведения неотложных  работ при ликвидации  ЧС и жизнеобеспечения пострадавшего населения, определяются в зависимости от типов и масштабов ЧС, продолжительности периода жизнеобеспечения, в течение которого должно осуществляться устойчивое снабжение населения по нормам ЧС. Некоторые нормы первоочередного жизнеобеспечения пострадавшего населения приведены в </w:t>
      </w:r>
      <w:r w:rsidRPr="009353F2">
        <w:rPr>
          <w:b/>
        </w:rPr>
        <w:t>приложении 2</w:t>
      </w:r>
      <w:r w:rsidRPr="00505134">
        <w:t>.</w:t>
      </w:r>
    </w:p>
    <w:p w:rsidR="00F30BBD" w:rsidRDefault="00F30BBD" w:rsidP="00F30BBD">
      <w:pPr>
        <w:shd w:val="clear" w:color="auto" w:fill="FFFFFF"/>
        <w:ind w:firstLine="709"/>
      </w:pPr>
    </w:p>
    <w:p w:rsidR="00F30BBD" w:rsidRPr="00505134" w:rsidRDefault="00F30BBD" w:rsidP="00F30BBD">
      <w:pPr>
        <w:shd w:val="clear" w:color="auto" w:fill="FFFFFF"/>
        <w:ind w:firstLine="709"/>
      </w:pPr>
      <w:r w:rsidRPr="00505134">
        <w:lastRenderedPageBreak/>
        <w:t>Продолжительность периода жизнеобеспечения можно принять:</w:t>
      </w:r>
    </w:p>
    <w:p w:rsidR="00F30BBD" w:rsidRPr="00505134" w:rsidRDefault="00F30BBD" w:rsidP="00FD7DDB">
      <w:pPr>
        <w:numPr>
          <w:ilvl w:val="0"/>
          <w:numId w:val="51"/>
        </w:numPr>
        <w:shd w:val="clear" w:color="auto" w:fill="FFFFFF"/>
        <w:tabs>
          <w:tab w:val="clear" w:pos="1730"/>
          <w:tab w:val="num" w:pos="1122"/>
        </w:tabs>
        <w:ind w:left="0"/>
      </w:pPr>
      <w:r w:rsidRPr="00505134">
        <w:t xml:space="preserve">при ЧС локального и муниципального уровня – до 7 суток; </w:t>
      </w:r>
    </w:p>
    <w:p w:rsidR="00F30BBD" w:rsidRDefault="00F30BBD" w:rsidP="00FD7DDB">
      <w:pPr>
        <w:numPr>
          <w:ilvl w:val="0"/>
          <w:numId w:val="51"/>
        </w:numPr>
        <w:shd w:val="clear" w:color="auto" w:fill="FFFFFF"/>
        <w:tabs>
          <w:tab w:val="clear" w:pos="1730"/>
          <w:tab w:val="num" w:pos="1122"/>
        </w:tabs>
        <w:ind w:left="0"/>
      </w:pPr>
      <w:r w:rsidRPr="00505134">
        <w:t>при ЧС регионального и межрегионального уровня – до 14-20 суток.</w:t>
      </w:r>
    </w:p>
    <w:p w:rsidR="00F30BBD" w:rsidRDefault="00F30BBD" w:rsidP="00F30BBD">
      <w:pPr>
        <w:shd w:val="clear" w:color="auto" w:fill="FFFFFF"/>
        <w:ind w:firstLine="709"/>
      </w:pPr>
    </w:p>
    <w:p w:rsidR="00F30BBD" w:rsidRPr="00F30BBD" w:rsidRDefault="00F30BBD" w:rsidP="00F30BBD">
      <w:pPr>
        <w:shd w:val="clear" w:color="auto" w:fill="FFFFFF"/>
        <w:ind w:firstLine="709"/>
        <w:jc w:val="center"/>
        <w:rPr>
          <w:b/>
        </w:rPr>
      </w:pPr>
      <w:r w:rsidRPr="00F30BBD">
        <w:rPr>
          <w:b/>
          <w:smallCaps/>
          <w:sz w:val="26"/>
          <w:szCs w:val="26"/>
        </w:rPr>
        <w:t xml:space="preserve">2.3. </w:t>
      </w:r>
      <w:r w:rsidRPr="00F30BBD">
        <w:rPr>
          <w:b/>
          <w:smallCaps/>
        </w:rPr>
        <w:t>Порядок создания и хранения резерва материальных ресурсов</w:t>
      </w:r>
    </w:p>
    <w:p w:rsidR="00F30BBD" w:rsidRDefault="00F30BBD" w:rsidP="00F30BBD">
      <w:pPr>
        <w:shd w:val="clear" w:color="auto" w:fill="FFFFFF"/>
        <w:ind w:firstLine="709"/>
      </w:pPr>
      <w:r w:rsidRPr="001113E3">
        <w:rPr>
          <w:bCs/>
        </w:rPr>
        <w:t>Создание</w:t>
      </w:r>
      <w:r>
        <w:t xml:space="preserve"> и использование резервов материальных ресурсов для ликвидации ЧС основывается на следующих </w:t>
      </w:r>
      <w:r w:rsidRPr="001113E3">
        <w:t>основополагающих</w:t>
      </w:r>
      <w:r>
        <w:t xml:space="preserve"> </w:t>
      </w:r>
      <w:r w:rsidRPr="00C85B4C">
        <w:rPr>
          <w:b/>
        </w:rPr>
        <w:t>принципах:</w:t>
      </w:r>
    </w:p>
    <w:p w:rsidR="00F30BBD" w:rsidRDefault="00F30BBD" w:rsidP="00FD7DDB">
      <w:pPr>
        <w:numPr>
          <w:ilvl w:val="0"/>
          <w:numId w:val="54"/>
        </w:numPr>
        <w:shd w:val="clear" w:color="auto" w:fill="FFFFFF"/>
        <w:tabs>
          <w:tab w:val="clear" w:pos="1429"/>
          <w:tab w:val="num" w:pos="748"/>
          <w:tab w:val="left" w:pos="1309"/>
        </w:tabs>
        <w:ind w:left="1122" w:firstLine="0"/>
      </w:pPr>
      <w:r>
        <w:t xml:space="preserve"> определённости целевого назначения – формируются целевые резервы, учитывающие потенциально возможные ЧС на данной территории, объекте;</w:t>
      </w:r>
    </w:p>
    <w:p w:rsidR="00F30BBD" w:rsidRDefault="00F30BBD" w:rsidP="00FD7DDB">
      <w:pPr>
        <w:numPr>
          <w:ilvl w:val="0"/>
          <w:numId w:val="54"/>
        </w:numPr>
        <w:shd w:val="clear" w:color="auto" w:fill="FFFFFF"/>
        <w:tabs>
          <w:tab w:val="clear" w:pos="1429"/>
          <w:tab w:val="num" w:pos="748"/>
          <w:tab w:val="left" w:pos="1309"/>
        </w:tabs>
        <w:ind w:left="1122" w:firstLine="0"/>
      </w:pPr>
      <w:r>
        <w:t xml:space="preserve"> рациональности размещения – обеспечение максимальной сохранности резервов при  возникновении ЧС и дислокация их в зонах, исходя из оценки степени риска возникновения в них ЧС;</w:t>
      </w:r>
    </w:p>
    <w:p w:rsidR="00F30BBD" w:rsidRDefault="00F30BBD" w:rsidP="00FD7DDB">
      <w:pPr>
        <w:numPr>
          <w:ilvl w:val="0"/>
          <w:numId w:val="54"/>
        </w:numPr>
        <w:shd w:val="clear" w:color="auto" w:fill="FFFFFF"/>
        <w:tabs>
          <w:tab w:val="clear" w:pos="1429"/>
          <w:tab w:val="num" w:pos="748"/>
          <w:tab w:val="left" w:pos="1309"/>
        </w:tabs>
        <w:ind w:left="1122" w:firstLine="0"/>
      </w:pPr>
      <w:r>
        <w:t xml:space="preserve"> мобильности – поддержание высокой степени подготовленности резервов к оперативному перемещению в зоны ЧС.</w:t>
      </w:r>
    </w:p>
    <w:p w:rsidR="00F30BBD" w:rsidRDefault="00F30BBD" w:rsidP="00F30BBD">
      <w:pPr>
        <w:shd w:val="clear" w:color="auto" w:fill="FFFFFF"/>
        <w:tabs>
          <w:tab w:val="left" w:pos="1122"/>
        </w:tabs>
        <w:ind w:firstLine="709"/>
      </w:pPr>
      <w:proofErr w:type="gramStart"/>
      <w:r>
        <w:t>Расходы, связанные с созданием, хранением, обслуживанием (перемещением, консервацией, проведением лабораторных испытаний, технических проверок) и восполнением (освежением, заменой и т.п.) резервов материальных ресурсов для ликвидации ЧС осуществляются за счет финансовых средств, предусмотренных в бюджетах органов, их создающих.</w:t>
      </w:r>
      <w:proofErr w:type="gramEnd"/>
    </w:p>
    <w:p w:rsidR="00F30BBD" w:rsidRDefault="00F30BBD" w:rsidP="00F30BBD">
      <w:pPr>
        <w:shd w:val="clear" w:color="auto" w:fill="FFFFFF"/>
        <w:ind w:firstLine="709"/>
      </w:pPr>
      <w:r>
        <w:t>При необходимости приобретения недостающих материальных ресурсов заказы на поставку продукции в резервы материальных ресурсов размещаются в установленном порядке посредством заключения контрактов заказчиками ресурсов.</w:t>
      </w:r>
    </w:p>
    <w:p w:rsidR="00F30BBD" w:rsidRDefault="00F30BBD" w:rsidP="00F30BBD">
      <w:pPr>
        <w:shd w:val="clear" w:color="auto" w:fill="FFFFFF"/>
        <w:ind w:firstLine="709"/>
      </w:pPr>
    </w:p>
    <w:p w:rsidR="00F30BBD" w:rsidRDefault="00F30BBD" w:rsidP="00F30BBD">
      <w:pPr>
        <w:shd w:val="clear" w:color="auto" w:fill="FFFFFF"/>
        <w:ind w:firstLine="709"/>
      </w:pPr>
      <w:r w:rsidRPr="0016744F">
        <w:rPr>
          <w:b/>
          <w:bCs/>
          <w:i/>
        </w:rPr>
        <w:t>Создание</w:t>
      </w:r>
      <w:r w:rsidRPr="0016744F">
        <w:rPr>
          <w:b/>
          <w:i/>
        </w:rPr>
        <w:t xml:space="preserve"> резервов</w:t>
      </w:r>
      <w:r>
        <w:t xml:space="preserve"> материальных ресурсов для ликвидации ЧС, формирование их номенклатуры и объемов должны регламентироваться специальными </w:t>
      </w:r>
      <w:r>
        <w:rPr>
          <w:u w:val="single"/>
        </w:rPr>
        <w:t>нормативно-правовыми актами</w:t>
      </w:r>
      <w:r w:rsidRPr="0068173D">
        <w:t xml:space="preserve"> органов, их создающих. В этих документах (положениях, порядка</w:t>
      </w:r>
      <w:r>
        <w:t>х</w:t>
      </w:r>
      <w:r w:rsidRPr="0068173D">
        <w:t xml:space="preserve"> и т.п.) необходимо четкое определение ответственных за создание</w:t>
      </w:r>
      <w:r>
        <w:t xml:space="preserve"> ресурсов, источников финансирования, порядка выпуска и возмещения ресурсов, учета и контроля их хранения и расходования. В качестве примера такого документа можно привести постановление Администрации Ростовской области от  5.09.2007 № 354. В нём сформулированы </w:t>
      </w:r>
      <w:r w:rsidRPr="00CE33FC">
        <w:rPr>
          <w:i/>
        </w:rPr>
        <w:t>состав</w:t>
      </w:r>
      <w:r>
        <w:t xml:space="preserve"> областного резерва </w:t>
      </w:r>
      <w:r w:rsidRPr="00CE33FC">
        <w:t>и</w:t>
      </w:r>
      <w:r w:rsidRPr="00CE33FC">
        <w:rPr>
          <w:i/>
        </w:rPr>
        <w:t xml:space="preserve"> порядок его создания</w:t>
      </w:r>
      <w:r>
        <w:t>:</w:t>
      </w:r>
    </w:p>
    <w:p w:rsidR="00F30BBD" w:rsidRDefault="00F30BBD" w:rsidP="00F30BBD">
      <w:pPr>
        <w:shd w:val="clear" w:color="auto" w:fill="FFFFFF"/>
        <w:ind w:firstLine="709"/>
      </w:pPr>
      <w:r>
        <w:t>«Резе</w:t>
      </w:r>
      <w:proofErr w:type="gramStart"/>
      <w:r>
        <w:t>рв вкл</w:t>
      </w:r>
      <w:proofErr w:type="gramEnd"/>
      <w:r>
        <w:t xml:space="preserve">ючает: </w:t>
      </w:r>
    </w:p>
    <w:p w:rsidR="00F30BBD" w:rsidRDefault="00F30BBD" w:rsidP="00FD7DDB">
      <w:pPr>
        <w:numPr>
          <w:ilvl w:val="0"/>
          <w:numId w:val="56"/>
        </w:numPr>
        <w:shd w:val="clear" w:color="auto" w:fill="FFFFFF"/>
        <w:tabs>
          <w:tab w:val="clear" w:pos="1969"/>
          <w:tab w:val="num" w:pos="1122"/>
        </w:tabs>
        <w:ind w:left="0" w:firstLine="709"/>
      </w:pPr>
      <w:r>
        <w:t xml:space="preserve">продовольствие; </w:t>
      </w:r>
    </w:p>
    <w:p w:rsidR="00F30BBD" w:rsidRDefault="00F30BBD" w:rsidP="00FD7DDB">
      <w:pPr>
        <w:numPr>
          <w:ilvl w:val="0"/>
          <w:numId w:val="56"/>
        </w:numPr>
        <w:shd w:val="clear" w:color="auto" w:fill="FFFFFF"/>
        <w:tabs>
          <w:tab w:val="clear" w:pos="1969"/>
          <w:tab w:val="num" w:pos="1122"/>
        </w:tabs>
        <w:ind w:left="0" w:firstLine="709"/>
      </w:pPr>
      <w:r>
        <w:t xml:space="preserve">вещевое имущество; </w:t>
      </w:r>
    </w:p>
    <w:p w:rsidR="00F30BBD" w:rsidRDefault="00F30BBD" w:rsidP="00FD7DDB">
      <w:pPr>
        <w:numPr>
          <w:ilvl w:val="0"/>
          <w:numId w:val="56"/>
        </w:numPr>
        <w:shd w:val="clear" w:color="auto" w:fill="FFFFFF"/>
        <w:tabs>
          <w:tab w:val="clear" w:pos="1969"/>
          <w:tab w:val="num" w:pos="1122"/>
        </w:tabs>
        <w:ind w:left="0" w:firstLine="709"/>
      </w:pPr>
      <w:r>
        <w:t xml:space="preserve">предметы первой необходимости; </w:t>
      </w:r>
    </w:p>
    <w:p w:rsidR="00F30BBD" w:rsidRDefault="00F30BBD" w:rsidP="00FD7DDB">
      <w:pPr>
        <w:numPr>
          <w:ilvl w:val="0"/>
          <w:numId w:val="56"/>
        </w:numPr>
        <w:shd w:val="clear" w:color="auto" w:fill="FFFFFF"/>
        <w:tabs>
          <w:tab w:val="clear" w:pos="1969"/>
          <w:tab w:val="num" w:pos="1122"/>
        </w:tabs>
        <w:ind w:left="0" w:firstLine="709"/>
      </w:pPr>
      <w:r>
        <w:t xml:space="preserve">строительные материалы; </w:t>
      </w:r>
    </w:p>
    <w:p w:rsidR="00F30BBD" w:rsidRDefault="00F30BBD" w:rsidP="00FD7DDB">
      <w:pPr>
        <w:numPr>
          <w:ilvl w:val="0"/>
          <w:numId w:val="56"/>
        </w:numPr>
        <w:shd w:val="clear" w:color="auto" w:fill="FFFFFF"/>
        <w:tabs>
          <w:tab w:val="clear" w:pos="1969"/>
          <w:tab w:val="num" w:pos="1122"/>
        </w:tabs>
        <w:ind w:left="0" w:firstLine="709"/>
      </w:pPr>
      <w:r>
        <w:t xml:space="preserve">медикаменты и медицинское имущество; </w:t>
      </w:r>
    </w:p>
    <w:p w:rsidR="00F30BBD" w:rsidRDefault="00F30BBD" w:rsidP="00FD7DDB">
      <w:pPr>
        <w:numPr>
          <w:ilvl w:val="0"/>
          <w:numId w:val="56"/>
        </w:numPr>
        <w:shd w:val="clear" w:color="auto" w:fill="FFFFFF"/>
        <w:tabs>
          <w:tab w:val="clear" w:pos="1969"/>
          <w:tab w:val="num" w:pos="1122"/>
        </w:tabs>
        <w:ind w:left="0" w:firstLine="709"/>
      </w:pPr>
      <w:r>
        <w:t xml:space="preserve">нефтепродукты; </w:t>
      </w:r>
    </w:p>
    <w:p w:rsidR="00F30BBD" w:rsidRDefault="00F30BBD" w:rsidP="00FD7DDB">
      <w:pPr>
        <w:numPr>
          <w:ilvl w:val="0"/>
          <w:numId w:val="56"/>
        </w:numPr>
        <w:shd w:val="clear" w:color="auto" w:fill="FFFFFF"/>
        <w:tabs>
          <w:tab w:val="clear" w:pos="1969"/>
          <w:tab w:val="num" w:pos="1122"/>
        </w:tabs>
        <w:ind w:left="0" w:firstLine="709"/>
      </w:pPr>
      <w:r>
        <w:t>другие материальные ресурсы в соответствии с номенклатурой и объемами областного резерва материальных ресурсов для ликвидации ЧС межмуниципального и регионального характера.</w:t>
      </w:r>
    </w:p>
    <w:p w:rsidR="00F30BBD" w:rsidRDefault="00F30BBD" w:rsidP="00F30BBD">
      <w:pPr>
        <w:shd w:val="clear" w:color="auto" w:fill="FFFFFF"/>
        <w:ind w:firstLine="709"/>
      </w:pPr>
    </w:p>
    <w:p w:rsidR="00F30BBD" w:rsidRDefault="00F30BBD" w:rsidP="00F30BBD">
      <w:pPr>
        <w:shd w:val="clear" w:color="auto" w:fill="FFFFFF"/>
        <w:ind w:firstLine="709"/>
      </w:pPr>
    </w:p>
    <w:p w:rsidR="00F30BBD" w:rsidRDefault="00F30BBD" w:rsidP="00F30BBD">
      <w:pPr>
        <w:shd w:val="clear" w:color="auto" w:fill="FFFFFF"/>
        <w:ind w:firstLine="709"/>
      </w:pPr>
      <w:r>
        <w:lastRenderedPageBreak/>
        <w:t xml:space="preserve">Вместо приобретения и хранения материальных ресурсов, не подлежащих длительному хранению, </w:t>
      </w:r>
      <w:r w:rsidRPr="00C42817">
        <w:rPr>
          <w:u w:val="single"/>
        </w:rPr>
        <w:t>допускается</w:t>
      </w:r>
      <w:r>
        <w:t xml:space="preserve"> заключение договоров на экстренную их поставку (продажу) с организациями, имеющими эти ресурсы в постоянном наличии, в соответствии с действующим законодательством.</w:t>
      </w:r>
    </w:p>
    <w:p w:rsidR="00F30BBD" w:rsidRDefault="00F30BBD" w:rsidP="00F30BBD">
      <w:pPr>
        <w:shd w:val="clear" w:color="auto" w:fill="FFFFFF"/>
        <w:ind w:firstLine="709"/>
      </w:pPr>
      <w:r>
        <w:t>Общее руководство созданием, хранением, использованием резерва осуществляет первый заместитель Председателя Правительства Ростовской области.</w:t>
      </w:r>
    </w:p>
    <w:p w:rsidR="00F30BBD" w:rsidRDefault="00F30BBD" w:rsidP="00F30BBD">
      <w:pPr>
        <w:shd w:val="clear" w:color="auto" w:fill="FFFFFF"/>
        <w:ind w:firstLine="709"/>
      </w:pPr>
      <w:r>
        <w:t>Методическое обеспечение создания резервов в муниципальных образованиях области осуществляет ДПЧС РО в порядке, установленном действующим законодательством».</w:t>
      </w:r>
    </w:p>
    <w:p w:rsidR="00F30BBD" w:rsidRDefault="00F30BBD" w:rsidP="00F30BBD">
      <w:pPr>
        <w:shd w:val="clear" w:color="auto" w:fill="FFFFFF"/>
        <w:ind w:firstLine="709"/>
      </w:pPr>
    </w:p>
    <w:p w:rsidR="00F30BBD" w:rsidRPr="00FC786F" w:rsidRDefault="00F30BBD" w:rsidP="00F30BBD">
      <w:pPr>
        <w:shd w:val="clear" w:color="auto" w:fill="FFFFFF"/>
        <w:ind w:firstLine="709"/>
      </w:pPr>
      <w:r>
        <w:t xml:space="preserve">Этим же документом </w:t>
      </w:r>
      <w:r w:rsidRPr="00FC786F">
        <w:rPr>
          <w:b/>
          <w:i/>
        </w:rPr>
        <w:t>органам местного самоуправления</w:t>
      </w:r>
      <w:r w:rsidRPr="00FC786F">
        <w:t xml:space="preserve"> и</w:t>
      </w:r>
      <w:r w:rsidRPr="00FC786F">
        <w:rPr>
          <w:b/>
          <w:i/>
        </w:rPr>
        <w:t xml:space="preserve"> организациям</w:t>
      </w:r>
      <w:r w:rsidRPr="00FC786F">
        <w:t xml:space="preserve"> определено:</w:t>
      </w:r>
    </w:p>
    <w:p w:rsidR="00F30BBD" w:rsidRDefault="00F30BBD" w:rsidP="00F30BBD">
      <w:pPr>
        <w:shd w:val="clear" w:color="auto" w:fill="FFFFFF"/>
        <w:ind w:firstLine="709"/>
      </w:pPr>
      <w:r>
        <w:t>«Рекомендовать органам местного самоуправления, руководителям организаций:</w:t>
      </w:r>
    </w:p>
    <w:p w:rsidR="00F30BBD" w:rsidRDefault="00F30BBD" w:rsidP="00F30BBD">
      <w:pPr>
        <w:shd w:val="clear" w:color="auto" w:fill="FFFFFF"/>
        <w:ind w:firstLine="709"/>
      </w:pPr>
      <w:r>
        <w:t>Принять соответствующие правовые акты по вопросам создания и использования резервов материальных ресурсов для ликвидации ЧС.</w:t>
      </w:r>
    </w:p>
    <w:p w:rsidR="00F30BBD" w:rsidRDefault="00F30BBD" w:rsidP="00F30BBD">
      <w:pPr>
        <w:shd w:val="clear" w:color="auto" w:fill="FFFFFF"/>
        <w:ind w:firstLine="709"/>
      </w:pPr>
      <w:r>
        <w:t>Представлять информацию о создании, накоплении и использовании резервов материальных ресурсов для ликвидации ЧС в ДПЧС Ростовской области ежеквартально, до 3 числа месяца, следующего за отчетным кварталом».</w:t>
      </w:r>
    </w:p>
    <w:p w:rsidR="00F30BBD" w:rsidRDefault="00F30BBD" w:rsidP="00F30BBD">
      <w:pPr>
        <w:shd w:val="clear" w:color="auto" w:fill="FFFFFF"/>
        <w:ind w:firstLine="709"/>
      </w:pPr>
    </w:p>
    <w:p w:rsidR="00F30BBD" w:rsidRDefault="00F30BBD" w:rsidP="00F30BBD">
      <w:pPr>
        <w:shd w:val="clear" w:color="auto" w:fill="FFFFFF"/>
        <w:ind w:firstLine="709"/>
      </w:pPr>
      <w:r w:rsidRPr="0016744F">
        <w:rPr>
          <w:b/>
          <w:bCs/>
          <w:i/>
        </w:rPr>
        <w:t>Хранение резервов</w:t>
      </w:r>
      <w:r>
        <w:t xml:space="preserve"> материальных ресурсов организуется и осуществляется в том же порядке и в соответствии с теми же требованиями, что и хранение материальных запасов в целях ГО.</w:t>
      </w:r>
    </w:p>
    <w:p w:rsidR="00F30BBD" w:rsidRDefault="00F30BBD" w:rsidP="00F30BBD">
      <w:pPr>
        <w:shd w:val="clear" w:color="auto" w:fill="FFFFFF"/>
        <w:ind w:firstLine="709"/>
      </w:pPr>
      <w:r>
        <w:t>Основной задачей хранения резервов является обеспечение их количественной и качественной сохранности в течение всего периода хранения, а также обеспечение постоянной готовности к быстрой выдаче по предназначению.</w:t>
      </w:r>
    </w:p>
    <w:p w:rsidR="00F30BBD" w:rsidRDefault="00F30BBD" w:rsidP="00F30BBD">
      <w:pPr>
        <w:shd w:val="clear" w:color="auto" w:fill="FFFFFF"/>
        <w:ind w:firstLine="709"/>
      </w:pPr>
      <w:r>
        <w:t>Резервы материальных ресурсов размещаются как на объектах, специально предназначенных для их хранения и обслуживания, так и на договорной основе на базах и складах промышленных, транспортных, сельскохозяйственных, снабженческо-сбытовых, торгово-посреднических и иных организаций, где гарантирована их безусловная сохранность и откуда возможна их оперативная доставка в зоны ЧС.</w:t>
      </w:r>
    </w:p>
    <w:p w:rsidR="00F30BBD" w:rsidRDefault="00F30BBD" w:rsidP="00F30BBD">
      <w:pPr>
        <w:shd w:val="clear" w:color="auto" w:fill="FFFFFF"/>
        <w:ind w:firstLine="709"/>
      </w:pPr>
      <w:r>
        <w:t>Резервы материальных ресурсов, подлежащие освежению и замене, могут передаваться или реализовываться за плату в установленном порядке.</w:t>
      </w:r>
    </w:p>
    <w:p w:rsidR="00F30BBD" w:rsidRDefault="00F30BBD" w:rsidP="00F30BBD">
      <w:pPr>
        <w:shd w:val="clear" w:color="auto" w:fill="FFFFFF"/>
        <w:ind w:firstLine="709"/>
      </w:pPr>
    </w:p>
    <w:p w:rsidR="00F30BBD" w:rsidRPr="0016744F" w:rsidRDefault="00F30BBD" w:rsidP="00F30BBD">
      <w:pPr>
        <w:shd w:val="clear" w:color="auto" w:fill="FFFFFF"/>
        <w:ind w:firstLine="709"/>
      </w:pPr>
      <w:r w:rsidRPr="0016744F">
        <w:t xml:space="preserve">Из существующих нормативных документов, регламентирующих хранение (содержание) и </w:t>
      </w:r>
      <w:r w:rsidRPr="0016744F">
        <w:rPr>
          <w:u w:val="single"/>
        </w:rPr>
        <w:t>резервов</w:t>
      </w:r>
      <w:r w:rsidRPr="0016744F">
        <w:t xml:space="preserve">, и </w:t>
      </w:r>
      <w:r w:rsidRPr="0016744F">
        <w:rPr>
          <w:u w:val="single"/>
        </w:rPr>
        <w:t>запасов</w:t>
      </w:r>
      <w:r w:rsidRPr="0016744F">
        <w:t xml:space="preserve">, можно привести «Правила использования и содержания </w:t>
      </w:r>
      <w:proofErr w:type="gramStart"/>
      <w:r w:rsidRPr="0016744F">
        <w:t>СИЗ</w:t>
      </w:r>
      <w:proofErr w:type="gramEnd"/>
      <w:r w:rsidRPr="0016744F">
        <w:t xml:space="preserve">, приборов РХР и контроля», введенные в действие приказом МЧС от 27.05.2003 № 285 (в ред. Приказа МЧС РФ от10.03.2006 №140). Правилами определены требования к складским помещениям, порядок хранения указанных видов имущества обеих групп накопления. При этом под </w:t>
      </w:r>
      <w:r w:rsidRPr="00FC786F">
        <w:rPr>
          <w:i/>
        </w:rPr>
        <w:t xml:space="preserve">хранением </w:t>
      </w:r>
      <w:r w:rsidRPr="0016744F">
        <w:t>понимается:</w:t>
      </w:r>
    </w:p>
    <w:p w:rsidR="00F30BBD" w:rsidRPr="0016744F" w:rsidRDefault="00F30BBD" w:rsidP="00FD7DDB">
      <w:pPr>
        <w:numPr>
          <w:ilvl w:val="0"/>
          <w:numId w:val="41"/>
        </w:numPr>
        <w:shd w:val="clear" w:color="auto" w:fill="FFFFFF"/>
        <w:tabs>
          <w:tab w:val="clear" w:pos="1730"/>
          <w:tab w:val="num" w:pos="1122"/>
        </w:tabs>
        <w:ind w:left="0"/>
      </w:pPr>
      <w:r w:rsidRPr="0016744F">
        <w:t>правильное устройство, оборудование, содержание и использование складов (хранилищ);</w:t>
      </w:r>
    </w:p>
    <w:p w:rsidR="00F30BBD" w:rsidRPr="0016744F" w:rsidRDefault="00F30BBD" w:rsidP="00FD7DDB">
      <w:pPr>
        <w:numPr>
          <w:ilvl w:val="0"/>
          <w:numId w:val="41"/>
        </w:numPr>
        <w:shd w:val="clear" w:color="auto" w:fill="FFFFFF"/>
        <w:tabs>
          <w:tab w:val="clear" w:pos="1730"/>
          <w:tab w:val="num" w:pos="1122"/>
        </w:tabs>
        <w:ind w:left="0"/>
      </w:pPr>
      <w:r w:rsidRPr="0016744F">
        <w:t>прием поступающих средств радиационной и химической защиты (РХЗ) на хранение и устранение выявленных при этом недостатков;</w:t>
      </w:r>
    </w:p>
    <w:p w:rsidR="00F30BBD" w:rsidRPr="0016744F" w:rsidRDefault="00F30BBD" w:rsidP="00FD7DDB">
      <w:pPr>
        <w:numPr>
          <w:ilvl w:val="0"/>
          <w:numId w:val="41"/>
        </w:numPr>
        <w:shd w:val="clear" w:color="auto" w:fill="FFFFFF"/>
        <w:tabs>
          <w:tab w:val="clear" w:pos="1730"/>
          <w:tab w:val="num" w:pos="1122"/>
        </w:tabs>
        <w:ind w:left="0"/>
      </w:pPr>
      <w:r w:rsidRPr="0016744F">
        <w:t>подготовка средств РХЗ для хранения с применением консервации;</w:t>
      </w:r>
    </w:p>
    <w:p w:rsidR="00F30BBD" w:rsidRPr="0016744F" w:rsidRDefault="00F30BBD" w:rsidP="00FD7DDB">
      <w:pPr>
        <w:numPr>
          <w:ilvl w:val="0"/>
          <w:numId w:val="41"/>
        </w:numPr>
        <w:shd w:val="clear" w:color="auto" w:fill="FFFFFF"/>
        <w:tabs>
          <w:tab w:val="clear" w:pos="1730"/>
          <w:tab w:val="num" w:pos="1122"/>
        </w:tabs>
        <w:ind w:left="0"/>
      </w:pPr>
      <w:r w:rsidRPr="0016744F">
        <w:lastRenderedPageBreak/>
        <w:t>подготовка мест хранения, обеспечение и поддержание в них необходимых условий (температуры, влажности и др.);</w:t>
      </w:r>
    </w:p>
    <w:p w:rsidR="00F30BBD" w:rsidRPr="0016744F" w:rsidRDefault="00F30BBD" w:rsidP="00FD7DDB">
      <w:pPr>
        <w:numPr>
          <w:ilvl w:val="0"/>
          <w:numId w:val="41"/>
        </w:numPr>
        <w:shd w:val="clear" w:color="auto" w:fill="FFFFFF"/>
        <w:tabs>
          <w:tab w:val="clear" w:pos="1730"/>
          <w:tab w:val="num" w:pos="1122"/>
        </w:tabs>
        <w:ind w:left="0"/>
      </w:pPr>
      <w:r w:rsidRPr="0016744F">
        <w:t>проведение лабораторных испытаний, проверки, ремонта и технического обслуживания средств РХЗ;</w:t>
      </w:r>
    </w:p>
    <w:p w:rsidR="00F30BBD" w:rsidRPr="0016744F" w:rsidRDefault="00F30BBD" w:rsidP="00FD7DDB">
      <w:pPr>
        <w:numPr>
          <w:ilvl w:val="0"/>
          <w:numId w:val="41"/>
        </w:numPr>
        <w:shd w:val="clear" w:color="auto" w:fill="FFFFFF"/>
        <w:tabs>
          <w:tab w:val="clear" w:pos="1730"/>
          <w:tab w:val="num" w:pos="1122"/>
        </w:tabs>
        <w:ind w:left="0"/>
      </w:pPr>
      <w:r w:rsidRPr="0016744F">
        <w:t>соблюдение режима хранения  средств РХЗ в зависимости от их химических и физических свойств;</w:t>
      </w:r>
    </w:p>
    <w:p w:rsidR="00F30BBD" w:rsidRPr="0016744F" w:rsidRDefault="00F30BBD" w:rsidP="00FD7DDB">
      <w:pPr>
        <w:numPr>
          <w:ilvl w:val="0"/>
          <w:numId w:val="41"/>
        </w:numPr>
        <w:shd w:val="clear" w:color="auto" w:fill="FFFFFF"/>
        <w:tabs>
          <w:tab w:val="clear" w:pos="1730"/>
          <w:tab w:val="num" w:pos="1122"/>
        </w:tabs>
        <w:ind w:left="0"/>
      </w:pPr>
      <w:r w:rsidRPr="0016744F">
        <w:t>своевременная замена и освежение средств РХЗ;</w:t>
      </w:r>
    </w:p>
    <w:p w:rsidR="00F30BBD" w:rsidRPr="0016744F" w:rsidRDefault="00F30BBD" w:rsidP="00FD7DDB">
      <w:pPr>
        <w:numPr>
          <w:ilvl w:val="0"/>
          <w:numId w:val="41"/>
        </w:numPr>
        <w:shd w:val="clear" w:color="auto" w:fill="FFFFFF"/>
        <w:tabs>
          <w:tab w:val="clear" w:pos="1730"/>
          <w:tab w:val="num" w:pos="1122"/>
        </w:tabs>
        <w:ind w:left="0"/>
      </w:pPr>
      <w:r w:rsidRPr="0016744F">
        <w:t>охрана складов (хранилищ) и выполнение правил пожарной безопасности;</w:t>
      </w:r>
    </w:p>
    <w:p w:rsidR="00F30BBD" w:rsidRPr="0016744F" w:rsidRDefault="00F30BBD" w:rsidP="00FD7DDB">
      <w:pPr>
        <w:numPr>
          <w:ilvl w:val="0"/>
          <w:numId w:val="41"/>
        </w:numPr>
        <w:shd w:val="clear" w:color="auto" w:fill="FFFFFF"/>
        <w:tabs>
          <w:tab w:val="clear" w:pos="1730"/>
          <w:tab w:val="num" w:pos="1122"/>
        </w:tabs>
        <w:ind w:left="0"/>
      </w:pPr>
      <w:r w:rsidRPr="0016744F">
        <w:t xml:space="preserve">оснащение складов (хранилищ) средствами механизации погрузочно-разгрузочных и </w:t>
      </w:r>
      <w:proofErr w:type="spellStart"/>
      <w:r w:rsidRPr="0016744F">
        <w:t>внутрискладских</w:t>
      </w:r>
      <w:proofErr w:type="spellEnd"/>
      <w:r w:rsidRPr="0016744F">
        <w:t xml:space="preserve"> работ;</w:t>
      </w:r>
    </w:p>
    <w:p w:rsidR="00F30BBD" w:rsidRPr="0016744F" w:rsidRDefault="00F30BBD" w:rsidP="00FD7DDB">
      <w:pPr>
        <w:numPr>
          <w:ilvl w:val="0"/>
          <w:numId w:val="41"/>
        </w:numPr>
        <w:shd w:val="clear" w:color="auto" w:fill="FFFFFF"/>
        <w:tabs>
          <w:tab w:val="clear" w:pos="1730"/>
          <w:tab w:val="num" w:pos="1122"/>
        </w:tabs>
        <w:ind w:left="0"/>
      </w:pPr>
      <w:r w:rsidRPr="0016744F">
        <w:t>проведение должностными лицами ГО периодических проверок организации хранения средств РХЗ.</w:t>
      </w:r>
    </w:p>
    <w:p w:rsidR="00F30BBD" w:rsidRPr="0016744F" w:rsidRDefault="00F30BBD" w:rsidP="00F30BBD">
      <w:pPr>
        <w:shd w:val="clear" w:color="auto" w:fill="FFFFFF"/>
        <w:ind w:firstLine="709"/>
      </w:pPr>
      <w:r w:rsidRPr="0016744F">
        <w:rPr>
          <w:bCs/>
        </w:rPr>
        <w:t xml:space="preserve">Подробнее некоторые из перечисленных мероприятий раскрыты в </w:t>
      </w:r>
      <w:r w:rsidRPr="00FC786F">
        <w:rPr>
          <w:b/>
          <w:bCs/>
        </w:rPr>
        <w:t>приложении 3</w:t>
      </w:r>
      <w:r w:rsidRPr="0016744F">
        <w:rPr>
          <w:bCs/>
        </w:rPr>
        <w:t>.</w:t>
      </w:r>
    </w:p>
    <w:p w:rsidR="00F30BBD" w:rsidRDefault="00F30BBD" w:rsidP="00F30BBD">
      <w:pPr>
        <w:shd w:val="clear" w:color="auto" w:fill="FFFFFF"/>
        <w:ind w:firstLine="709"/>
        <w:jc w:val="center"/>
        <w:rPr>
          <w:smallCaps/>
        </w:rPr>
      </w:pPr>
    </w:p>
    <w:p w:rsidR="00F30BBD" w:rsidRPr="00F30BBD" w:rsidRDefault="00F30BBD" w:rsidP="00F30BBD">
      <w:pPr>
        <w:shd w:val="clear" w:color="auto" w:fill="FFFFFF"/>
        <w:ind w:firstLine="709"/>
        <w:jc w:val="center"/>
        <w:rPr>
          <w:b/>
        </w:rPr>
      </w:pPr>
      <w:r w:rsidRPr="00F30BBD">
        <w:rPr>
          <w:b/>
          <w:smallCaps/>
          <w:sz w:val="26"/>
          <w:szCs w:val="26"/>
        </w:rPr>
        <w:t>2.4.</w:t>
      </w:r>
      <w:r w:rsidRPr="00F30BBD">
        <w:rPr>
          <w:b/>
          <w:smallCaps/>
        </w:rPr>
        <w:t>Использование и восполнение резервов</w:t>
      </w:r>
    </w:p>
    <w:p w:rsidR="00F30BBD" w:rsidRDefault="00F30BBD" w:rsidP="00F30BBD">
      <w:pPr>
        <w:shd w:val="clear" w:color="auto" w:fill="FFFFFF"/>
        <w:ind w:firstLine="709"/>
      </w:pPr>
      <w:r>
        <w:t xml:space="preserve">Постановлением Администрации Ростовской области от  5.09.2007года </w:t>
      </w:r>
    </w:p>
    <w:p w:rsidR="00F30BBD" w:rsidRDefault="00F30BBD" w:rsidP="00F30BBD">
      <w:pPr>
        <w:shd w:val="clear" w:color="auto" w:fill="FFFFFF"/>
      </w:pPr>
      <w:r>
        <w:t xml:space="preserve">№ 354 конкретно определены цели, на которые может быть </w:t>
      </w:r>
      <w:r w:rsidRPr="00BC1137">
        <w:rPr>
          <w:b/>
          <w:i/>
        </w:rPr>
        <w:t>использован</w:t>
      </w:r>
      <w:r>
        <w:t xml:space="preserve"> областной</w:t>
      </w:r>
      <w:r w:rsidRPr="003059F1">
        <w:t xml:space="preserve"> </w:t>
      </w:r>
      <w:r>
        <w:t>резерв материальных ресурсов:</w:t>
      </w:r>
    </w:p>
    <w:p w:rsidR="00F30BBD" w:rsidRDefault="00F30BBD" w:rsidP="00F30BBD">
      <w:pPr>
        <w:shd w:val="clear" w:color="auto" w:fill="FFFFFF"/>
        <w:ind w:firstLine="709"/>
      </w:pPr>
      <w:r>
        <w:t xml:space="preserve">«Резерв (областной </w:t>
      </w:r>
      <w:proofErr w:type="gramStart"/>
      <w:r>
        <w:t>–</w:t>
      </w:r>
      <w:r>
        <w:rPr>
          <w:i/>
          <w:iCs/>
        </w:rPr>
        <w:t>п</w:t>
      </w:r>
      <w:proofErr w:type="gramEnd"/>
      <w:r>
        <w:rPr>
          <w:i/>
          <w:iCs/>
        </w:rPr>
        <w:t>рим.авт.</w:t>
      </w:r>
      <w:r>
        <w:t>) создается для:</w:t>
      </w:r>
    </w:p>
    <w:p w:rsidR="00F30BBD" w:rsidRDefault="00F30BBD" w:rsidP="00FD7DDB">
      <w:pPr>
        <w:numPr>
          <w:ilvl w:val="0"/>
          <w:numId w:val="53"/>
        </w:numPr>
        <w:shd w:val="clear" w:color="auto" w:fill="FFFFFF"/>
        <w:tabs>
          <w:tab w:val="clear" w:pos="1730"/>
          <w:tab w:val="num" w:pos="1122"/>
        </w:tabs>
        <w:ind w:left="0"/>
      </w:pPr>
      <w:r>
        <w:t>первоочередного жизнеобеспечения пострадавшего населения;</w:t>
      </w:r>
    </w:p>
    <w:p w:rsidR="00F30BBD" w:rsidRDefault="00F30BBD" w:rsidP="00FD7DDB">
      <w:pPr>
        <w:numPr>
          <w:ilvl w:val="0"/>
          <w:numId w:val="53"/>
        </w:numPr>
        <w:shd w:val="clear" w:color="auto" w:fill="FFFFFF"/>
        <w:tabs>
          <w:tab w:val="clear" w:pos="1730"/>
          <w:tab w:val="num" w:pos="1122"/>
        </w:tabs>
        <w:ind w:left="0"/>
      </w:pPr>
      <w:r>
        <w:t>развертывания и содержания временных пунктов проживания и питания пострадавших граждан;</w:t>
      </w:r>
    </w:p>
    <w:p w:rsidR="00F30BBD" w:rsidRDefault="00F30BBD" w:rsidP="00FD7DDB">
      <w:pPr>
        <w:numPr>
          <w:ilvl w:val="0"/>
          <w:numId w:val="53"/>
        </w:numPr>
        <w:shd w:val="clear" w:color="auto" w:fill="FFFFFF"/>
        <w:tabs>
          <w:tab w:val="clear" w:pos="1730"/>
          <w:tab w:val="num" w:pos="1122"/>
        </w:tabs>
        <w:ind w:left="0"/>
      </w:pPr>
      <w:r>
        <w:t>оказания помощи</w:t>
      </w:r>
      <w:r w:rsidRPr="00291588">
        <w:t xml:space="preserve"> </w:t>
      </w:r>
      <w:r>
        <w:t>пострадавшим гражданам;</w:t>
      </w:r>
    </w:p>
    <w:p w:rsidR="00F30BBD" w:rsidRDefault="00F30BBD" w:rsidP="00FD7DDB">
      <w:pPr>
        <w:numPr>
          <w:ilvl w:val="0"/>
          <w:numId w:val="53"/>
        </w:numPr>
        <w:shd w:val="clear" w:color="auto" w:fill="FFFFFF"/>
        <w:tabs>
          <w:tab w:val="clear" w:pos="1730"/>
          <w:tab w:val="num" w:pos="1122"/>
        </w:tabs>
        <w:ind w:left="0"/>
      </w:pPr>
      <w:r>
        <w:t>обеспечения аварийно-спасательных и аварийно-восстановительных работ в случае возникновения ЧС, а также при ликвидации угрозы и последствий ЧС.</w:t>
      </w:r>
    </w:p>
    <w:p w:rsidR="00F30BBD" w:rsidRDefault="00F30BBD" w:rsidP="00F30BBD">
      <w:pPr>
        <w:shd w:val="clear" w:color="auto" w:fill="FFFFFF"/>
        <w:ind w:firstLine="709"/>
      </w:pPr>
      <w:r>
        <w:t>Резерв может использоваться на иные цели, не связанные с ликвидацией чрезвычайных ситуаций, только на основании нормативного правового акта Администрации Ростовской области».</w:t>
      </w:r>
    </w:p>
    <w:p w:rsidR="00F30BBD" w:rsidRDefault="00F30BBD" w:rsidP="00F30BBD">
      <w:pPr>
        <w:shd w:val="clear" w:color="auto" w:fill="FFFFFF"/>
        <w:ind w:firstLine="709"/>
      </w:pPr>
      <w:r>
        <w:t>Решение об использовании ресурсов материальных резервов при ликвидации ЧС принимает орган, создавший этот резерв.</w:t>
      </w:r>
    </w:p>
    <w:p w:rsidR="00F30BBD" w:rsidRDefault="00F30BBD" w:rsidP="00F30BBD">
      <w:pPr>
        <w:shd w:val="clear" w:color="auto" w:fill="FFFFFF"/>
        <w:ind w:firstLine="709"/>
      </w:pPr>
      <w:r>
        <w:t>Каждое решение о выпуске материальных ресурсов из резерва должно сопровождаться письменным распоряжением органа, на который возложены функции по созданию и использованию резервов материальных ресурсов.</w:t>
      </w:r>
    </w:p>
    <w:p w:rsidR="00F30BBD" w:rsidRDefault="00F30BBD" w:rsidP="00F30BBD">
      <w:pPr>
        <w:shd w:val="clear" w:color="auto" w:fill="FFFFFF"/>
        <w:ind w:firstLine="709"/>
      </w:pPr>
      <w:r>
        <w:t xml:space="preserve">Резервы материальных ресурсов, </w:t>
      </w:r>
      <w:r w:rsidRPr="00BC1137">
        <w:t>прежде всего</w:t>
      </w:r>
      <w:r>
        <w:t xml:space="preserve">, предназначаются для использования на том уровне, </w:t>
      </w:r>
      <w:r w:rsidRPr="0066222F">
        <w:rPr>
          <w:u w:val="single"/>
        </w:rPr>
        <w:t>к которому они относятся</w:t>
      </w:r>
      <w:r>
        <w:t>.</w:t>
      </w:r>
    </w:p>
    <w:p w:rsidR="00F30BBD" w:rsidRDefault="00F30BBD" w:rsidP="00F30BBD">
      <w:pPr>
        <w:shd w:val="clear" w:color="auto" w:fill="FFFFFF"/>
        <w:ind w:firstLine="709"/>
      </w:pPr>
      <w:r>
        <w:t>Но в случае недостаточности своих материальных ресурсов для ликвидации ЧС на данном уровне соответствующие должностные лица (органы) вправе обращаться за помощью в вышестоящий орган.</w:t>
      </w:r>
    </w:p>
    <w:p w:rsidR="00F30BBD" w:rsidRDefault="00F30BBD" w:rsidP="00F30BBD">
      <w:pPr>
        <w:shd w:val="clear" w:color="auto" w:fill="FFFFFF"/>
        <w:ind w:firstLine="709"/>
      </w:pPr>
      <w:r>
        <w:t>Например, при возникновении ЧС муниципального характера ее ликвидация осуществляется силами, средствами и резервами органов местного самоуправления.</w:t>
      </w:r>
    </w:p>
    <w:p w:rsidR="00F30BBD" w:rsidRDefault="00F30BBD" w:rsidP="00F30BBD">
      <w:pPr>
        <w:shd w:val="clear" w:color="auto" w:fill="FFFFFF"/>
        <w:ind w:firstLine="709"/>
      </w:pPr>
      <w:r>
        <w:t>При недостаточности материальных ресурсов и имеющихся местных резервов органы местного самоуправления  в установленном порядке обращаются за помощью к органам исполнительной власти  субъектов РФ, на территории которых они расположены.</w:t>
      </w:r>
    </w:p>
    <w:p w:rsidR="00F30BBD" w:rsidRDefault="00F30BBD" w:rsidP="00F30BBD">
      <w:pPr>
        <w:shd w:val="clear" w:color="auto" w:fill="FFFFFF"/>
        <w:ind w:firstLine="709"/>
      </w:pPr>
      <w:r>
        <w:lastRenderedPageBreak/>
        <w:t xml:space="preserve">При этом в соответствии с постановлением Администрации Ростовской области от 5.09.2007 №354 </w:t>
      </w:r>
      <w:r w:rsidRPr="00BC1137">
        <w:t>«Отчёт</w:t>
      </w:r>
      <w:r>
        <w:t xml:space="preserve"> о целевом использовании выделенных из резерва материальных ресурсов готовят органы местного самоуправления и организации, которым они выделены. Документы, подтверждающие целевое использование материальных ресурсов, представляются в ДПЧС РО в течение одного месяца со дня рассмотрения обращения о выделении из резерва материальных ресурсов».</w:t>
      </w:r>
    </w:p>
    <w:p w:rsidR="00F30BBD" w:rsidRDefault="00F30BBD" w:rsidP="00F30BBD">
      <w:pPr>
        <w:shd w:val="clear" w:color="auto" w:fill="FFFFFF"/>
        <w:ind w:firstLine="709"/>
      </w:pPr>
      <w:r>
        <w:rPr>
          <w:bCs/>
        </w:rPr>
        <w:t xml:space="preserve">Однако возможно и обратное перемещение резервов. Так, тем же постановлением  </w:t>
      </w:r>
      <w:r>
        <w:t>Администрации РО №354 определено:</w:t>
      </w:r>
    </w:p>
    <w:p w:rsidR="00F30BBD" w:rsidRPr="00EB3E96" w:rsidRDefault="00F30BBD" w:rsidP="00F30BBD">
      <w:pPr>
        <w:shd w:val="clear" w:color="auto" w:fill="FFFFFF"/>
        <w:ind w:firstLine="709"/>
        <w:rPr>
          <w:bCs/>
        </w:rPr>
      </w:pPr>
      <w:r>
        <w:t>«</w:t>
      </w:r>
      <w:r w:rsidRPr="00EB3E96">
        <w:t xml:space="preserve">Для ликвидации чрезвычайных ситуаций и обеспечения жизнедеятельности пострадавшего населения в случае недостаточности </w:t>
      </w:r>
      <w:r>
        <w:t>….</w:t>
      </w:r>
      <w:r w:rsidRPr="00EB3E96">
        <w:t xml:space="preserve"> резерва </w:t>
      </w:r>
      <w:r>
        <w:t xml:space="preserve">(областного – </w:t>
      </w:r>
      <w:r w:rsidRPr="00EB3E96">
        <w:rPr>
          <w:i/>
        </w:rPr>
        <w:t xml:space="preserve">прим. </w:t>
      </w:r>
      <w:r>
        <w:rPr>
          <w:i/>
        </w:rPr>
        <w:t>а</w:t>
      </w:r>
      <w:r w:rsidRPr="00EB3E96">
        <w:rPr>
          <w:i/>
        </w:rPr>
        <w:t>вт</w:t>
      </w:r>
      <w:r>
        <w:t xml:space="preserve">.) </w:t>
      </w:r>
      <w:r w:rsidRPr="00EB3E96">
        <w:t>Администрация Ростовской области вправе обратиться в органы местного самоуправления, организации для использования</w:t>
      </w:r>
      <w:proofErr w:type="gramStart"/>
      <w:r w:rsidRPr="00EB3E96">
        <w:t xml:space="preserve"> </w:t>
      </w:r>
      <w:r>
        <w:t>….</w:t>
      </w:r>
      <w:proofErr w:type="gramEnd"/>
      <w:r w:rsidRPr="00EB3E96">
        <w:t>местных и объектовых резервов</w:t>
      </w:r>
      <w:r>
        <w:t>»</w:t>
      </w:r>
      <w:r w:rsidRPr="00EB3E96">
        <w:t>.</w:t>
      </w:r>
    </w:p>
    <w:p w:rsidR="00F30BBD" w:rsidRDefault="00F30BBD" w:rsidP="00F30BBD">
      <w:pPr>
        <w:shd w:val="clear" w:color="auto" w:fill="FFFFFF"/>
        <w:ind w:firstLine="709"/>
        <w:rPr>
          <w:bCs/>
          <w:i/>
        </w:rPr>
      </w:pPr>
    </w:p>
    <w:p w:rsidR="00F30BBD" w:rsidRDefault="00F30BBD" w:rsidP="00F30BBD">
      <w:pPr>
        <w:shd w:val="clear" w:color="auto" w:fill="FFFFFF"/>
        <w:ind w:firstLine="709"/>
      </w:pPr>
      <w:r w:rsidRPr="008B0323">
        <w:rPr>
          <w:b/>
          <w:bCs/>
          <w:i/>
        </w:rPr>
        <w:t>Восполнение</w:t>
      </w:r>
      <w:r>
        <w:t xml:space="preserve"> материальных ресурсов, израсходованных при ликвидации ЧС, осуществляется органом, создавшим резерв</w:t>
      </w:r>
      <w:r w:rsidRPr="00BC1137">
        <w:t xml:space="preserve"> </w:t>
      </w:r>
      <w:r>
        <w:t>материальных ресурсов.</w:t>
      </w:r>
    </w:p>
    <w:p w:rsidR="00F30BBD" w:rsidRDefault="00F30BBD" w:rsidP="00F30BBD">
      <w:pPr>
        <w:shd w:val="clear" w:color="auto" w:fill="FFFFFF"/>
        <w:ind w:firstLine="709"/>
      </w:pPr>
      <w:r w:rsidRPr="00A3630D">
        <w:t xml:space="preserve">Восполнение материальных ресурсов областного резерва, использованных при ликвидации </w:t>
      </w:r>
      <w:r>
        <w:t>ЧС</w:t>
      </w:r>
      <w:r w:rsidRPr="00A3630D">
        <w:t>, осуществляется за счет средств, указанных в решении</w:t>
      </w:r>
      <w:r>
        <w:t xml:space="preserve"> Председателя</w:t>
      </w:r>
      <w:r w:rsidRPr="00A3630D">
        <w:t xml:space="preserve"> </w:t>
      </w:r>
      <w:r>
        <w:t xml:space="preserve">Правительства области или лица, его замещающего, </w:t>
      </w:r>
      <w:r w:rsidRPr="00A3630D">
        <w:t xml:space="preserve">о </w:t>
      </w:r>
      <w:proofErr w:type="spellStart"/>
      <w:proofErr w:type="gramStart"/>
      <w:r w:rsidRPr="00A3630D">
        <w:t>выде</w:t>
      </w:r>
      <w:r>
        <w:t>-</w:t>
      </w:r>
      <w:r w:rsidRPr="00A3630D">
        <w:t>лении</w:t>
      </w:r>
      <w:proofErr w:type="spellEnd"/>
      <w:proofErr w:type="gramEnd"/>
      <w:r w:rsidRPr="00A3630D">
        <w:t xml:space="preserve"> ресурсов из резерва.</w:t>
      </w:r>
    </w:p>
    <w:p w:rsidR="00F30BBD" w:rsidRDefault="00F30BBD" w:rsidP="00F30BBD">
      <w:pPr>
        <w:shd w:val="clear" w:color="auto" w:fill="FFFFFF"/>
        <w:ind w:firstLine="709"/>
      </w:pPr>
      <w:r>
        <w:t>Объем и структура восполняемых материальных ресурсов должны соответствовать израсходованным при ликвидации ЧС, если нет иного решения органа, издавшего распоряжение о выпуске ресурсов из резервов.</w:t>
      </w:r>
    </w:p>
    <w:p w:rsidR="00F30BBD" w:rsidRPr="00ED7C7C" w:rsidRDefault="00F30BBD" w:rsidP="00F30BBD">
      <w:pPr>
        <w:shd w:val="clear" w:color="auto" w:fill="FFFFFF"/>
        <w:ind w:firstLine="709"/>
      </w:pPr>
      <w:r>
        <w:t xml:space="preserve">Объемы финансирования мероприятий по восполнению материальных ресурсов резервов включаются в </w:t>
      </w:r>
      <w:r w:rsidRPr="00A81D8E">
        <w:rPr>
          <w:u w:val="single"/>
        </w:rPr>
        <w:t>стоимость работ</w:t>
      </w:r>
      <w:r>
        <w:t xml:space="preserve"> по ликвидации ЧС.</w:t>
      </w:r>
    </w:p>
    <w:p w:rsidR="00F30BBD" w:rsidRDefault="00F30BBD" w:rsidP="00F30BBD">
      <w:pPr>
        <w:shd w:val="clear" w:color="auto" w:fill="FFFFFF"/>
        <w:ind w:firstLine="709"/>
        <w:jc w:val="center"/>
        <w:rPr>
          <w:smallCaps/>
        </w:rPr>
      </w:pPr>
    </w:p>
    <w:p w:rsidR="00F30BBD" w:rsidRPr="00F30BBD" w:rsidRDefault="00F30BBD" w:rsidP="00F30BBD">
      <w:pPr>
        <w:shd w:val="clear" w:color="auto" w:fill="FFFFFF"/>
        <w:ind w:firstLine="709"/>
        <w:jc w:val="center"/>
        <w:rPr>
          <w:b/>
        </w:rPr>
      </w:pPr>
      <w:r w:rsidRPr="00F30BBD">
        <w:rPr>
          <w:b/>
          <w:smallCaps/>
          <w:sz w:val="26"/>
          <w:szCs w:val="26"/>
        </w:rPr>
        <w:t>2.5.</w:t>
      </w:r>
      <w:r w:rsidRPr="00F30BBD">
        <w:rPr>
          <w:b/>
          <w:smallCaps/>
        </w:rPr>
        <w:t>Финансирование расходов по созданию резервов</w:t>
      </w:r>
    </w:p>
    <w:p w:rsidR="00F30BBD" w:rsidRDefault="00F30BBD" w:rsidP="00F30BBD">
      <w:pPr>
        <w:shd w:val="clear" w:color="auto" w:fill="FFFFFF"/>
        <w:ind w:firstLine="709"/>
      </w:pPr>
      <w:r w:rsidRPr="005D477D">
        <w:t xml:space="preserve">В соответствии с  постановлением Правительства РФ </w:t>
      </w:r>
      <w:r>
        <w:t xml:space="preserve"> </w:t>
      </w:r>
      <w:r w:rsidRPr="005D477D">
        <w:t xml:space="preserve">от </w:t>
      </w:r>
      <w:r>
        <w:t xml:space="preserve"> </w:t>
      </w:r>
      <w:r w:rsidRPr="005D477D">
        <w:t xml:space="preserve">10.11.1996 </w:t>
      </w:r>
    </w:p>
    <w:p w:rsidR="00F30BBD" w:rsidRPr="005D477D" w:rsidRDefault="00F30BBD" w:rsidP="00F30BBD">
      <w:pPr>
        <w:shd w:val="clear" w:color="auto" w:fill="FFFFFF"/>
      </w:pPr>
      <w:r w:rsidRPr="005D477D">
        <w:t>№ 1340, финансирование расходов по созданию, хранению, использованию и восполнению резервов материальных ресурсов для ликвидации ЧС осуществляется за счет:</w:t>
      </w:r>
    </w:p>
    <w:p w:rsidR="00F30BBD" w:rsidRPr="005D477D" w:rsidRDefault="00F30BBD" w:rsidP="00FD7DDB">
      <w:pPr>
        <w:numPr>
          <w:ilvl w:val="0"/>
          <w:numId w:val="43"/>
        </w:numPr>
        <w:shd w:val="clear" w:color="auto" w:fill="FFFFFF"/>
        <w:tabs>
          <w:tab w:val="clear" w:pos="1730"/>
          <w:tab w:val="num" w:pos="374"/>
        </w:tabs>
        <w:ind w:left="0" w:firstLine="187"/>
      </w:pPr>
      <w:r w:rsidRPr="005D477D">
        <w:t>средств федерального бюджета – федеральный резерв материальных ресурсов;</w:t>
      </w:r>
    </w:p>
    <w:p w:rsidR="00F30BBD" w:rsidRPr="005D477D" w:rsidRDefault="00F30BBD" w:rsidP="00FD7DDB">
      <w:pPr>
        <w:numPr>
          <w:ilvl w:val="0"/>
          <w:numId w:val="43"/>
        </w:numPr>
        <w:shd w:val="clear" w:color="auto" w:fill="FFFFFF"/>
        <w:tabs>
          <w:tab w:val="clear" w:pos="1730"/>
          <w:tab w:val="num" w:pos="374"/>
        </w:tabs>
        <w:ind w:left="0" w:firstLine="187"/>
      </w:pPr>
      <w:r w:rsidRPr="005D477D">
        <w:t>средств федеральных органов исполнительной власти – резервы материаль</w:t>
      </w:r>
      <w:r w:rsidRPr="005D477D">
        <w:softHyphen/>
        <w:t>ных ресурсов федеральных органов исполнительной власти;</w:t>
      </w:r>
    </w:p>
    <w:p w:rsidR="00F30BBD" w:rsidRPr="005D477D" w:rsidRDefault="00F30BBD" w:rsidP="00FD7DDB">
      <w:pPr>
        <w:numPr>
          <w:ilvl w:val="0"/>
          <w:numId w:val="43"/>
        </w:numPr>
        <w:shd w:val="clear" w:color="auto" w:fill="FFFFFF"/>
        <w:tabs>
          <w:tab w:val="clear" w:pos="1730"/>
          <w:tab w:val="num" w:pos="374"/>
        </w:tabs>
        <w:ind w:left="0" w:firstLine="187"/>
      </w:pPr>
      <w:r w:rsidRPr="005D477D">
        <w:t>средств бюджетов субъектов РФ – резервы материальных ресурсов субъектов РФ;</w:t>
      </w:r>
    </w:p>
    <w:p w:rsidR="00F30BBD" w:rsidRPr="005D477D" w:rsidRDefault="00F30BBD" w:rsidP="00FD7DDB">
      <w:pPr>
        <w:numPr>
          <w:ilvl w:val="0"/>
          <w:numId w:val="43"/>
        </w:numPr>
        <w:shd w:val="clear" w:color="auto" w:fill="FFFFFF"/>
        <w:tabs>
          <w:tab w:val="clear" w:pos="1730"/>
          <w:tab w:val="num" w:pos="374"/>
        </w:tabs>
        <w:ind w:left="0" w:firstLine="187"/>
      </w:pPr>
      <w:r w:rsidRPr="005D477D">
        <w:t>средств местных бюджетов – местные резервы материальных ресурсов;</w:t>
      </w:r>
    </w:p>
    <w:p w:rsidR="00F30BBD" w:rsidRPr="005D477D" w:rsidRDefault="00F30BBD" w:rsidP="00FD7DDB">
      <w:pPr>
        <w:numPr>
          <w:ilvl w:val="0"/>
          <w:numId w:val="43"/>
        </w:numPr>
        <w:shd w:val="clear" w:color="auto" w:fill="FFFFFF"/>
        <w:tabs>
          <w:tab w:val="clear" w:pos="1730"/>
          <w:tab w:val="num" w:pos="374"/>
        </w:tabs>
        <w:ind w:left="0" w:firstLine="187"/>
      </w:pPr>
      <w:r w:rsidRPr="005D477D">
        <w:t>собственных средств организаций – объектовые резервы материальных ресурсов.</w:t>
      </w:r>
    </w:p>
    <w:p w:rsidR="00F30BBD" w:rsidRPr="005D477D" w:rsidRDefault="00F30BBD" w:rsidP="00F30BBD">
      <w:pPr>
        <w:shd w:val="clear" w:color="auto" w:fill="FFFFFF"/>
        <w:ind w:firstLine="709"/>
      </w:pPr>
    </w:p>
    <w:p w:rsidR="00F30BBD" w:rsidRPr="005D477D" w:rsidRDefault="00F30BBD" w:rsidP="00F30BBD">
      <w:pPr>
        <w:shd w:val="clear" w:color="auto" w:fill="FFFFFF"/>
        <w:ind w:firstLine="709"/>
      </w:pPr>
      <w:r w:rsidRPr="005D477D">
        <w:t>Например, в соответствии с тем же постановлением Администрации Ростовской области от 5.09.2007 № 354, «Создание, хранение и восполнение резерва (областного –</w:t>
      </w:r>
      <w:r>
        <w:t xml:space="preserve"> </w:t>
      </w:r>
      <w:r w:rsidRPr="005D477D">
        <w:rPr>
          <w:i/>
          <w:iCs/>
        </w:rPr>
        <w:t>прим</w:t>
      </w:r>
      <w:proofErr w:type="gramStart"/>
      <w:r w:rsidRPr="005D477D">
        <w:rPr>
          <w:i/>
          <w:iCs/>
        </w:rPr>
        <w:t>.а</w:t>
      </w:r>
      <w:proofErr w:type="gramEnd"/>
      <w:r w:rsidRPr="005D477D">
        <w:rPr>
          <w:i/>
          <w:iCs/>
        </w:rPr>
        <w:t>вт.</w:t>
      </w:r>
      <w:r w:rsidRPr="005D477D">
        <w:t>) осуществляются за счет средств бюджета РО, а также за счет внебюджетных источников.</w:t>
      </w:r>
    </w:p>
    <w:p w:rsidR="00F30BBD" w:rsidRDefault="00F30BBD" w:rsidP="00F30BBD">
      <w:pPr>
        <w:shd w:val="clear" w:color="auto" w:fill="FFFFFF"/>
        <w:ind w:firstLine="709"/>
      </w:pPr>
    </w:p>
    <w:p w:rsidR="00F30BBD" w:rsidRDefault="00F30BBD" w:rsidP="00F30BBD">
      <w:pPr>
        <w:shd w:val="clear" w:color="auto" w:fill="FFFFFF"/>
        <w:ind w:firstLine="709"/>
      </w:pPr>
    </w:p>
    <w:p w:rsidR="00F30BBD" w:rsidRPr="005D477D" w:rsidRDefault="00F30BBD" w:rsidP="00F30BBD">
      <w:pPr>
        <w:shd w:val="clear" w:color="auto" w:fill="FFFFFF"/>
        <w:ind w:firstLine="709"/>
      </w:pPr>
      <w:r w:rsidRPr="005D477D">
        <w:lastRenderedPageBreak/>
        <w:t xml:space="preserve">Объем финансовых средств, необходимых для приобретения недостающих материальных ресурсов резерва, определяется с учетом возможного изменения рыночных цен на материальные ресурсы, а также расходов, связанных с формированием, размещением, хранением и восполнением резерва. </w:t>
      </w:r>
      <w:r w:rsidRPr="005D477D">
        <w:br/>
        <w:t xml:space="preserve">        Бюджетная заявка для включения материальных ресурсов в резерв на планируемый год представляется департаментом по предупреждению и ликвидации чрезвычайных ситуаций РО в </w:t>
      </w:r>
      <w:proofErr w:type="spellStart"/>
      <w:r w:rsidRPr="005D477D">
        <w:t>минфин</w:t>
      </w:r>
      <w:proofErr w:type="spellEnd"/>
      <w:r w:rsidRPr="005D477D">
        <w:t xml:space="preserve"> области до 1 апреля текущего года».</w:t>
      </w:r>
    </w:p>
    <w:p w:rsidR="00F30BBD" w:rsidRDefault="00F30BBD" w:rsidP="00F30BBD">
      <w:pPr>
        <w:shd w:val="clear" w:color="auto" w:fill="FFFFFF"/>
        <w:ind w:firstLine="709"/>
      </w:pPr>
    </w:p>
    <w:p w:rsidR="00F30BBD" w:rsidRPr="00F30BBD" w:rsidRDefault="00F30BBD" w:rsidP="00F30BBD">
      <w:pPr>
        <w:shd w:val="clear" w:color="auto" w:fill="FFFFFF"/>
        <w:ind w:firstLine="709"/>
        <w:jc w:val="center"/>
        <w:rPr>
          <w:b/>
          <w:szCs w:val="24"/>
        </w:rPr>
      </w:pPr>
      <w:r>
        <w:br w:type="page"/>
      </w:r>
      <w:r w:rsidRPr="00F30BBD">
        <w:rPr>
          <w:b/>
          <w:sz w:val="30"/>
          <w:szCs w:val="30"/>
        </w:rPr>
        <w:lastRenderedPageBreak/>
        <w:t>3.</w:t>
      </w:r>
      <w:r w:rsidRPr="00F30BBD">
        <w:rPr>
          <w:b/>
        </w:rPr>
        <w:t xml:space="preserve"> </w:t>
      </w:r>
      <w:r w:rsidRPr="00F30BBD">
        <w:rPr>
          <w:b/>
          <w:caps/>
          <w:szCs w:val="24"/>
        </w:rPr>
        <w:t>Создание резервов финансовых средств для ликвидации ЧС. Порядок возмещения ущерба пострадавшим в ЧС</w:t>
      </w:r>
    </w:p>
    <w:p w:rsidR="00F30BBD" w:rsidRPr="00F30BBD" w:rsidRDefault="00F30BBD" w:rsidP="00F30BBD">
      <w:pPr>
        <w:shd w:val="clear" w:color="auto" w:fill="FFFFFF"/>
        <w:ind w:firstLine="709"/>
        <w:jc w:val="center"/>
        <w:rPr>
          <w:b/>
          <w:smallCaps/>
        </w:rPr>
      </w:pPr>
    </w:p>
    <w:p w:rsidR="00F30BBD" w:rsidRPr="00F30BBD" w:rsidRDefault="00F30BBD" w:rsidP="00F30BBD">
      <w:pPr>
        <w:shd w:val="clear" w:color="auto" w:fill="FFFFFF"/>
        <w:ind w:firstLine="709"/>
        <w:jc w:val="center"/>
        <w:rPr>
          <w:b/>
          <w:smallCaps/>
        </w:rPr>
      </w:pPr>
      <w:r w:rsidRPr="00F30BBD">
        <w:rPr>
          <w:b/>
          <w:smallCaps/>
          <w:sz w:val="26"/>
          <w:szCs w:val="26"/>
        </w:rPr>
        <w:t>3.1.</w:t>
      </w:r>
      <w:r w:rsidRPr="00F30BBD">
        <w:rPr>
          <w:b/>
          <w:smallCaps/>
        </w:rPr>
        <w:t>Общие положения</w:t>
      </w:r>
    </w:p>
    <w:p w:rsidR="00F30BBD" w:rsidRDefault="00F30BBD" w:rsidP="00F30BBD">
      <w:pPr>
        <w:shd w:val="clear" w:color="auto" w:fill="FFFFFF"/>
        <w:ind w:firstLine="709"/>
      </w:pPr>
      <w:r>
        <w:t xml:space="preserve"> Постановлением Правительства РФ от 30.12.2003 № 794 определено, что «Для ликвидации ЧС создаются и используются:</w:t>
      </w:r>
    </w:p>
    <w:p w:rsidR="00F30BBD" w:rsidRPr="002F0861" w:rsidRDefault="00F30BBD" w:rsidP="00FD7DDB">
      <w:pPr>
        <w:numPr>
          <w:ilvl w:val="0"/>
          <w:numId w:val="60"/>
        </w:numPr>
        <w:shd w:val="clear" w:color="auto" w:fill="FFFFFF"/>
      </w:pPr>
      <w:r w:rsidRPr="002F0861">
        <w:t>резервный фонд Правительства РФ по предупреждению и ликвидации  ЧС и последствий стихийных бедствий;</w:t>
      </w:r>
    </w:p>
    <w:p w:rsidR="00F30BBD" w:rsidRDefault="00F30BBD" w:rsidP="00FD7DDB">
      <w:pPr>
        <w:numPr>
          <w:ilvl w:val="0"/>
          <w:numId w:val="60"/>
        </w:numPr>
        <w:shd w:val="clear" w:color="auto" w:fill="FFFFFF"/>
      </w:pPr>
      <w:r w:rsidRPr="002F0861">
        <w:t>резервы финансовых и материальных ресурсов</w:t>
      </w:r>
      <w:r>
        <w:t>:</w:t>
      </w:r>
    </w:p>
    <w:p w:rsidR="00F30BBD" w:rsidRDefault="00F30BBD" w:rsidP="00FD7DDB">
      <w:pPr>
        <w:numPr>
          <w:ilvl w:val="0"/>
          <w:numId w:val="61"/>
        </w:numPr>
        <w:shd w:val="clear" w:color="auto" w:fill="FFFFFF"/>
        <w:tabs>
          <w:tab w:val="num" w:pos="1496"/>
        </w:tabs>
      </w:pPr>
      <w:r w:rsidRPr="002F0861">
        <w:t xml:space="preserve">федеральных органов исполнительной власти; </w:t>
      </w:r>
    </w:p>
    <w:p w:rsidR="00F30BBD" w:rsidRPr="002F0861" w:rsidRDefault="00F30BBD" w:rsidP="00FD7DDB">
      <w:pPr>
        <w:numPr>
          <w:ilvl w:val="0"/>
          <w:numId w:val="61"/>
        </w:numPr>
        <w:shd w:val="clear" w:color="auto" w:fill="FFFFFF"/>
        <w:tabs>
          <w:tab w:val="num" w:pos="1496"/>
        </w:tabs>
      </w:pPr>
      <w:r w:rsidRPr="002F0861">
        <w:t>субъектов РФ;</w:t>
      </w:r>
    </w:p>
    <w:p w:rsidR="00F30BBD" w:rsidRPr="002F0861" w:rsidRDefault="00F30BBD" w:rsidP="00FD7DDB">
      <w:pPr>
        <w:numPr>
          <w:ilvl w:val="0"/>
          <w:numId w:val="61"/>
        </w:numPr>
        <w:shd w:val="clear" w:color="auto" w:fill="FFFFFF"/>
        <w:tabs>
          <w:tab w:val="num" w:pos="1496"/>
        </w:tabs>
      </w:pPr>
      <w:r w:rsidRPr="002F0861">
        <w:t>органов местного самоуправления;</w:t>
      </w:r>
    </w:p>
    <w:p w:rsidR="00F30BBD" w:rsidRPr="002F0861" w:rsidRDefault="00F30BBD" w:rsidP="00FD7DDB">
      <w:pPr>
        <w:numPr>
          <w:ilvl w:val="0"/>
          <w:numId w:val="61"/>
        </w:numPr>
        <w:shd w:val="clear" w:color="auto" w:fill="FFFFFF"/>
        <w:tabs>
          <w:tab w:val="num" w:pos="1496"/>
        </w:tabs>
      </w:pPr>
      <w:r w:rsidRPr="002F0861">
        <w:t>организаций</w:t>
      </w:r>
      <w:r>
        <w:t>».</w:t>
      </w:r>
    </w:p>
    <w:p w:rsidR="00F30BBD" w:rsidRDefault="00F30BBD" w:rsidP="00F30BBD">
      <w:pPr>
        <w:shd w:val="clear" w:color="auto" w:fill="FFFFFF"/>
        <w:spacing w:before="120"/>
        <w:ind w:firstLine="709"/>
      </w:pPr>
      <w:r>
        <w:t xml:space="preserve">Порядок </w:t>
      </w:r>
      <w:r w:rsidRPr="00F9695E">
        <w:rPr>
          <w:b/>
          <w:i/>
        </w:rPr>
        <w:t>создания и расходования</w:t>
      </w:r>
      <w:r>
        <w:t xml:space="preserve"> </w:t>
      </w:r>
      <w:r w:rsidRPr="00F9695E">
        <w:rPr>
          <w:bCs/>
          <w:u w:val="single"/>
        </w:rPr>
        <w:t>финансовой</w:t>
      </w:r>
      <w:r>
        <w:t xml:space="preserve"> составляющей резервов разных уровней можно рассмотреть на примере постановления </w:t>
      </w:r>
      <w:r>
        <w:rPr>
          <w:color w:val="000000"/>
        </w:rPr>
        <w:t>Правительства Ростовской области</w:t>
      </w:r>
      <w:r>
        <w:t xml:space="preserve"> от 6.10.2011г. №36, которым определено:</w:t>
      </w:r>
    </w:p>
    <w:p w:rsidR="00F30BBD" w:rsidRPr="002F0861" w:rsidRDefault="00F30BBD" w:rsidP="00F30BBD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>«</w:t>
      </w:r>
      <w:r w:rsidRPr="002F0861">
        <w:rPr>
          <w:color w:val="000000"/>
        </w:rPr>
        <w:t>Резервный фонд</w:t>
      </w:r>
      <w:r w:rsidRPr="002F0861">
        <w:rPr>
          <w:b/>
          <w:bCs/>
          <w:color w:val="000000"/>
        </w:rPr>
        <w:t xml:space="preserve"> </w:t>
      </w:r>
      <w:r>
        <w:rPr>
          <w:color w:val="000000"/>
        </w:rPr>
        <w:t>Правительства Ростовской области</w:t>
      </w:r>
      <w:r w:rsidRPr="002F0861">
        <w:rPr>
          <w:color w:val="000000"/>
        </w:rPr>
        <w:t xml:space="preserve"> </w:t>
      </w:r>
      <w:r>
        <w:rPr>
          <w:color w:val="000000"/>
        </w:rPr>
        <w:t>создаё</w:t>
      </w:r>
      <w:r w:rsidRPr="002F0861">
        <w:rPr>
          <w:color w:val="000000"/>
        </w:rPr>
        <w:t>тся для финанс</w:t>
      </w:r>
      <w:r>
        <w:rPr>
          <w:color w:val="000000"/>
        </w:rPr>
        <w:t xml:space="preserve">ового обеспечения </w:t>
      </w:r>
      <w:r w:rsidRPr="002F0861">
        <w:rPr>
          <w:color w:val="000000"/>
        </w:rPr>
        <w:t>непредвиденных расходов,</w:t>
      </w:r>
      <w:r>
        <w:rPr>
          <w:color w:val="000000"/>
        </w:rPr>
        <w:t xml:space="preserve">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  <w:r w:rsidRPr="002F0861">
        <w:rPr>
          <w:color w:val="000000"/>
        </w:rPr>
        <w:t xml:space="preserve">   </w:t>
      </w:r>
    </w:p>
    <w:p w:rsidR="00F30BBD" w:rsidRDefault="00F30BBD" w:rsidP="00F30BBD">
      <w:pPr>
        <w:shd w:val="clear" w:color="auto" w:fill="FFFFFF"/>
        <w:tabs>
          <w:tab w:val="left" w:pos="979"/>
        </w:tabs>
        <w:ind w:firstLine="709"/>
        <w:rPr>
          <w:color w:val="000000"/>
        </w:rPr>
      </w:pPr>
      <w:r w:rsidRPr="002F0861">
        <w:rPr>
          <w:color w:val="000000"/>
        </w:rPr>
        <w:t xml:space="preserve">Резервный  фонд  </w:t>
      </w:r>
      <w:r>
        <w:rPr>
          <w:color w:val="000000"/>
        </w:rPr>
        <w:t>Правительства Ростовской области</w:t>
      </w:r>
      <w:r w:rsidRPr="002F0861">
        <w:rPr>
          <w:color w:val="000000"/>
        </w:rPr>
        <w:t xml:space="preserve"> </w:t>
      </w:r>
      <w:r>
        <w:rPr>
          <w:color w:val="000000"/>
        </w:rPr>
        <w:t>включает в своё</w:t>
      </w:r>
      <w:r w:rsidRPr="002F0861">
        <w:rPr>
          <w:color w:val="000000"/>
        </w:rPr>
        <w:t>м  составе</w:t>
      </w:r>
      <w:r>
        <w:rPr>
          <w:color w:val="000000"/>
        </w:rPr>
        <w:t xml:space="preserve"> </w:t>
      </w:r>
      <w:r w:rsidRPr="002F0861">
        <w:rPr>
          <w:color w:val="000000"/>
        </w:rPr>
        <w:t xml:space="preserve"> средства  на  </w:t>
      </w:r>
      <w:r>
        <w:rPr>
          <w:color w:val="000000"/>
        </w:rPr>
        <w:t>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</w:t>
      </w:r>
      <w:r w:rsidRPr="002F0861">
        <w:rPr>
          <w:color w:val="000000"/>
        </w:rPr>
        <w:t xml:space="preserve"> </w:t>
      </w:r>
      <w:r>
        <w:rPr>
          <w:color w:val="000000"/>
        </w:rPr>
        <w:t>в</w:t>
      </w:r>
      <w:r w:rsidRPr="002F0861">
        <w:rPr>
          <w:color w:val="000000"/>
        </w:rPr>
        <w:t xml:space="preserve"> размере</w:t>
      </w:r>
      <w:r>
        <w:rPr>
          <w:color w:val="000000"/>
        </w:rPr>
        <w:t xml:space="preserve"> 5% </w:t>
      </w:r>
      <w:r w:rsidRPr="002F0861">
        <w:rPr>
          <w:color w:val="000000"/>
        </w:rPr>
        <w:t>общего</w:t>
      </w:r>
      <w:r>
        <w:rPr>
          <w:color w:val="000000"/>
        </w:rPr>
        <w:t xml:space="preserve"> объё</w:t>
      </w:r>
      <w:r w:rsidRPr="002F0861">
        <w:rPr>
          <w:color w:val="000000"/>
        </w:rPr>
        <w:t>ма</w:t>
      </w:r>
      <w:r>
        <w:rPr>
          <w:color w:val="000000"/>
        </w:rPr>
        <w:t xml:space="preserve"> </w:t>
      </w:r>
      <w:r w:rsidRPr="002F0861">
        <w:rPr>
          <w:color w:val="000000"/>
        </w:rPr>
        <w:t xml:space="preserve">резервного фонда </w:t>
      </w:r>
      <w:r>
        <w:rPr>
          <w:color w:val="000000"/>
        </w:rPr>
        <w:t xml:space="preserve">Правительства Ростовской области, </w:t>
      </w:r>
      <w:r w:rsidRPr="002F0861">
        <w:rPr>
          <w:color w:val="000000"/>
        </w:rPr>
        <w:t>порядок   выделения  которых регламентируется отдельным</w:t>
      </w:r>
      <w:r>
        <w:rPr>
          <w:color w:val="000000"/>
        </w:rPr>
        <w:t xml:space="preserve"> </w:t>
      </w:r>
      <w:r w:rsidRPr="002F0861">
        <w:rPr>
          <w:color w:val="000000"/>
        </w:rPr>
        <w:t xml:space="preserve">постановлением </w:t>
      </w:r>
      <w:r>
        <w:rPr>
          <w:color w:val="000000"/>
        </w:rPr>
        <w:t>Правительства РО»</w:t>
      </w:r>
      <w:r w:rsidRPr="002F0861">
        <w:rPr>
          <w:color w:val="000000"/>
        </w:rPr>
        <w:t>.</w:t>
      </w:r>
    </w:p>
    <w:p w:rsidR="00F30BBD" w:rsidRDefault="00F30BBD" w:rsidP="00F30BBD">
      <w:pPr>
        <w:shd w:val="clear" w:color="auto" w:fill="FFFFFF"/>
        <w:tabs>
          <w:tab w:val="left" w:pos="979"/>
        </w:tabs>
        <w:ind w:firstLine="709"/>
        <w:rPr>
          <w:color w:val="000000"/>
        </w:rPr>
      </w:pPr>
      <w:r>
        <w:rPr>
          <w:color w:val="000000"/>
        </w:rPr>
        <w:t xml:space="preserve">Например, </w:t>
      </w:r>
      <w:r>
        <w:t>в</w:t>
      </w:r>
      <w:r w:rsidRPr="00217765">
        <w:t xml:space="preserve"> соответствии с Областным законом Ростовской области «Об областном бюджете на 2011год» от 08.12.2010 № 516-ЗС на мероприятия по предупреждению и ликвидации последствий чрезвычайных ситуаций и стихийных бедствий</w:t>
      </w:r>
      <w:r>
        <w:t xml:space="preserve"> на 2011 год было </w:t>
      </w:r>
      <w:r w:rsidRPr="00217765">
        <w:t xml:space="preserve">предусмотрено </w:t>
      </w:r>
      <w:r w:rsidRPr="00884FF3">
        <w:rPr>
          <w:b/>
        </w:rPr>
        <w:t>1</w:t>
      </w:r>
      <w:r>
        <w:rPr>
          <w:b/>
        </w:rPr>
        <w:t>4</w:t>
      </w:r>
      <w:r w:rsidRPr="00884FF3">
        <w:rPr>
          <w:b/>
        </w:rPr>
        <w:t>1</w:t>
      </w:r>
      <w:r>
        <w:rPr>
          <w:b/>
        </w:rPr>
        <w:t> 232,</w:t>
      </w:r>
      <w:r w:rsidRPr="00884FF3">
        <w:rPr>
          <w:b/>
        </w:rPr>
        <w:t>5</w:t>
      </w:r>
      <w:r w:rsidRPr="00217765">
        <w:t xml:space="preserve"> тыс. рублей.</w:t>
      </w:r>
    </w:p>
    <w:p w:rsidR="00F30BBD" w:rsidRDefault="00F30BBD" w:rsidP="00F30BBD">
      <w:pPr>
        <w:shd w:val="clear" w:color="auto" w:fill="FFFFFF"/>
        <w:tabs>
          <w:tab w:val="left" w:pos="979"/>
        </w:tabs>
        <w:ind w:firstLine="709"/>
        <w:rPr>
          <w:color w:val="000000"/>
        </w:rPr>
      </w:pPr>
      <w:r>
        <w:rPr>
          <w:color w:val="000000"/>
        </w:rPr>
        <w:t xml:space="preserve"> </w:t>
      </w:r>
    </w:p>
    <w:p w:rsidR="00F30BBD" w:rsidRDefault="00F30BBD" w:rsidP="00F30BBD">
      <w:pPr>
        <w:shd w:val="clear" w:color="auto" w:fill="FFFFFF"/>
        <w:tabs>
          <w:tab w:val="left" w:pos="979"/>
        </w:tabs>
        <w:ind w:firstLine="709"/>
        <w:rPr>
          <w:color w:val="000000"/>
        </w:rPr>
      </w:pPr>
      <w:r>
        <w:rPr>
          <w:color w:val="000000"/>
        </w:rPr>
        <w:t xml:space="preserve">В качестве </w:t>
      </w:r>
      <w:r>
        <w:rPr>
          <w:color w:val="000000"/>
          <w:u w:val="single"/>
        </w:rPr>
        <w:t>правового обоснования</w:t>
      </w:r>
      <w:r>
        <w:rPr>
          <w:color w:val="000000"/>
        </w:rPr>
        <w:t xml:space="preserve"> создания резерва финансовых ресурсов применяется Бюджетный кодекс РФ, статья 81 которого гласит: «В расходной части бюджетов </w:t>
      </w:r>
      <w:r w:rsidRPr="00F9695E">
        <w:rPr>
          <w:color w:val="000000"/>
        </w:rPr>
        <w:t>всех уровней</w:t>
      </w:r>
      <w:r>
        <w:rPr>
          <w:color w:val="000000"/>
        </w:rPr>
        <w:t xml:space="preserve"> бюджетной системы РФ предусматривается создание резервных фондов органов исполнительной власти и резервных фондов органов местного самоуправления.</w:t>
      </w:r>
    </w:p>
    <w:p w:rsidR="00F30BBD" w:rsidRPr="00EE1842" w:rsidRDefault="00F30BBD" w:rsidP="00F30BBD">
      <w:pPr>
        <w:shd w:val="clear" w:color="auto" w:fill="FFFFFF"/>
        <w:tabs>
          <w:tab w:val="left" w:pos="979"/>
        </w:tabs>
        <w:ind w:firstLine="709"/>
      </w:pPr>
      <w:r>
        <w:rPr>
          <w:color w:val="000000"/>
        </w:rPr>
        <w:t xml:space="preserve">Средства резервных фондов расходуются на финансирование непредвиденных расходов, в том числе на проведение </w:t>
      </w:r>
      <w:r w:rsidRPr="00EE1842">
        <w:rPr>
          <w:color w:val="000000"/>
          <w:u w:val="single"/>
        </w:rPr>
        <w:t>аварийно-восстановительных работ по ликвидации последствий стихийных бедствий и других ЧС</w:t>
      </w:r>
      <w:r>
        <w:rPr>
          <w:color w:val="000000"/>
        </w:rPr>
        <w:t>, имевших место в текущем финансовом году».</w:t>
      </w:r>
    </w:p>
    <w:p w:rsidR="00F30BBD" w:rsidRDefault="00F30BBD" w:rsidP="00F30BBD">
      <w:pPr>
        <w:shd w:val="clear" w:color="auto" w:fill="FFFFFF"/>
        <w:spacing w:before="120"/>
        <w:ind w:firstLine="709"/>
        <w:jc w:val="center"/>
        <w:rPr>
          <w:smallCaps/>
        </w:rPr>
      </w:pPr>
    </w:p>
    <w:p w:rsidR="00F30BBD" w:rsidRDefault="00F30BBD" w:rsidP="00F30BBD">
      <w:pPr>
        <w:shd w:val="clear" w:color="auto" w:fill="FFFFFF"/>
        <w:ind w:firstLine="709"/>
        <w:jc w:val="center"/>
        <w:rPr>
          <w:b/>
          <w:smallCaps/>
          <w:sz w:val="26"/>
          <w:szCs w:val="26"/>
        </w:rPr>
      </w:pPr>
    </w:p>
    <w:p w:rsidR="00F30BBD" w:rsidRDefault="00F30BBD" w:rsidP="00F30BBD">
      <w:pPr>
        <w:shd w:val="clear" w:color="auto" w:fill="FFFFFF"/>
        <w:ind w:firstLine="709"/>
        <w:jc w:val="center"/>
        <w:rPr>
          <w:b/>
          <w:smallCaps/>
          <w:sz w:val="26"/>
          <w:szCs w:val="26"/>
        </w:rPr>
      </w:pPr>
    </w:p>
    <w:p w:rsidR="00F30BBD" w:rsidRDefault="00F30BBD" w:rsidP="00F30BBD">
      <w:pPr>
        <w:shd w:val="clear" w:color="auto" w:fill="FFFFFF"/>
        <w:ind w:firstLine="709"/>
        <w:jc w:val="center"/>
        <w:rPr>
          <w:b/>
          <w:smallCaps/>
          <w:sz w:val="26"/>
          <w:szCs w:val="26"/>
        </w:rPr>
      </w:pPr>
    </w:p>
    <w:p w:rsidR="00F30BBD" w:rsidRPr="00F30BBD" w:rsidRDefault="00F30BBD" w:rsidP="00F30BBD">
      <w:pPr>
        <w:shd w:val="clear" w:color="auto" w:fill="FFFFFF"/>
        <w:ind w:firstLine="709"/>
        <w:jc w:val="center"/>
        <w:rPr>
          <w:b/>
        </w:rPr>
      </w:pPr>
      <w:r w:rsidRPr="00F30BBD">
        <w:rPr>
          <w:b/>
          <w:smallCaps/>
          <w:sz w:val="26"/>
          <w:szCs w:val="26"/>
        </w:rPr>
        <w:lastRenderedPageBreak/>
        <w:t>3.2.</w:t>
      </w:r>
      <w:r w:rsidRPr="00F30BBD">
        <w:rPr>
          <w:b/>
          <w:smallCaps/>
        </w:rPr>
        <w:t xml:space="preserve"> выделение  и использование</w:t>
      </w:r>
      <w:r w:rsidRPr="00F30BBD">
        <w:rPr>
          <w:b/>
          <w:caps/>
          <w:szCs w:val="24"/>
        </w:rPr>
        <w:t xml:space="preserve"> </w:t>
      </w:r>
      <w:r w:rsidRPr="00F30BBD">
        <w:rPr>
          <w:b/>
          <w:caps/>
          <w:sz w:val="24"/>
          <w:szCs w:val="24"/>
        </w:rPr>
        <w:t>резервов финансовых средств</w:t>
      </w:r>
    </w:p>
    <w:p w:rsidR="00F30BBD" w:rsidRDefault="00F30BBD" w:rsidP="00F30BBD">
      <w:pPr>
        <w:shd w:val="clear" w:color="auto" w:fill="FFFFFF"/>
        <w:ind w:firstLine="709"/>
      </w:pPr>
      <w:r w:rsidRPr="00F9695E">
        <w:rPr>
          <w:b/>
          <w:i/>
        </w:rPr>
        <w:t>Правила выделения</w:t>
      </w:r>
      <w:r>
        <w:t xml:space="preserve"> бюджетных ассигнований из резервного фонда Правительства РФ определены  постановлением Правительства РФ от 13.10.2008 №750, а из </w:t>
      </w:r>
      <w:r w:rsidRPr="00462D9A">
        <w:t xml:space="preserve">резервного фонда </w:t>
      </w:r>
      <w:r>
        <w:t>Правительства</w:t>
      </w:r>
      <w:r w:rsidRPr="00462D9A">
        <w:t xml:space="preserve"> РО</w:t>
      </w:r>
      <w:r>
        <w:t xml:space="preserve"> – </w:t>
      </w:r>
      <w:r w:rsidRPr="00A27574">
        <w:rPr>
          <w:bCs/>
        </w:rPr>
        <w:t>постановление</w:t>
      </w:r>
      <w:r>
        <w:rPr>
          <w:bCs/>
        </w:rPr>
        <w:t xml:space="preserve">м Правительства Ростовской области </w:t>
      </w:r>
      <w:r w:rsidRPr="00A4002A">
        <w:t>от 20.01.2012 №34</w:t>
      </w:r>
      <w:r>
        <w:t xml:space="preserve">. </w:t>
      </w:r>
      <w:proofErr w:type="gramStart"/>
      <w:r>
        <w:t xml:space="preserve">В соответствии с постановлением Правительства РФ № 750 </w:t>
      </w:r>
      <w:r w:rsidRPr="00F9695E">
        <w:t xml:space="preserve">бюджетные ассигнования из </w:t>
      </w:r>
      <w:r w:rsidRPr="006711B0">
        <w:rPr>
          <w:u w:val="single"/>
        </w:rPr>
        <w:t>резервного фонда Правительства РФ</w:t>
      </w:r>
      <w:r>
        <w:t xml:space="preserve"> выделяются на финансирование мер по </w:t>
      </w:r>
      <w:r w:rsidRPr="00E92C8D">
        <w:rPr>
          <w:i/>
        </w:rPr>
        <w:t>ликвидации ЧС</w:t>
      </w:r>
      <w:r>
        <w:t xml:space="preserve"> федерального, межрегионального и регионального характера, а также на компенсационные выплаты физическим и юридическим лицам, которым был причинен ущерб в результате </w:t>
      </w:r>
      <w:r w:rsidRPr="00020DC4">
        <w:rPr>
          <w:i/>
        </w:rPr>
        <w:t>террористического акта</w:t>
      </w:r>
      <w:r>
        <w:t>, и возмещение вреда, причиненного при пресечении террористического акта.</w:t>
      </w:r>
      <w:proofErr w:type="gramEnd"/>
      <w:r>
        <w:t xml:space="preserve"> </w:t>
      </w:r>
      <w:r w:rsidRPr="00020DC4">
        <w:t>Порядок</w:t>
      </w:r>
      <w:r>
        <w:t xml:space="preserve"> выделения средств на указанные цели определён этим же постановлением. </w:t>
      </w:r>
    </w:p>
    <w:p w:rsidR="00F30BBD" w:rsidRPr="0098733D" w:rsidRDefault="00F30BBD" w:rsidP="00F30BBD">
      <w:pPr>
        <w:pStyle w:val="ConsPlusNormal"/>
        <w:widowControl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98733D">
        <w:rPr>
          <w:rFonts w:ascii="Times New Roman" w:hAnsi="Times New Roman" w:cs="Times New Roman"/>
          <w:sz w:val="28"/>
          <w:szCs w:val="28"/>
        </w:rPr>
        <w:t>Рассмотрим</w:t>
      </w:r>
      <w:r>
        <w:rPr>
          <w:rFonts w:ascii="Times New Roman" w:hAnsi="Times New Roman" w:cs="Times New Roman"/>
          <w:sz w:val="28"/>
          <w:szCs w:val="28"/>
        </w:rPr>
        <w:t xml:space="preserve"> подробнее порядок выделения и </w:t>
      </w:r>
      <w:r w:rsidRPr="0037379E">
        <w:rPr>
          <w:rFonts w:ascii="Times New Roman" w:hAnsi="Times New Roman" w:cs="Times New Roman"/>
          <w:b/>
          <w:i/>
          <w:sz w:val="28"/>
          <w:szCs w:val="28"/>
        </w:rPr>
        <w:t xml:space="preserve">расходования </w:t>
      </w:r>
      <w:r w:rsidRPr="0098733D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юджетных</w:t>
      </w:r>
      <w:r w:rsidRPr="0098733D">
        <w:rPr>
          <w:rFonts w:ascii="Times New Roman" w:hAnsi="Times New Roman" w:cs="Times New Roman"/>
          <w:sz w:val="28"/>
          <w:szCs w:val="28"/>
        </w:rPr>
        <w:t xml:space="preserve"> ассигновани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8733D">
        <w:rPr>
          <w:rFonts w:ascii="Times New Roman" w:hAnsi="Times New Roman" w:cs="Times New Roman"/>
          <w:sz w:val="28"/>
          <w:szCs w:val="28"/>
        </w:rPr>
        <w:t xml:space="preserve"> из </w:t>
      </w:r>
      <w:r w:rsidRPr="0037379E">
        <w:rPr>
          <w:rFonts w:ascii="Times New Roman" w:hAnsi="Times New Roman" w:cs="Times New Roman"/>
          <w:sz w:val="28"/>
          <w:szCs w:val="28"/>
          <w:u w:val="single"/>
        </w:rPr>
        <w:t>резервного фонда Ростовской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8733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30BBD" w:rsidRDefault="00F30BBD" w:rsidP="00F30BBD">
      <w:pPr>
        <w:shd w:val="clear" w:color="auto" w:fill="FFFFFF"/>
        <w:ind w:firstLine="709"/>
      </w:pPr>
      <w:r w:rsidRPr="0037379E">
        <w:t xml:space="preserve">Бюджетные ассигнования из резервного фонда </w:t>
      </w:r>
      <w:r>
        <w:t>области</w:t>
      </w:r>
      <w:r w:rsidRPr="0037379E">
        <w:t>,</w:t>
      </w:r>
      <w:r>
        <w:t xml:space="preserve"> согласно</w:t>
      </w:r>
      <w:r w:rsidRPr="006711B0">
        <w:t xml:space="preserve"> </w:t>
      </w:r>
      <w:r>
        <w:rPr>
          <w:bCs/>
        </w:rPr>
        <w:t>п</w:t>
      </w:r>
      <w:r w:rsidRPr="00A27574">
        <w:rPr>
          <w:bCs/>
        </w:rPr>
        <w:t>остановлени</w:t>
      </w:r>
      <w:r>
        <w:rPr>
          <w:bCs/>
        </w:rPr>
        <w:t xml:space="preserve">ю Правительства Ростовской области </w:t>
      </w:r>
      <w:r w:rsidRPr="00A4002A">
        <w:t>от 20.01.2012 № 34</w:t>
      </w:r>
      <w:r>
        <w:t xml:space="preserve">, выделяются для </w:t>
      </w:r>
      <w:r w:rsidRPr="0037379E">
        <w:rPr>
          <w:u w:val="single"/>
        </w:rPr>
        <w:t>частичного</w:t>
      </w:r>
      <w:r>
        <w:t xml:space="preserve"> покрытия расходов на финансирование следующих мероприятий, связанных с ликвидацией ЧС:</w:t>
      </w:r>
    </w:p>
    <w:p w:rsidR="00F30BBD" w:rsidRPr="00D34CD4" w:rsidRDefault="00F30BBD" w:rsidP="00FD7DDB">
      <w:pPr>
        <w:numPr>
          <w:ilvl w:val="0"/>
          <w:numId w:val="55"/>
        </w:numPr>
        <w:tabs>
          <w:tab w:val="clear" w:pos="1741"/>
          <w:tab w:val="num" w:pos="1122"/>
        </w:tabs>
        <w:autoSpaceDE w:val="0"/>
        <w:autoSpaceDN w:val="0"/>
        <w:adjustRightInd w:val="0"/>
        <w:ind w:left="0"/>
      </w:pPr>
      <w:r w:rsidRPr="00D34CD4">
        <w:t>проведение аварийно-спасательных работ;</w:t>
      </w:r>
    </w:p>
    <w:p w:rsidR="00F30BBD" w:rsidRPr="00D34CD4" w:rsidRDefault="00F30BBD" w:rsidP="00FD7DDB">
      <w:pPr>
        <w:numPr>
          <w:ilvl w:val="0"/>
          <w:numId w:val="55"/>
        </w:numPr>
        <w:tabs>
          <w:tab w:val="clear" w:pos="1741"/>
          <w:tab w:val="num" w:pos="1122"/>
        </w:tabs>
        <w:autoSpaceDE w:val="0"/>
        <w:autoSpaceDN w:val="0"/>
        <w:adjustRightInd w:val="0"/>
        <w:ind w:left="0"/>
      </w:pPr>
      <w:r w:rsidRPr="00D34CD4">
        <w:t xml:space="preserve">проведение неотложных аварийно-восстановительных работ на объектах </w:t>
      </w:r>
      <w:r>
        <w:t>ЖКХ</w:t>
      </w:r>
      <w:r w:rsidRPr="00D34CD4">
        <w:t>, социальной сферы, промышленности, транспортной инфраструктуры, связи и сельского хозяйства;</w:t>
      </w:r>
    </w:p>
    <w:p w:rsidR="00F30BBD" w:rsidRPr="00D34CD4" w:rsidRDefault="00F30BBD" w:rsidP="00FD7DDB">
      <w:pPr>
        <w:numPr>
          <w:ilvl w:val="0"/>
          <w:numId w:val="55"/>
        </w:numPr>
        <w:tabs>
          <w:tab w:val="clear" w:pos="1741"/>
          <w:tab w:val="num" w:pos="1122"/>
        </w:tabs>
        <w:autoSpaceDE w:val="0"/>
        <w:autoSpaceDN w:val="0"/>
        <w:adjustRightInd w:val="0"/>
        <w:ind w:left="0"/>
      </w:pPr>
      <w:r w:rsidRPr="00D34CD4">
        <w:t xml:space="preserve">развертывание и содержание на срок не более одного месяца </w:t>
      </w:r>
      <w:r>
        <w:t>пунктов временного проживания</w:t>
      </w:r>
      <w:r w:rsidRPr="00D34CD4">
        <w:t xml:space="preserve"> и питания для эвакуируемых и пострадавших граждан (из расчета за временное проживание до 550 рублей на одног</w:t>
      </w:r>
      <w:r>
        <w:t xml:space="preserve">о человека в сутки, за питание </w:t>
      </w:r>
      <w:r w:rsidRPr="00D34CD4">
        <w:t>– до 100 рублей на одного человека в сутки);</w:t>
      </w:r>
    </w:p>
    <w:p w:rsidR="00F30BBD" w:rsidRPr="00D34CD4" w:rsidRDefault="00F30BBD" w:rsidP="00FD7DDB">
      <w:pPr>
        <w:numPr>
          <w:ilvl w:val="0"/>
          <w:numId w:val="55"/>
        </w:numPr>
        <w:tabs>
          <w:tab w:val="clear" w:pos="1741"/>
          <w:tab w:val="num" w:pos="1122"/>
        </w:tabs>
        <w:autoSpaceDE w:val="0"/>
        <w:autoSpaceDN w:val="0"/>
        <w:adjustRightInd w:val="0"/>
        <w:ind w:left="0"/>
      </w:pPr>
      <w:r w:rsidRPr="00D34CD4">
        <w:t>оказание гражданам единовременной материальной помощи (из расчета до 5 тыс. рублей на одного человека, но не более 25 тыс. рублей на одну семью);</w:t>
      </w:r>
    </w:p>
    <w:p w:rsidR="00F30BBD" w:rsidRPr="00D34CD4" w:rsidRDefault="00F30BBD" w:rsidP="00F30BBD">
      <w:pPr>
        <w:autoSpaceDE w:val="0"/>
        <w:autoSpaceDN w:val="0"/>
        <w:adjustRightInd w:val="0"/>
      </w:pPr>
      <w:r w:rsidRPr="00D34CD4">
        <w:t xml:space="preserve">оказание гражданам финансовой помощи в связи с утратой ими имущества первой необходимости (из расчета за частично утраченное имущество – до </w:t>
      </w:r>
      <w:r>
        <w:br/>
      </w:r>
      <w:r w:rsidRPr="00D34CD4">
        <w:t>50 тыс. рублей на одну семью,</w:t>
      </w:r>
      <w:r>
        <w:t xml:space="preserve"> </w:t>
      </w:r>
      <w:r w:rsidRPr="00D34CD4">
        <w:t xml:space="preserve">за полностью утраченное имущество </w:t>
      </w:r>
      <w:r>
        <w:t>–</w:t>
      </w:r>
      <w:r w:rsidRPr="00D34CD4">
        <w:t xml:space="preserve"> до </w:t>
      </w:r>
      <w:r>
        <w:br/>
      </w:r>
      <w:r w:rsidRPr="00D34CD4">
        <w:t>100 тыс. рублей на одну семью);</w:t>
      </w:r>
    </w:p>
    <w:p w:rsidR="00F30BBD" w:rsidRPr="00D34CD4" w:rsidRDefault="00F30BBD" w:rsidP="00FD7DDB">
      <w:pPr>
        <w:numPr>
          <w:ilvl w:val="0"/>
          <w:numId w:val="55"/>
        </w:numPr>
        <w:tabs>
          <w:tab w:val="clear" w:pos="1741"/>
          <w:tab w:val="num" w:pos="1122"/>
        </w:tabs>
        <w:autoSpaceDE w:val="0"/>
        <w:autoSpaceDN w:val="0"/>
        <w:adjustRightInd w:val="0"/>
        <w:ind w:left="0"/>
      </w:pPr>
      <w:r w:rsidRPr="00D34CD4">
        <w:rPr>
          <w:spacing w:val="-6"/>
        </w:rPr>
        <w:t>возмещение ущерба, нанесенного сельскохозяйственным товаропроизводителям</w:t>
      </w:r>
      <w:r w:rsidRPr="00D34CD4">
        <w:t xml:space="preserve"> вследствие аномальных гидрометеорологических условий;</w:t>
      </w:r>
    </w:p>
    <w:p w:rsidR="00F30BBD" w:rsidRPr="00D34CD4" w:rsidRDefault="00F30BBD" w:rsidP="00FD7DDB">
      <w:pPr>
        <w:numPr>
          <w:ilvl w:val="0"/>
          <w:numId w:val="55"/>
        </w:numPr>
        <w:tabs>
          <w:tab w:val="clear" w:pos="1741"/>
          <w:tab w:val="num" w:pos="1122"/>
        </w:tabs>
        <w:autoSpaceDE w:val="0"/>
        <w:autoSpaceDN w:val="0"/>
        <w:adjustRightInd w:val="0"/>
        <w:ind w:left="0"/>
      </w:pPr>
      <w:r w:rsidRPr="00D34CD4">
        <w:t>возмещение ущерба, понесенного гражданами и юридическими лицами в результате отчуждения животных и (или) изъятия продуктов животноводства при ликвидации очагов особо опасных болезней животных;</w:t>
      </w:r>
    </w:p>
    <w:p w:rsidR="00F30BBD" w:rsidRDefault="00F30BBD" w:rsidP="00FD7DDB">
      <w:pPr>
        <w:numPr>
          <w:ilvl w:val="0"/>
          <w:numId w:val="55"/>
        </w:numPr>
        <w:tabs>
          <w:tab w:val="clear" w:pos="1741"/>
          <w:tab w:val="num" w:pos="1122"/>
        </w:tabs>
        <w:autoSpaceDE w:val="0"/>
        <w:autoSpaceDN w:val="0"/>
        <w:adjustRightInd w:val="0"/>
        <w:ind w:left="0"/>
      </w:pPr>
      <w:r w:rsidRPr="00D34CD4">
        <w:t>закупка, доставка и кратковременное хранение материальных ресурсов для первоочередного жизнеобеспечения пострадавшего населения;</w:t>
      </w:r>
    </w:p>
    <w:p w:rsidR="00F30BBD" w:rsidRDefault="00F30BBD" w:rsidP="00FD7DDB">
      <w:pPr>
        <w:numPr>
          <w:ilvl w:val="0"/>
          <w:numId w:val="55"/>
        </w:numPr>
        <w:tabs>
          <w:tab w:val="clear" w:pos="1741"/>
          <w:tab w:val="num" w:pos="1122"/>
        </w:tabs>
        <w:autoSpaceDE w:val="0"/>
        <w:autoSpaceDN w:val="0"/>
        <w:adjustRightInd w:val="0"/>
        <w:ind w:left="0"/>
      </w:pPr>
      <w:r w:rsidRPr="00D34CD4">
        <w:t>проведение мероприятий по предотвращению распространения и ликвидации очагов особо опасных болезней животных, при которых допускается отчуждение животных и изъятие продуктов животноводства</w:t>
      </w:r>
      <w:r>
        <w:t>;</w:t>
      </w:r>
    </w:p>
    <w:p w:rsidR="00F30BBD" w:rsidRDefault="00F30BBD" w:rsidP="00FD7DDB">
      <w:pPr>
        <w:numPr>
          <w:ilvl w:val="0"/>
          <w:numId w:val="55"/>
        </w:numPr>
        <w:tabs>
          <w:tab w:val="clear" w:pos="1741"/>
          <w:tab w:val="num" w:pos="1122"/>
        </w:tabs>
        <w:autoSpaceDE w:val="0"/>
        <w:autoSpaceDN w:val="0"/>
        <w:adjustRightInd w:val="0"/>
        <w:ind w:left="0"/>
      </w:pPr>
      <w:r>
        <w:t xml:space="preserve">возмещение затрат, связанных с тушением крупных лесных пожаров, в том числе оплатой привлекаемой авиации. </w:t>
      </w:r>
    </w:p>
    <w:p w:rsidR="00F30BBD" w:rsidRDefault="00F30BBD" w:rsidP="00F30BBD">
      <w:pPr>
        <w:shd w:val="clear" w:color="auto" w:fill="FFFFFF"/>
        <w:ind w:firstLine="709"/>
        <w:outlineLvl w:val="0"/>
      </w:pPr>
      <w:r>
        <w:t xml:space="preserve">Использование средств резервного фонда на другие цели </w:t>
      </w:r>
      <w:r w:rsidRPr="00D211F3">
        <w:rPr>
          <w:b/>
          <w:i/>
        </w:rPr>
        <w:t>запрещается</w:t>
      </w:r>
      <w:r>
        <w:t>.</w:t>
      </w:r>
    </w:p>
    <w:p w:rsidR="00F30BBD" w:rsidRDefault="00F30BBD" w:rsidP="00F30BBD">
      <w:pPr>
        <w:shd w:val="clear" w:color="auto" w:fill="FFFFFF"/>
        <w:ind w:firstLine="709"/>
      </w:pPr>
    </w:p>
    <w:p w:rsidR="00F30BBD" w:rsidRDefault="00F30BBD" w:rsidP="00F30BBD">
      <w:pPr>
        <w:shd w:val="clear" w:color="auto" w:fill="FFFFFF"/>
        <w:ind w:firstLine="709"/>
      </w:pPr>
      <w:r>
        <w:lastRenderedPageBreak/>
        <w:t xml:space="preserve">Что касается </w:t>
      </w:r>
      <w:r w:rsidRPr="003C1630">
        <w:rPr>
          <w:b/>
        </w:rPr>
        <w:t xml:space="preserve">муниципальных образований </w:t>
      </w:r>
      <w:r w:rsidRPr="003C1630">
        <w:t>и</w:t>
      </w:r>
      <w:r w:rsidRPr="003C1630">
        <w:rPr>
          <w:b/>
        </w:rPr>
        <w:t xml:space="preserve"> организаций</w:t>
      </w:r>
      <w:r>
        <w:t xml:space="preserve">, то, согласно постановлению Правительства РФ от 30.12.2003 № 794, порядок и правила выделения средств из их </w:t>
      </w:r>
      <w:r w:rsidRPr="00D17516">
        <w:rPr>
          <w:i/>
        </w:rPr>
        <w:t>собственных резервных фондов</w:t>
      </w:r>
      <w:r>
        <w:t xml:space="preserve"> определяются </w:t>
      </w:r>
      <w:r w:rsidRPr="00A4759B">
        <w:rPr>
          <w:u w:val="single"/>
        </w:rPr>
        <w:t>орган</w:t>
      </w:r>
      <w:r>
        <w:rPr>
          <w:u w:val="single"/>
        </w:rPr>
        <w:t>ами</w:t>
      </w:r>
      <w:r w:rsidRPr="00A4759B">
        <w:rPr>
          <w:u w:val="single"/>
        </w:rPr>
        <w:t xml:space="preserve"> местного самоуправления и руководителями организаций</w:t>
      </w:r>
      <w:r>
        <w:t xml:space="preserve">. </w:t>
      </w:r>
    </w:p>
    <w:p w:rsidR="00F30BBD" w:rsidRDefault="00F30BBD" w:rsidP="00F30BBD">
      <w:pPr>
        <w:shd w:val="clear" w:color="auto" w:fill="FFFFFF"/>
        <w:ind w:firstLine="709"/>
      </w:pPr>
      <w:r w:rsidRPr="005A1DAD">
        <w:t>Органы местного самоуправления</w:t>
      </w:r>
      <w:r w:rsidRPr="005A1DAD">
        <w:rPr>
          <w:b/>
          <w:i/>
        </w:rPr>
        <w:t xml:space="preserve"> </w:t>
      </w:r>
      <w:r w:rsidRPr="00DE655A">
        <w:rPr>
          <w:b/>
          <w:i/>
        </w:rPr>
        <w:t>городских округов</w:t>
      </w:r>
      <w:r w:rsidRPr="00D211F3">
        <w:t xml:space="preserve"> и </w:t>
      </w:r>
      <w:r w:rsidRPr="00DE655A">
        <w:rPr>
          <w:b/>
          <w:i/>
        </w:rPr>
        <w:t>муниципальных районов</w:t>
      </w:r>
      <w:r>
        <w:t xml:space="preserve"> области при недостаточности собственных сре</w:t>
      </w:r>
      <w:proofErr w:type="gramStart"/>
      <w:r>
        <w:t>дств дл</w:t>
      </w:r>
      <w:proofErr w:type="gramEnd"/>
      <w:r>
        <w:t xml:space="preserve">я ликвидации ЧС на своих территориях, запрашивают средства из резервного фонда Правительства Ростовской области для финансирования мероприятий, предусмотренных постановлением </w:t>
      </w:r>
      <w:r>
        <w:rPr>
          <w:bCs/>
        </w:rPr>
        <w:t xml:space="preserve">Правительства РО </w:t>
      </w:r>
      <w:r w:rsidRPr="00A4002A">
        <w:t>от 20.01.2012 № 34</w:t>
      </w:r>
      <w:r>
        <w:t>.</w:t>
      </w:r>
    </w:p>
    <w:p w:rsidR="00F30BBD" w:rsidRDefault="00F30BBD" w:rsidP="00F30BBD">
      <w:pPr>
        <w:shd w:val="clear" w:color="auto" w:fill="FFFFFF"/>
        <w:ind w:firstLine="709"/>
        <w:jc w:val="center"/>
        <w:outlineLvl w:val="0"/>
        <w:rPr>
          <w:smallCaps/>
        </w:rPr>
      </w:pPr>
    </w:p>
    <w:p w:rsidR="00F30BBD" w:rsidRPr="00F30BBD" w:rsidRDefault="00F30BBD" w:rsidP="00F30BBD">
      <w:pPr>
        <w:shd w:val="clear" w:color="auto" w:fill="FFFFFF"/>
        <w:ind w:firstLine="709"/>
        <w:jc w:val="center"/>
        <w:outlineLvl w:val="0"/>
        <w:rPr>
          <w:b/>
        </w:rPr>
      </w:pPr>
      <w:r w:rsidRPr="00F30BBD">
        <w:rPr>
          <w:b/>
          <w:smallCaps/>
          <w:sz w:val="26"/>
          <w:szCs w:val="26"/>
        </w:rPr>
        <w:t>3.3.</w:t>
      </w:r>
      <w:r w:rsidRPr="00F30BBD">
        <w:rPr>
          <w:b/>
          <w:smallCaps/>
        </w:rPr>
        <w:t xml:space="preserve"> Порядок истребования средств из резервного фонда области</w:t>
      </w:r>
    </w:p>
    <w:p w:rsidR="00F30BBD" w:rsidRPr="00A52F63" w:rsidRDefault="00F30BBD" w:rsidP="00F30BBD">
      <w:pPr>
        <w:autoSpaceDE w:val="0"/>
        <w:autoSpaceDN w:val="0"/>
        <w:adjustRightInd w:val="0"/>
        <w:ind w:firstLine="720"/>
      </w:pPr>
      <w:r w:rsidRPr="00C57BEB">
        <w:t>Порядок истребования средств из резервного фонда области</w:t>
      </w:r>
      <w:r>
        <w:t xml:space="preserve"> определён также</w:t>
      </w:r>
      <w:r w:rsidRPr="00C57BEB">
        <w:t xml:space="preserve"> </w:t>
      </w:r>
      <w:r>
        <w:t xml:space="preserve">постановлением </w:t>
      </w:r>
      <w:r>
        <w:rPr>
          <w:bCs/>
        </w:rPr>
        <w:t xml:space="preserve">Правительства Ростовской области </w:t>
      </w:r>
      <w:r w:rsidRPr="00A4002A">
        <w:t>от 20.01.2012 № 34</w:t>
      </w:r>
      <w:r>
        <w:t>. В соответствии с ним о</w:t>
      </w:r>
      <w:r w:rsidRPr="00A52F63">
        <w:t>рганы местного самоуправления городских округов и муниципальных районов</w:t>
      </w:r>
      <w:r>
        <w:t xml:space="preserve"> «при недостаточности собственных</w:t>
      </w:r>
      <w:r w:rsidRPr="009A6391">
        <w:t xml:space="preserve"> </w:t>
      </w:r>
      <w:r>
        <w:t xml:space="preserve">средств, предусмотренных для ликвидации ЧС, </w:t>
      </w:r>
      <w:r w:rsidRPr="000234EF">
        <w:rPr>
          <w:i/>
        </w:rPr>
        <w:t>не позднее одного месяца</w:t>
      </w:r>
      <w:r w:rsidRPr="00A52F63">
        <w:t xml:space="preserve"> </w:t>
      </w:r>
      <w:proofErr w:type="gramStart"/>
      <w:r w:rsidRPr="00A52F63">
        <w:t>с даты возникновения</w:t>
      </w:r>
      <w:proofErr w:type="gramEnd"/>
      <w:r w:rsidRPr="00A52F63">
        <w:t xml:space="preserve"> чрезвычайной ситуации </w:t>
      </w:r>
      <w:r>
        <w:t>вправе обратиться</w:t>
      </w:r>
      <w:r w:rsidRPr="00A52F63">
        <w:t xml:space="preserve"> к Губернатору</w:t>
      </w:r>
      <w:r>
        <w:t xml:space="preserve"> Ростовской области на проведение аварийно-восстановительных и иных мероприятий, связанных с ликвидацией последствий стихийных бедствий и других ЧС».</w:t>
      </w:r>
    </w:p>
    <w:p w:rsidR="00F30BBD" w:rsidRDefault="00F30BBD" w:rsidP="00F30BBD">
      <w:pPr>
        <w:autoSpaceDE w:val="0"/>
        <w:autoSpaceDN w:val="0"/>
        <w:adjustRightInd w:val="0"/>
        <w:ind w:firstLine="720"/>
      </w:pPr>
      <w:r>
        <w:t xml:space="preserve">В </w:t>
      </w:r>
      <w:r w:rsidRPr="00A52F63">
        <w:t xml:space="preserve">обращении должны быть указаны данные о факте и классификации </w:t>
      </w:r>
      <w:r>
        <w:t>ЧС</w:t>
      </w:r>
      <w:r w:rsidRPr="00D708B2">
        <w:rPr>
          <w:spacing w:val="-2"/>
        </w:rPr>
        <w:t>, данные о количестве людей, погибших или получивших</w:t>
      </w:r>
      <w:r w:rsidRPr="00A52F63">
        <w:t xml:space="preserve"> ущерб</w:t>
      </w:r>
      <w:r>
        <w:t xml:space="preserve"> (вред) их</w:t>
      </w:r>
      <w:r w:rsidRPr="00A52F63">
        <w:t xml:space="preserve"> здоровью, размере материального ущерба и об объемах направленных на ликвидацию </w:t>
      </w:r>
      <w:r>
        <w:t>ЧС</w:t>
      </w:r>
      <w:r w:rsidRPr="00A52F63">
        <w:t xml:space="preserve"> расходов бюджетов</w:t>
      </w:r>
      <w:r>
        <w:t xml:space="preserve"> муниципальных образований</w:t>
      </w:r>
      <w:r w:rsidRPr="00A52F63">
        <w:t xml:space="preserve">, а также расходов страховых фондов и других источников, предусмотренных законодательством </w:t>
      </w:r>
      <w:r>
        <w:t>РФ</w:t>
      </w:r>
      <w:r w:rsidRPr="00A52F63">
        <w:t>.</w:t>
      </w:r>
      <w:r>
        <w:t xml:space="preserve"> </w:t>
      </w:r>
      <w:r w:rsidRPr="00A52F63">
        <w:t xml:space="preserve">Обращения, в которых указанные сведения отсутствуют, </w:t>
      </w:r>
      <w:r w:rsidRPr="00056FC2">
        <w:rPr>
          <w:b/>
          <w:i/>
        </w:rPr>
        <w:t>рассмотрению не подлежат</w:t>
      </w:r>
      <w:r w:rsidRPr="00A52F63">
        <w:t>.</w:t>
      </w:r>
    </w:p>
    <w:p w:rsidR="00F30BBD" w:rsidRPr="00413E85" w:rsidRDefault="00F30BBD" w:rsidP="00F30BBD">
      <w:pPr>
        <w:autoSpaceDE w:val="0"/>
        <w:autoSpaceDN w:val="0"/>
        <w:adjustRightInd w:val="0"/>
      </w:pPr>
      <w:r>
        <w:t xml:space="preserve">          </w:t>
      </w:r>
      <w:r w:rsidRPr="00413E85">
        <w:t xml:space="preserve">По поручению Губернатора </w:t>
      </w:r>
      <w:r>
        <w:t xml:space="preserve">ДПЧС РО </w:t>
      </w:r>
      <w:r w:rsidRPr="00413E85">
        <w:t>совместно с заинтересованными органами исполнительной власти Ростовской</w:t>
      </w:r>
      <w:r>
        <w:t xml:space="preserve"> </w:t>
      </w:r>
      <w:r w:rsidRPr="00413E85">
        <w:t xml:space="preserve">области и органами местного самоуправления в </w:t>
      </w:r>
      <w:r w:rsidRPr="000234EF">
        <w:rPr>
          <w:i/>
        </w:rPr>
        <w:t>двухмесячный срок</w:t>
      </w:r>
      <w:r w:rsidRPr="00413E85">
        <w:t xml:space="preserve"> </w:t>
      </w:r>
      <w:proofErr w:type="gramStart"/>
      <w:r w:rsidRPr="00413E85">
        <w:t>с даты</w:t>
      </w:r>
      <w:r>
        <w:t xml:space="preserve"> </w:t>
      </w:r>
      <w:r w:rsidRPr="00413E85">
        <w:t>подписания</w:t>
      </w:r>
      <w:proofErr w:type="gramEnd"/>
      <w:r w:rsidRPr="00413E85">
        <w:t xml:space="preserve"> этого поручения рассматривает вопрос о выделении бюджетных</w:t>
      </w:r>
      <w:r>
        <w:t xml:space="preserve"> </w:t>
      </w:r>
      <w:r w:rsidRPr="00413E85">
        <w:t>ассигнований из резервного фонда на проведение</w:t>
      </w:r>
      <w:r>
        <w:t xml:space="preserve"> работ</w:t>
      </w:r>
      <w:r w:rsidRPr="00413E85">
        <w:t xml:space="preserve"> </w:t>
      </w:r>
      <w:r>
        <w:t xml:space="preserve">по </w:t>
      </w:r>
      <w:r w:rsidRPr="00413E85">
        <w:t>ликвидаци</w:t>
      </w:r>
      <w:r>
        <w:t>и</w:t>
      </w:r>
      <w:r w:rsidRPr="00413E85">
        <w:t xml:space="preserve"> </w:t>
      </w:r>
      <w:r>
        <w:t>ЧС</w:t>
      </w:r>
      <w:r w:rsidRPr="00413E85">
        <w:t>.</w:t>
      </w:r>
    </w:p>
    <w:p w:rsidR="00F30BBD" w:rsidRDefault="00F30BBD" w:rsidP="00F30BBD">
      <w:pPr>
        <w:autoSpaceDE w:val="0"/>
        <w:autoSpaceDN w:val="0"/>
        <w:adjustRightInd w:val="0"/>
      </w:pPr>
      <w:r>
        <w:t xml:space="preserve">          </w:t>
      </w:r>
      <w:proofErr w:type="gramStart"/>
      <w:r w:rsidRPr="00413E85">
        <w:t>Органы местного самоуправления для рассмотрения вопроса о выделении</w:t>
      </w:r>
      <w:r>
        <w:t xml:space="preserve"> </w:t>
      </w:r>
      <w:r w:rsidRPr="00413E85">
        <w:t>им бюджетных ассигнований из резервного фонда</w:t>
      </w:r>
      <w:r>
        <w:t xml:space="preserve"> области</w:t>
      </w:r>
      <w:r w:rsidRPr="00413E85">
        <w:t xml:space="preserve"> на проведение</w:t>
      </w:r>
      <w:r>
        <w:t xml:space="preserve"> работ</w:t>
      </w:r>
      <w:r w:rsidRPr="00413E85">
        <w:t xml:space="preserve"> </w:t>
      </w:r>
      <w:r>
        <w:t xml:space="preserve">по </w:t>
      </w:r>
      <w:r w:rsidRPr="00413E85">
        <w:t>ликвидаци</w:t>
      </w:r>
      <w:r>
        <w:t>и</w:t>
      </w:r>
      <w:r w:rsidRPr="00413E85">
        <w:t xml:space="preserve"> </w:t>
      </w:r>
      <w:r>
        <w:t xml:space="preserve">ЧС </w:t>
      </w:r>
      <w:r w:rsidRPr="00413E85">
        <w:t xml:space="preserve">представляют в </w:t>
      </w:r>
      <w:r>
        <w:t xml:space="preserve">ДПЧС РО </w:t>
      </w:r>
      <w:r w:rsidRPr="000234EF">
        <w:rPr>
          <w:i/>
        </w:rPr>
        <w:t>не позднее одного месяца</w:t>
      </w:r>
      <w:r w:rsidRPr="00413E85">
        <w:t xml:space="preserve"> с даты подписания</w:t>
      </w:r>
      <w:r>
        <w:t xml:space="preserve"> </w:t>
      </w:r>
      <w:r w:rsidRPr="00413E85">
        <w:t>поручения документы, обосновывающие размер запрашиваемых бюджетных</w:t>
      </w:r>
      <w:r>
        <w:t xml:space="preserve"> </w:t>
      </w:r>
      <w:r w:rsidRPr="00413E85">
        <w:t>ассигнований (далее – обосновывающие документы), в том числе,</w:t>
      </w:r>
      <w:r>
        <w:t xml:space="preserve"> </w:t>
      </w:r>
      <w:r w:rsidRPr="00413E85">
        <w:t xml:space="preserve">при необходимости, заключение </w:t>
      </w:r>
      <w:r w:rsidRPr="00692336">
        <w:rPr>
          <w:i/>
        </w:rPr>
        <w:t>министерства строительства, архитектуры и территориального развития</w:t>
      </w:r>
      <w:r w:rsidRPr="00413E85">
        <w:t xml:space="preserve"> Ростовской области по объектам (зданиям и</w:t>
      </w:r>
      <w:proofErr w:type="gramEnd"/>
      <w:r>
        <w:t xml:space="preserve"> </w:t>
      </w:r>
      <w:r w:rsidRPr="00413E85">
        <w:t>сооружениям), имеющим повреждения основных несущих конструкций.</w:t>
      </w:r>
      <w:r>
        <w:t xml:space="preserve"> </w:t>
      </w:r>
      <w:r w:rsidRPr="00413E85">
        <w:t>Обосновывающие документы по ущербу, причин</w:t>
      </w:r>
      <w:r>
        <w:t>ё</w:t>
      </w:r>
      <w:r w:rsidRPr="00413E85">
        <w:t xml:space="preserve">нному </w:t>
      </w:r>
      <w:r w:rsidRPr="00577D79">
        <w:rPr>
          <w:b/>
          <w:i/>
        </w:rPr>
        <w:t>сельскому хозяйству</w:t>
      </w:r>
      <w:r w:rsidRPr="00413E85">
        <w:t>,</w:t>
      </w:r>
      <w:r>
        <w:t xml:space="preserve"> </w:t>
      </w:r>
      <w:r w:rsidRPr="00413E85">
        <w:t xml:space="preserve">рассматриваются министерством </w:t>
      </w:r>
      <w:r w:rsidRPr="00577D79">
        <w:rPr>
          <w:i/>
        </w:rPr>
        <w:t>сельского хозяйства и продовольствия</w:t>
      </w:r>
      <w:r w:rsidRPr="000234EF">
        <w:t xml:space="preserve"> Ростовской области.</w:t>
      </w:r>
    </w:p>
    <w:p w:rsidR="00F30BBD" w:rsidRDefault="00F30BBD" w:rsidP="00F30BBD">
      <w:pPr>
        <w:autoSpaceDE w:val="0"/>
        <w:autoSpaceDN w:val="0"/>
        <w:adjustRightInd w:val="0"/>
        <w:ind w:firstLine="748"/>
      </w:pPr>
      <w:r>
        <w:t>Схематично вышеизложенный п</w:t>
      </w:r>
      <w:r w:rsidRPr="00C57BEB">
        <w:t>орядок истребования средств из резервного фонда области</w:t>
      </w:r>
      <w:r>
        <w:t xml:space="preserve"> отображён в </w:t>
      </w:r>
      <w:r w:rsidRPr="00577D79">
        <w:rPr>
          <w:b/>
        </w:rPr>
        <w:t xml:space="preserve">приложении </w:t>
      </w:r>
      <w:r>
        <w:rPr>
          <w:b/>
        </w:rPr>
        <w:t>4</w:t>
      </w:r>
      <w:r>
        <w:t>.</w:t>
      </w:r>
    </w:p>
    <w:p w:rsidR="00F30BBD" w:rsidRDefault="00F30BBD" w:rsidP="00F30BBD">
      <w:pPr>
        <w:autoSpaceDE w:val="0"/>
        <w:autoSpaceDN w:val="0"/>
        <w:adjustRightInd w:val="0"/>
        <w:ind w:firstLine="748"/>
      </w:pPr>
    </w:p>
    <w:p w:rsidR="00F30BBD" w:rsidRDefault="00F30BBD" w:rsidP="00F30BBD">
      <w:pPr>
        <w:autoSpaceDE w:val="0"/>
        <w:autoSpaceDN w:val="0"/>
        <w:adjustRightInd w:val="0"/>
        <w:ind w:firstLine="748"/>
      </w:pPr>
    </w:p>
    <w:p w:rsidR="00F30BBD" w:rsidRPr="00A72E46" w:rsidRDefault="00F30BBD" w:rsidP="00F30BBD">
      <w:pPr>
        <w:tabs>
          <w:tab w:val="left" w:pos="748"/>
          <w:tab w:val="left" w:pos="1122"/>
        </w:tabs>
      </w:pPr>
      <w:r>
        <w:lastRenderedPageBreak/>
        <w:t xml:space="preserve">           </w:t>
      </w:r>
      <w:r w:rsidRPr="00A72E46">
        <w:t xml:space="preserve">Все документы представляются на бумажных и электронных носителях (CD дисках). Электронные документы представляются в форматах </w:t>
      </w:r>
      <w:r w:rsidRPr="00A72E46">
        <w:rPr>
          <w:lang w:val="en-US"/>
        </w:rPr>
        <w:t>Microsoft</w:t>
      </w:r>
      <w:r w:rsidRPr="00A72E46">
        <w:t xml:space="preserve"> </w:t>
      </w:r>
      <w:r w:rsidRPr="00A72E46">
        <w:rPr>
          <w:lang w:val="en-US"/>
        </w:rPr>
        <w:t>Word</w:t>
      </w:r>
      <w:r w:rsidRPr="00A72E46">
        <w:t xml:space="preserve"> для текстовых документов и </w:t>
      </w:r>
      <w:r w:rsidRPr="00A72E46">
        <w:rPr>
          <w:lang w:val="en-US"/>
        </w:rPr>
        <w:t>Microsoft</w:t>
      </w:r>
      <w:r w:rsidRPr="00A72E46">
        <w:t xml:space="preserve"> </w:t>
      </w:r>
      <w:r w:rsidRPr="00A72E46">
        <w:rPr>
          <w:lang w:val="en-US"/>
        </w:rPr>
        <w:t>Excel</w:t>
      </w:r>
      <w:r w:rsidRPr="00A72E46">
        <w:t xml:space="preserve"> для таблиц.</w:t>
      </w:r>
    </w:p>
    <w:p w:rsidR="00F30BBD" w:rsidRDefault="00F30BBD" w:rsidP="00F30BBD">
      <w:pPr>
        <w:tabs>
          <w:tab w:val="left" w:pos="561"/>
          <w:tab w:val="left" w:pos="748"/>
        </w:tabs>
      </w:pPr>
      <w:r>
        <w:rPr>
          <w:b/>
          <w:i/>
        </w:rPr>
        <w:t xml:space="preserve">          </w:t>
      </w:r>
      <w:r w:rsidRPr="004414EB">
        <w:rPr>
          <w:b/>
          <w:i/>
        </w:rPr>
        <w:t>Прием и регистрация</w:t>
      </w:r>
      <w:r w:rsidRPr="00A72E46">
        <w:t xml:space="preserve"> подготовленных к рассмотрению обосновывающих документов осуществл</w:t>
      </w:r>
      <w:r>
        <w:t>яю</w:t>
      </w:r>
      <w:r w:rsidRPr="00A72E46">
        <w:t>тся</w:t>
      </w:r>
      <w:r>
        <w:t xml:space="preserve"> </w:t>
      </w:r>
      <w:r w:rsidRPr="00A72E46">
        <w:t xml:space="preserve"> </w:t>
      </w:r>
      <w:r w:rsidRPr="004414EB">
        <w:rPr>
          <w:i/>
        </w:rPr>
        <w:t xml:space="preserve">канцелярией </w:t>
      </w:r>
      <w:r w:rsidRPr="004414EB">
        <w:t xml:space="preserve">ДПЧС </w:t>
      </w:r>
      <w:r w:rsidRPr="00A72E46">
        <w:t>Р</w:t>
      </w:r>
      <w:r>
        <w:t xml:space="preserve">О.         </w:t>
      </w:r>
    </w:p>
    <w:p w:rsidR="00F30BBD" w:rsidRDefault="00F30BBD" w:rsidP="00F30BBD">
      <w:pPr>
        <w:tabs>
          <w:tab w:val="left" w:pos="561"/>
          <w:tab w:val="left" w:pos="748"/>
        </w:tabs>
      </w:pPr>
      <w:r>
        <w:t xml:space="preserve">          </w:t>
      </w:r>
      <w:proofErr w:type="gramStart"/>
      <w:r w:rsidRPr="009B529C">
        <w:rPr>
          <w:b/>
          <w:i/>
        </w:rPr>
        <w:t>Перечень и правила</w:t>
      </w:r>
      <w:r w:rsidRPr="00413E85">
        <w:t xml:space="preserve"> оформления обосновывающих документов</w:t>
      </w:r>
      <w:r>
        <w:t xml:space="preserve"> </w:t>
      </w:r>
      <w:r w:rsidRPr="00413E85">
        <w:t>устанавливаются департаментом по предупреждению и ликвидации</w:t>
      </w:r>
      <w:r>
        <w:t xml:space="preserve"> </w:t>
      </w:r>
      <w:r w:rsidRPr="00413E85">
        <w:t>чрезвычай</w:t>
      </w:r>
      <w:r>
        <w:t xml:space="preserve">ных ситуаций Ростовской области, которым разработаны </w:t>
      </w:r>
      <w:r w:rsidRPr="009B529C">
        <w:t>«Правила</w:t>
      </w:r>
      <w:r>
        <w:t xml:space="preserve"> </w:t>
      </w:r>
      <w:r w:rsidRPr="00A72E46">
        <w:t xml:space="preserve">оформления документов, обосновывающих размер запрашиваемых бюджетных ассигнований из резервного фонда </w:t>
      </w:r>
      <w:r>
        <w:t xml:space="preserve">Правительства </w:t>
      </w:r>
      <w:r w:rsidRPr="00A72E46">
        <w:t>Ростовской области на финансирование непредвиденных расходов областного бюджета на мероприятия по ликвидации чрезвычайных ситуаций природного и техногенного характера</w:t>
      </w:r>
      <w:r>
        <w:t xml:space="preserve">», утверждённые директором </w:t>
      </w:r>
      <w:r w:rsidRPr="00413E85">
        <w:t>департамент</w:t>
      </w:r>
      <w:r>
        <w:t>а 29.05.2009г. (далее по тексту - П</w:t>
      </w:r>
      <w:r w:rsidRPr="009B529C">
        <w:t>равила</w:t>
      </w:r>
      <w:r>
        <w:t xml:space="preserve"> </w:t>
      </w:r>
      <w:r w:rsidRPr="00A72E46">
        <w:t>оформления документов</w:t>
      </w:r>
      <w:r>
        <w:t xml:space="preserve">). </w:t>
      </w:r>
      <w:proofErr w:type="gramEnd"/>
    </w:p>
    <w:p w:rsidR="00F30BBD" w:rsidRPr="00413E85" w:rsidRDefault="00F30BBD" w:rsidP="00F30BBD">
      <w:pPr>
        <w:tabs>
          <w:tab w:val="left" w:pos="561"/>
          <w:tab w:val="left" w:pos="748"/>
        </w:tabs>
        <w:autoSpaceDE w:val="0"/>
        <w:autoSpaceDN w:val="0"/>
        <w:adjustRightInd w:val="0"/>
      </w:pPr>
      <w:r>
        <w:t xml:space="preserve"> </w:t>
      </w:r>
    </w:p>
    <w:p w:rsidR="00F30BBD" w:rsidRPr="00413E85" w:rsidRDefault="00F30BBD" w:rsidP="00F30BBD">
      <w:pPr>
        <w:autoSpaceDE w:val="0"/>
        <w:autoSpaceDN w:val="0"/>
        <w:adjustRightInd w:val="0"/>
      </w:pPr>
      <w:r>
        <w:t xml:space="preserve">           </w:t>
      </w:r>
      <w:r w:rsidRPr="00413E85">
        <w:t>По результатам рассмотрения обосновывающих документов</w:t>
      </w:r>
      <w:r>
        <w:t xml:space="preserve"> ДПЧС РО</w:t>
      </w:r>
      <w:r w:rsidRPr="00413E85">
        <w:t xml:space="preserve"> вносит на рассмотрение </w:t>
      </w:r>
      <w:r>
        <w:t xml:space="preserve">КЧС и ПБ </w:t>
      </w:r>
      <w:r w:rsidRPr="00413E85">
        <w:t>области соответствующие предложения.</w:t>
      </w:r>
    </w:p>
    <w:p w:rsidR="00F30BBD" w:rsidRPr="00413E85" w:rsidRDefault="00F30BBD" w:rsidP="00F30BBD">
      <w:pPr>
        <w:tabs>
          <w:tab w:val="left" w:pos="561"/>
          <w:tab w:val="left" w:pos="748"/>
          <w:tab w:val="left" w:pos="935"/>
        </w:tabs>
        <w:autoSpaceDE w:val="0"/>
        <w:autoSpaceDN w:val="0"/>
        <w:adjustRightInd w:val="0"/>
      </w:pPr>
      <w:r>
        <w:t xml:space="preserve">           </w:t>
      </w:r>
      <w:r w:rsidRPr="00413E85">
        <w:t>Если орган местного самоуправления, обратившийся с просьбой о</w:t>
      </w:r>
      <w:r>
        <w:t xml:space="preserve"> </w:t>
      </w:r>
      <w:r w:rsidRPr="00413E85">
        <w:t xml:space="preserve">выделении средств из резервного фонда, в течение </w:t>
      </w:r>
      <w:r w:rsidRPr="00E156B6">
        <w:rPr>
          <w:i/>
        </w:rPr>
        <w:t>месяца</w:t>
      </w:r>
      <w:r w:rsidRPr="000234EF">
        <w:rPr>
          <w:b/>
        </w:rPr>
        <w:t xml:space="preserve"> </w:t>
      </w:r>
      <w:proofErr w:type="gramStart"/>
      <w:r w:rsidRPr="00413E85">
        <w:t>с даты подписания</w:t>
      </w:r>
      <w:proofErr w:type="gramEnd"/>
      <w:r>
        <w:t xml:space="preserve"> </w:t>
      </w:r>
      <w:r w:rsidRPr="00413E85">
        <w:t>соответствующего поручения Губернатора не представил</w:t>
      </w:r>
      <w:r>
        <w:t xml:space="preserve"> </w:t>
      </w:r>
      <w:r w:rsidRPr="00413E85">
        <w:t>обосновывающие документы, вопрос о выделении бюджетных ассигнований из</w:t>
      </w:r>
      <w:r>
        <w:t xml:space="preserve"> </w:t>
      </w:r>
      <w:r w:rsidRPr="00413E85">
        <w:t>резервного фонда на проведение</w:t>
      </w:r>
      <w:r>
        <w:t xml:space="preserve"> работ</w:t>
      </w:r>
      <w:r w:rsidRPr="00413E85">
        <w:t xml:space="preserve"> </w:t>
      </w:r>
      <w:r>
        <w:t xml:space="preserve">по </w:t>
      </w:r>
      <w:r w:rsidRPr="00413E85">
        <w:t>ликвидаци</w:t>
      </w:r>
      <w:r>
        <w:t>и</w:t>
      </w:r>
      <w:r w:rsidRPr="00413E85">
        <w:t xml:space="preserve"> </w:t>
      </w:r>
      <w:r>
        <w:t>ЧС</w:t>
      </w:r>
      <w:r w:rsidRPr="00413E85">
        <w:t xml:space="preserve"> </w:t>
      </w:r>
      <w:r w:rsidRPr="000234EF">
        <w:rPr>
          <w:b/>
          <w:i/>
        </w:rPr>
        <w:t>не рассматривается</w:t>
      </w:r>
      <w:r w:rsidRPr="00413E85">
        <w:t>.</w:t>
      </w:r>
    </w:p>
    <w:p w:rsidR="00F30BBD" w:rsidRDefault="00F30BBD" w:rsidP="00F30BBD">
      <w:pPr>
        <w:tabs>
          <w:tab w:val="left" w:pos="748"/>
        </w:tabs>
        <w:autoSpaceDE w:val="0"/>
        <w:autoSpaceDN w:val="0"/>
        <w:adjustRightInd w:val="0"/>
      </w:pPr>
      <w:r w:rsidRPr="00413E85">
        <w:t xml:space="preserve"> </w:t>
      </w:r>
      <w:r>
        <w:t xml:space="preserve">          </w:t>
      </w:r>
      <w:r w:rsidRPr="00413E85">
        <w:t>Основанием для выделения бюджетных ассигнований из резервного</w:t>
      </w:r>
      <w:r>
        <w:t xml:space="preserve"> </w:t>
      </w:r>
      <w:r w:rsidRPr="00413E85">
        <w:t>фонда на проведение</w:t>
      </w:r>
      <w:r>
        <w:t xml:space="preserve"> работ</w:t>
      </w:r>
      <w:r w:rsidRPr="00413E85">
        <w:t xml:space="preserve"> </w:t>
      </w:r>
      <w:r>
        <w:t xml:space="preserve">по </w:t>
      </w:r>
      <w:r w:rsidRPr="00413E85">
        <w:t>ликвидаци</w:t>
      </w:r>
      <w:r>
        <w:t>и</w:t>
      </w:r>
      <w:r w:rsidRPr="00413E85">
        <w:t xml:space="preserve"> </w:t>
      </w:r>
      <w:r>
        <w:t>ЧС</w:t>
      </w:r>
      <w:r w:rsidRPr="00413E85">
        <w:t xml:space="preserve"> является </w:t>
      </w:r>
      <w:r w:rsidRPr="00822F93">
        <w:rPr>
          <w:b/>
          <w:i/>
        </w:rPr>
        <w:t xml:space="preserve">распоряжение </w:t>
      </w:r>
      <w:r w:rsidRPr="00413E85">
        <w:t>Правительства Ростовской</w:t>
      </w:r>
      <w:r>
        <w:t xml:space="preserve"> </w:t>
      </w:r>
      <w:r w:rsidRPr="00413E85">
        <w:t>области, в котором указываются получатель средств, общая сумма выделяемых</w:t>
      </w:r>
      <w:r>
        <w:t xml:space="preserve"> </w:t>
      </w:r>
      <w:r w:rsidRPr="00413E85">
        <w:t>бюджетных ассигнований с их распределением по мероприятиям и объектам работ.</w:t>
      </w:r>
    </w:p>
    <w:p w:rsidR="00F30BBD" w:rsidRPr="00413E85" w:rsidRDefault="00F30BBD" w:rsidP="00F30BBD">
      <w:pPr>
        <w:tabs>
          <w:tab w:val="left" w:pos="748"/>
        </w:tabs>
        <w:autoSpaceDE w:val="0"/>
        <w:autoSpaceDN w:val="0"/>
        <w:adjustRightInd w:val="0"/>
        <w:ind w:firstLine="748"/>
      </w:pPr>
      <w:r>
        <w:t>Схематично вышеизложенный п</w:t>
      </w:r>
      <w:r w:rsidRPr="00C57BEB">
        <w:t>орядок истребования средств из резервного фонда области</w:t>
      </w:r>
      <w:r>
        <w:t xml:space="preserve"> отображён в </w:t>
      </w:r>
      <w:r w:rsidRPr="00577D79">
        <w:rPr>
          <w:b/>
        </w:rPr>
        <w:t xml:space="preserve">приложении </w:t>
      </w:r>
      <w:r>
        <w:rPr>
          <w:b/>
        </w:rPr>
        <w:t>4</w:t>
      </w:r>
      <w:r>
        <w:t>.</w:t>
      </w:r>
    </w:p>
    <w:p w:rsidR="00F30BBD" w:rsidRDefault="00F30BBD" w:rsidP="00F30BBD">
      <w:pPr>
        <w:pStyle w:val="ConsPlusNormal"/>
        <w:widowControl/>
        <w:tabs>
          <w:tab w:val="left" w:pos="748"/>
          <w:tab w:val="left" w:pos="93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0BBD" w:rsidRPr="00281FF0" w:rsidRDefault="00F30BBD" w:rsidP="00F30BBD">
      <w:pPr>
        <w:pStyle w:val="ConsPlusNormal"/>
        <w:widowControl/>
        <w:tabs>
          <w:tab w:val="left" w:pos="748"/>
          <w:tab w:val="left" w:pos="935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1FF0">
        <w:rPr>
          <w:rFonts w:ascii="Times New Roman" w:hAnsi="Times New Roman" w:cs="Times New Roman"/>
          <w:b/>
          <w:i/>
          <w:sz w:val="28"/>
          <w:szCs w:val="28"/>
        </w:rPr>
        <w:t xml:space="preserve">Контроль </w:t>
      </w:r>
      <w:r w:rsidRPr="00281FF0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281FF0">
        <w:rPr>
          <w:rFonts w:ascii="Times New Roman" w:hAnsi="Times New Roman" w:cs="Times New Roman"/>
          <w:sz w:val="28"/>
          <w:szCs w:val="28"/>
        </w:rPr>
        <w:t xml:space="preserve"> целевым использованием выделенных на ликвидацию </w:t>
      </w:r>
      <w:r w:rsidRPr="00281FF0">
        <w:rPr>
          <w:rFonts w:ascii="Times New Roman" w:hAnsi="Times New Roman" w:cs="Times New Roman"/>
          <w:spacing w:val="-8"/>
          <w:sz w:val="28"/>
          <w:szCs w:val="28"/>
        </w:rPr>
        <w:t>ЧС средств осуществляется ДПЧС РО</w:t>
      </w:r>
      <w:r w:rsidRPr="00281FF0">
        <w:rPr>
          <w:rFonts w:ascii="Times New Roman" w:hAnsi="Times New Roman" w:cs="Times New Roman"/>
          <w:sz w:val="28"/>
          <w:szCs w:val="28"/>
        </w:rPr>
        <w:t xml:space="preserve">, министерством сельского хозяйства и продовольствия области, департаментом лесного хозяйства области соответственно. </w:t>
      </w:r>
      <w:r w:rsidRPr="00281FF0">
        <w:rPr>
          <w:rFonts w:ascii="Times New Roman" w:hAnsi="Times New Roman" w:cs="Times New Roman"/>
          <w:spacing w:val="-4"/>
          <w:sz w:val="28"/>
          <w:szCs w:val="28"/>
        </w:rPr>
        <w:t xml:space="preserve"> Органы местного самоуправления представляют в</w:t>
      </w:r>
      <w:r w:rsidRPr="00281FF0">
        <w:rPr>
          <w:rFonts w:ascii="Times New Roman" w:hAnsi="Times New Roman" w:cs="Times New Roman"/>
          <w:sz w:val="28"/>
          <w:szCs w:val="28"/>
        </w:rPr>
        <w:t xml:space="preserve"> ДПЧС РО </w:t>
      </w:r>
      <w:r w:rsidRPr="00281FF0">
        <w:rPr>
          <w:rFonts w:ascii="Times New Roman" w:hAnsi="Times New Roman" w:cs="Times New Roman"/>
          <w:b/>
          <w:i/>
          <w:sz w:val="28"/>
          <w:szCs w:val="28"/>
        </w:rPr>
        <w:t>финансовую отчётность</w:t>
      </w:r>
      <w:r w:rsidRPr="00281FF0">
        <w:rPr>
          <w:rFonts w:ascii="Times New Roman" w:hAnsi="Times New Roman" w:cs="Times New Roman"/>
          <w:sz w:val="28"/>
          <w:szCs w:val="28"/>
        </w:rPr>
        <w:t xml:space="preserve"> о расходовании средств, выделенных из резервного фонда на мероприятия по ликвидации ЧС. Финансовая отчетность по вопросам ликвидации ЧС на объектах </w:t>
      </w:r>
      <w:r w:rsidRPr="00281FF0">
        <w:rPr>
          <w:rFonts w:ascii="Times New Roman" w:hAnsi="Times New Roman" w:cs="Times New Roman"/>
          <w:sz w:val="28"/>
          <w:szCs w:val="28"/>
          <w:u w:val="single"/>
        </w:rPr>
        <w:t>сельского хозяйства</w:t>
      </w:r>
      <w:r w:rsidRPr="00281FF0">
        <w:rPr>
          <w:rFonts w:ascii="Times New Roman" w:hAnsi="Times New Roman" w:cs="Times New Roman"/>
          <w:sz w:val="28"/>
          <w:szCs w:val="28"/>
        </w:rPr>
        <w:t xml:space="preserve"> представляется в министерство сельского хозяйства и продовольствия</w:t>
      </w:r>
      <w:r w:rsidRPr="00281FF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81FF0">
        <w:rPr>
          <w:rFonts w:ascii="Times New Roman" w:hAnsi="Times New Roman" w:cs="Times New Roman"/>
          <w:sz w:val="28"/>
          <w:szCs w:val="28"/>
        </w:rPr>
        <w:t>области.</w:t>
      </w:r>
    </w:p>
    <w:p w:rsidR="00F30BBD" w:rsidRDefault="00F30BBD" w:rsidP="00F30BBD">
      <w:pPr>
        <w:shd w:val="clear" w:color="auto" w:fill="FFFFFF"/>
        <w:ind w:left="748" w:hanging="748"/>
        <w:rPr>
          <w:smallCaps/>
        </w:rPr>
      </w:pPr>
      <w:r>
        <w:rPr>
          <w:smallCaps/>
        </w:rPr>
        <w:t xml:space="preserve">    </w:t>
      </w:r>
    </w:p>
    <w:p w:rsidR="00F30BBD" w:rsidRPr="00F30BBD" w:rsidRDefault="00F30BBD" w:rsidP="00F30BBD">
      <w:pPr>
        <w:shd w:val="clear" w:color="auto" w:fill="FFFFFF"/>
        <w:ind w:left="748" w:hanging="748"/>
        <w:jc w:val="center"/>
        <w:rPr>
          <w:b/>
          <w:smallCaps/>
        </w:rPr>
      </w:pPr>
      <w:r w:rsidRPr="00F30BBD">
        <w:rPr>
          <w:b/>
          <w:smallCaps/>
          <w:sz w:val="26"/>
          <w:szCs w:val="26"/>
        </w:rPr>
        <w:t>3.4.</w:t>
      </w:r>
      <w:r w:rsidRPr="00F30BBD">
        <w:rPr>
          <w:b/>
          <w:smallCaps/>
        </w:rPr>
        <w:t xml:space="preserve"> Порядок оформления документов, необходимых для обоснования </w:t>
      </w:r>
    </w:p>
    <w:p w:rsidR="00F30BBD" w:rsidRPr="00F30BBD" w:rsidRDefault="00F30BBD" w:rsidP="00F30BBD">
      <w:pPr>
        <w:shd w:val="clear" w:color="auto" w:fill="FFFFFF"/>
        <w:ind w:left="748" w:hanging="748"/>
        <w:jc w:val="center"/>
        <w:rPr>
          <w:b/>
        </w:rPr>
      </w:pPr>
      <w:r w:rsidRPr="00F30BBD">
        <w:rPr>
          <w:b/>
          <w:smallCaps/>
        </w:rPr>
        <w:t>выделения средств из резервного фонда Правительства  РО</w:t>
      </w:r>
    </w:p>
    <w:p w:rsidR="00F30BBD" w:rsidRPr="00F9695E" w:rsidRDefault="00F30BBD" w:rsidP="00F30BBD">
      <w:pPr>
        <w:shd w:val="clear" w:color="auto" w:fill="FFFFFF"/>
        <w:ind w:firstLine="709"/>
      </w:pPr>
      <w:r>
        <w:t xml:space="preserve"> </w:t>
      </w:r>
      <w:r w:rsidRPr="00F9695E">
        <w:t>Подписи должностных лиц</w:t>
      </w:r>
      <w:r>
        <w:t xml:space="preserve"> на документах</w:t>
      </w:r>
      <w:r w:rsidRPr="00F9695E">
        <w:t xml:space="preserve"> должны соответствовать фамилиям, указанным в расшифровках подписи. При подписании документа другими уполномоченными должностными лицами указываются их должности с расшифровкой подписей и заверяются печатью. Сокращения в написании наименований организаций </w:t>
      </w:r>
      <w:r w:rsidRPr="00F9695E">
        <w:rPr>
          <w:u w:val="single"/>
        </w:rPr>
        <w:t>не допускаются</w:t>
      </w:r>
      <w:r w:rsidRPr="00F9695E">
        <w:t xml:space="preserve">. Все документы представляются на </w:t>
      </w:r>
      <w:r w:rsidRPr="00F9695E">
        <w:lastRenderedPageBreak/>
        <w:t xml:space="preserve">бумажных и электронных носителях. Рукописные (заполненные от руки) документы к рассмотрению </w:t>
      </w:r>
      <w:r w:rsidRPr="00F9695E">
        <w:rPr>
          <w:u w:val="single"/>
        </w:rPr>
        <w:t>не принимаются</w:t>
      </w:r>
      <w:r w:rsidRPr="00F9695E">
        <w:t xml:space="preserve">. Исправления и замазывания в документе </w:t>
      </w:r>
      <w:r w:rsidRPr="00F9695E">
        <w:rPr>
          <w:u w:val="single"/>
        </w:rPr>
        <w:t>не допускаются</w:t>
      </w:r>
      <w:r w:rsidRPr="00F9695E">
        <w:t>.</w:t>
      </w:r>
    </w:p>
    <w:p w:rsidR="00F30BBD" w:rsidRPr="008219BA" w:rsidRDefault="00F30BBD" w:rsidP="00F30BBD">
      <w:pPr>
        <w:shd w:val="clear" w:color="auto" w:fill="FFFFFF"/>
        <w:ind w:firstLine="709"/>
      </w:pPr>
      <w:r w:rsidRPr="00F9695E">
        <w:t xml:space="preserve">В качестве примера составления и оформления таких документов можно привести </w:t>
      </w:r>
      <w:r w:rsidRPr="00C301B8">
        <w:rPr>
          <w:b/>
          <w:i/>
        </w:rPr>
        <w:t>протокол заседания КЧС и ПБ</w:t>
      </w:r>
      <w:r w:rsidRPr="00C90A50">
        <w:t xml:space="preserve"> муниципально</w:t>
      </w:r>
      <w:r>
        <w:t>го</w:t>
      </w:r>
      <w:r w:rsidRPr="00F9695E">
        <w:t xml:space="preserve"> района (город</w:t>
      </w:r>
      <w:r>
        <w:t>ского округа</w:t>
      </w:r>
      <w:r w:rsidRPr="00F9695E">
        <w:t>)</w:t>
      </w:r>
      <w:r>
        <w:t>, составленный в соответствии с П</w:t>
      </w:r>
      <w:r w:rsidRPr="009B529C">
        <w:t>равила</w:t>
      </w:r>
      <w:r>
        <w:t xml:space="preserve">ми </w:t>
      </w:r>
      <w:r w:rsidRPr="00A72E46">
        <w:t>оформления документов</w:t>
      </w:r>
      <w:r>
        <w:t>.</w:t>
      </w:r>
    </w:p>
    <w:p w:rsidR="00F30BBD" w:rsidRPr="008219BA" w:rsidRDefault="00F30BBD" w:rsidP="00F30BBD">
      <w:pPr>
        <w:shd w:val="clear" w:color="auto" w:fill="FFFFFF"/>
        <w:ind w:firstLine="709"/>
      </w:pPr>
    </w:p>
    <w:p w:rsidR="00F30BBD" w:rsidRPr="000E37BD" w:rsidRDefault="00F30BBD" w:rsidP="00F30BBD">
      <w:pPr>
        <w:shd w:val="clear" w:color="auto" w:fill="FFFFFF"/>
        <w:ind w:firstLine="709"/>
        <w:jc w:val="center"/>
        <w:rPr>
          <w:b/>
        </w:rPr>
      </w:pPr>
      <w:r>
        <w:rPr>
          <w:b/>
        </w:rPr>
        <w:t>Содержание П</w:t>
      </w:r>
      <w:r w:rsidRPr="000E37BD">
        <w:rPr>
          <w:b/>
        </w:rPr>
        <w:t>ротокол</w:t>
      </w:r>
      <w:r>
        <w:rPr>
          <w:b/>
        </w:rPr>
        <w:t>а</w:t>
      </w:r>
      <w:r w:rsidRPr="000E37BD">
        <w:rPr>
          <w:b/>
        </w:rPr>
        <w:t xml:space="preserve"> заседания КЧС и ПБ</w:t>
      </w:r>
    </w:p>
    <w:p w:rsidR="00F30BBD" w:rsidRPr="008219BA" w:rsidRDefault="00F30BBD" w:rsidP="00F30BBD">
      <w:pPr>
        <w:shd w:val="clear" w:color="auto" w:fill="FFFFFF"/>
        <w:ind w:firstLine="709"/>
        <w:rPr>
          <w:color w:val="000000"/>
          <w:szCs w:val="27"/>
        </w:rPr>
      </w:pPr>
      <w:r w:rsidRPr="008219BA">
        <w:t>Протокол должен содержать</w:t>
      </w:r>
      <w:r w:rsidRPr="008219BA">
        <w:rPr>
          <w:color w:val="000000"/>
          <w:szCs w:val="27"/>
        </w:rPr>
        <w:t xml:space="preserve">  следующие  реквизиты:   номер,  дату   и   место</w:t>
      </w:r>
      <w:r w:rsidRPr="008219BA">
        <w:t xml:space="preserve"> </w:t>
      </w:r>
      <w:r w:rsidRPr="008219BA">
        <w:rPr>
          <w:color w:val="000000"/>
          <w:szCs w:val="27"/>
        </w:rPr>
        <w:t>составления.</w:t>
      </w:r>
    </w:p>
    <w:p w:rsidR="00F30BBD" w:rsidRPr="008219BA" w:rsidRDefault="00F30BBD" w:rsidP="00F30BBD">
      <w:pPr>
        <w:shd w:val="clear" w:color="auto" w:fill="FFFFFF"/>
        <w:ind w:firstLine="720"/>
      </w:pPr>
      <w:r w:rsidRPr="008219BA">
        <w:rPr>
          <w:color w:val="000000"/>
          <w:szCs w:val="27"/>
        </w:rPr>
        <w:t>В тексте протокола о введении режима ЧС должна быть отражена суть ЧС, ее зона, время возникновения. В разделе «Решение» должно быть зафиксировано решение КЧС и ПБ о введении на территории муниципального образования режима ЧС, дата введения указанного режима, муниципальные образования, в которых вводится данный режим.</w:t>
      </w:r>
    </w:p>
    <w:p w:rsidR="00F30BBD" w:rsidRPr="008219BA" w:rsidRDefault="00F30BBD" w:rsidP="00F30BBD">
      <w:pPr>
        <w:shd w:val="clear" w:color="auto" w:fill="FFFFFF"/>
        <w:ind w:firstLine="720"/>
        <w:rPr>
          <w:color w:val="000000"/>
        </w:rPr>
      </w:pPr>
      <w:r w:rsidRPr="008219BA">
        <w:rPr>
          <w:color w:val="000000"/>
        </w:rPr>
        <w:t>В тексте протокола об отмене режима  ЧС должна быть указана дата,  с которой данный режим отменяется на данной территории.</w:t>
      </w:r>
    </w:p>
    <w:p w:rsidR="00F30BBD" w:rsidRDefault="00F30BBD" w:rsidP="00F30BBD">
      <w:pPr>
        <w:shd w:val="clear" w:color="auto" w:fill="FFFFFF"/>
        <w:ind w:firstLine="720"/>
      </w:pPr>
    </w:p>
    <w:p w:rsidR="00F30BBD" w:rsidRDefault="00F30BBD" w:rsidP="00F30BBD">
      <w:pPr>
        <w:shd w:val="clear" w:color="auto" w:fill="FFFFFF"/>
        <w:ind w:firstLine="720"/>
      </w:pPr>
    </w:p>
    <w:p w:rsidR="00F30BBD" w:rsidRPr="00F30BBD" w:rsidRDefault="00F30BBD" w:rsidP="00F30BBD">
      <w:pPr>
        <w:shd w:val="clear" w:color="auto" w:fill="FFFFFF"/>
        <w:ind w:firstLine="720"/>
        <w:jc w:val="right"/>
        <w:rPr>
          <w:u w:val="single"/>
        </w:rPr>
      </w:pPr>
      <w:r w:rsidRPr="00F30BBD">
        <w:rPr>
          <w:u w:val="single"/>
        </w:rPr>
        <w:t>Вариант</w:t>
      </w:r>
    </w:p>
    <w:p w:rsidR="00F30BBD" w:rsidRPr="00F30BBD" w:rsidRDefault="00F30BBD" w:rsidP="00F30BBD">
      <w:pPr>
        <w:shd w:val="clear" w:color="auto" w:fill="FFFFFF"/>
        <w:ind w:firstLine="720"/>
        <w:jc w:val="center"/>
        <w:rPr>
          <w:b/>
          <w:bCs/>
        </w:rPr>
      </w:pPr>
      <w:r w:rsidRPr="00F30BBD">
        <w:rPr>
          <w:b/>
          <w:bCs/>
          <w:color w:val="000000"/>
        </w:rPr>
        <w:t>ПРОТОКОЛ</w:t>
      </w:r>
    </w:p>
    <w:p w:rsidR="00F30BBD" w:rsidRPr="00F30BBD" w:rsidRDefault="00F30BBD" w:rsidP="00F30BBD">
      <w:pPr>
        <w:shd w:val="clear" w:color="auto" w:fill="FFFFFF"/>
        <w:tabs>
          <w:tab w:val="left" w:leader="underscore" w:pos="3902"/>
          <w:tab w:val="left" w:leader="underscore" w:pos="4507"/>
        </w:tabs>
        <w:ind w:firstLine="720"/>
        <w:jc w:val="center"/>
        <w:rPr>
          <w:b/>
          <w:color w:val="000000"/>
        </w:rPr>
      </w:pPr>
      <w:r w:rsidRPr="00F30BBD">
        <w:rPr>
          <w:b/>
          <w:color w:val="000000"/>
        </w:rPr>
        <w:t xml:space="preserve">заседания КЧС и ПБ </w:t>
      </w:r>
      <w:proofErr w:type="spellStart"/>
      <w:r w:rsidRPr="00F30BBD">
        <w:rPr>
          <w:b/>
          <w:color w:val="000000"/>
        </w:rPr>
        <w:t>_____________района</w:t>
      </w:r>
      <w:proofErr w:type="spellEnd"/>
      <w:r w:rsidRPr="00F30BBD">
        <w:rPr>
          <w:b/>
          <w:color w:val="000000"/>
        </w:rPr>
        <w:t xml:space="preserve"> (города) по факту ЧС, </w:t>
      </w:r>
    </w:p>
    <w:p w:rsidR="00F30BBD" w:rsidRPr="00F30BBD" w:rsidRDefault="00F30BBD" w:rsidP="00F30BBD">
      <w:pPr>
        <w:shd w:val="clear" w:color="auto" w:fill="FFFFFF"/>
        <w:tabs>
          <w:tab w:val="left" w:leader="underscore" w:pos="3902"/>
          <w:tab w:val="left" w:leader="underscore" w:pos="4507"/>
        </w:tabs>
        <w:ind w:firstLine="720"/>
        <w:jc w:val="center"/>
        <w:rPr>
          <w:b/>
          <w:color w:val="000000"/>
          <w:szCs w:val="27"/>
        </w:rPr>
      </w:pPr>
      <w:proofErr w:type="gramStart"/>
      <w:r w:rsidRPr="00F30BBD">
        <w:rPr>
          <w:b/>
          <w:color w:val="000000"/>
        </w:rPr>
        <w:t xml:space="preserve">произошедшей на </w:t>
      </w:r>
      <w:r w:rsidRPr="00F30BBD">
        <w:rPr>
          <w:b/>
          <w:color w:val="000000"/>
          <w:szCs w:val="27"/>
        </w:rPr>
        <w:t xml:space="preserve">подведомственной территории и принесшей </w:t>
      </w:r>
      <w:proofErr w:type="gramEnd"/>
    </w:p>
    <w:p w:rsidR="00F30BBD" w:rsidRPr="00F30BBD" w:rsidRDefault="00F30BBD" w:rsidP="00F30BBD">
      <w:pPr>
        <w:shd w:val="clear" w:color="auto" w:fill="FFFFFF"/>
        <w:tabs>
          <w:tab w:val="left" w:leader="underscore" w:pos="3902"/>
          <w:tab w:val="left" w:leader="underscore" w:pos="4507"/>
        </w:tabs>
        <w:ind w:firstLine="720"/>
        <w:jc w:val="center"/>
        <w:rPr>
          <w:b/>
        </w:rPr>
      </w:pPr>
      <w:r w:rsidRPr="00F30BBD">
        <w:rPr>
          <w:b/>
          <w:color w:val="000000"/>
          <w:szCs w:val="27"/>
        </w:rPr>
        <w:t>ущерб населению, зданиям и сооружениям.</w:t>
      </w:r>
    </w:p>
    <w:p w:rsidR="00F30BBD" w:rsidRPr="008219BA" w:rsidRDefault="00F30BBD" w:rsidP="00F30BBD">
      <w:pPr>
        <w:shd w:val="clear" w:color="auto" w:fill="FFFFFF"/>
        <w:ind w:firstLine="720"/>
        <w:jc w:val="center"/>
      </w:pPr>
    </w:p>
    <w:tbl>
      <w:tblPr>
        <w:tblW w:w="0" w:type="auto"/>
        <w:tblLook w:val="01E0"/>
      </w:tblPr>
      <w:tblGrid>
        <w:gridCol w:w="5211"/>
        <w:gridCol w:w="5210"/>
      </w:tblGrid>
      <w:tr w:rsidR="00F30BBD" w:rsidRPr="008219BA" w:rsidTr="00F30BBD">
        <w:tc>
          <w:tcPr>
            <w:tcW w:w="5360" w:type="dxa"/>
            <w:shd w:val="clear" w:color="auto" w:fill="auto"/>
          </w:tcPr>
          <w:p w:rsidR="00F30BBD" w:rsidRPr="008219BA" w:rsidRDefault="00F30BBD" w:rsidP="00F30BBD">
            <w:pPr>
              <w:shd w:val="clear" w:color="auto" w:fill="FFFFFF"/>
            </w:pPr>
            <w:r w:rsidRPr="008219BA">
              <w:rPr>
                <w:color w:val="000000"/>
              </w:rPr>
              <w:t>«     »</w:t>
            </w:r>
            <w:r w:rsidRPr="008219BA">
              <w:rPr>
                <w:color w:val="000000"/>
              </w:rPr>
              <w:tab/>
              <w:t>_____________ 200___ г.</w:t>
            </w:r>
          </w:p>
        </w:tc>
        <w:tc>
          <w:tcPr>
            <w:tcW w:w="5360" w:type="dxa"/>
            <w:shd w:val="clear" w:color="auto" w:fill="auto"/>
          </w:tcPr>
          <w:p w:rsidR="00F30BBD" w:rsidRPr="008219BA" w:rsidRDefault="00F30BBD" w:rsidP="00F30BBD">
            <w:pPr>
              <w:jc w:val="right"/>
            </w:pPr>
            <w:proofErr w:type="gramStart"/>
            <w:r w:rsidRPr="008219BA">
              <w:t>г</w:t>
            </w:r>
            <w:proofErr w:type="gramEnd"/>
            <w:r w:rsidRPr="008219BA">
              <w:t>.____________</w:t>
            </w:r>
          </w:p>
        </w:tc>
      </w:tr>
    </w:tbl>
    <w:p w:rsidR="00F30BBD" w:rsidRPr="008219BA" w:rsidRDefault="00F30BBD" w:rsidP="00F30BBD">
      <w:pPr>
        <w:shd w:val="clear" w:color="auto" w:fill="FFFFFF"/>
        <w:rPr>
          <w:color w:val="000000"/>
          <w:szCs w:val="27"/>
        </w:rPr>
      </w:pPr>
      <w:r w:rsidRPr="008219BA">
        <w:rPr>
          <w:color w:val="000000"/>
          <w:szCs w:val="27"/>
        </w:rPr>
        <w:t xml:space="preserve"> </w:t>
      </w:r>
    </w:p>
    <w:p w:rsidR="00F30BBD" w:rsidRPr="008219BA" w:rsidRDefault="00F30BBD" w:rsidP="00FD7DDB">
      <w:pPr>
        <w:widowControl w:val="0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rPr>
          <w:color w:val="000000"/>
          <w:szCs w:val="27"/>
        </w:rPr>
      </w:pPr>
      <w:r w:rsidRPr="008219BA">
        <w:rPr>
          <w:color w:val="000000"/>
          <w:szCs w:val="27"/>
        </w:rPr>
        <w:t>Повестка дня:  «О произошедшей  ЧС  на территории</w:t>
      </w:r>
      <w:r w:rsidRPr="008219BA">
        <w:rPr>
          <w:color w:val="000000"/>
          <w:szCs w:val="27"/>
        </w:rPr>
        <w:tab/>
        <w:t>района  и принятых мерах по ее локализации и ликвидации».</w:t>
      </w:r>
    </w:p>
    <w:p w:rsidR="00F30BBD" w:rsidRPr="008219BA" w:rsidRDefault="00F30BBD" w:rsidP="00FD7DDB">
      <w:pPr>
        <w:widowControl w:val="0"/>
        <w:numPr>
          <w:ilvl w:val="0"/>
          <w:numId w:val="45"/>
        </w:numPr>
        <w:shd w:val="clear" w:color="auto" w:fill="FFFFFF"/>
        <w:tabs>
          <w:tab w:val="left" w:pos="1310"/>
        </w:tabs>
        <w:autoSpaceDE w:val="0"/>
        <w:autoSpaceDN w:val="0"/>
        <w:adjustRightInd w:val="0"/>
        <w:rPr>
          <w:color w:val="000000"/>
          <w:szCs w:val="27"/>
        </w:rPr>
      </w:pPr>
      <w:r w:rsidRPr="008219BA">
        <w:rPr>
          <w:color w:val="000000"/>
          <w:szCs w:val="27"/>
        </w:rPr>
        <w:t>Доклад.</w:t>
      </w:r>
    </w:p>
    <w:p w:rsidR="00F30BBD" w:rsidRPr="008219BA" w:rsidRDefault="00F30BBD" w:rsidP="00F30BBD">
      <w:pPr>
        <w:shd w:val="clear" w:color="auto" w:fill="FFFFFF"/>
        <w:ind w:firstLine="720"/>
      </w:pPr>
      <w:r w:rsidRPr="008219BA">
        <w:rPr>
          <w:color w:val="000000"/>
        </w:rPr>
        <w:t>С докладом выступает председатель КЧС и ПБ (заместитель председателя КЧС и ПБ).</w:t>
      </w:r>
    </w:p>
    <w:p w:rsidR="00F30BBD" w:rsidRPr="008219BA" w:rsidRDefault="00F30BBD" w:rsidP="00F30BBD">
      <w:pPr>
        <w:shd w:val="clear" w:color="auto" w:fill="FFFFFF"/>
        <w:ind w:firstLine="720"/>
      </w:pPr>
      <w:r w:rsidRPr="008219BA">
        <w:rPr>
          <w:color w:val="000000"/>
        </w:rPr>
        <w:t>В докладе должны быть кратко освещены следующие вопросы:</w:t>
      </w:r>
    </w:p>
    <w:p w:rsidR="00F30BBD" w:rsidRPr="008219BA" w:rsidRDefault="00F30BBD" w:rsidP="00FD7DDB">
      <w:pPr>
        <w:widowControl w:val="0"/>
        <w:numPr>
          <w:ilvl w:val="0"/>
          <w:numId w:val="62"/>
        </w:numPr>
        <w:shd w:val="clear" w:color="auto" w:fill="FFFFFF"/>
        <w:tabs>
          <w:tab w:val="clear" w:pos="1854"/>
          <w:tab w:val="num" w:pos="1120"/>
        </w:tabs>
        <w:autoSpaceDE w:val="0"/>
        <w:autoSpaceDN w:val="0"/>
        <w:adjustRightInd w:val="0"/>
        <w:ind w:left="0"/>
      </w:pPr>
      <w:r w:rsidRPr="008219BA">
        <w:rPr>
          <w:color w:val="000000"/>
        </w:rPr>
        <w:t>причина возникновения ЧС;</w:t>
      </w:r>
    </w:p>
    <w:p w:rsidR="00F30BBD" w:rsidRPr="008219BA" w:rsidRDefault="00F30BBD" w:rsidP="00FD7DDB">
      <w:pPr>
        <w:widowControl w:val="0"/>
        <w:numPr>
          <w:ilvl w:val="0"/>
          <w:numId w:val="62"/>
        </w:numPr>
        <w:shd w:val="clear" w:color="auto" w:fill="FFFFFF"/>
        <w:tabs>
          <w:tab w:val="clear" w:pos="1854"/>
          <w:tab w:val="num" w:pos="1120"/>
        </w:tabs>
        <w:autoSpaceDE w:val="0"/>
        <w:autoSpaceDN w:val="0"/>
        <w:adjustRightInd w:val="0"/>
        <w:ind w:left="0"/>
      </w:pPr>
      <w:r w:rsidRPr="008219BA">
        <w:rPr>
          <w:color w:val="000000"/>
          <w:szCs w:val="27"/>
        </w:rPr>
        <w:t>характеристика ЧС;</w:t>
      </w:r>
    </w:p>
    <w:p w:rsidR="00F30BBD" w:rsidRPr="008219BA" w:rsidRDefault="00F30BBD" w:rsidP="00FD7DDB">
      <w:pPr>
        <w:widowControl w:val="0"/>
        <w:numPr>
          <w:ilvl w:val="0"/>
          <w:numId w:val="62"/>
        </w:numPr>
        <w:shd w:val="clear" w:color="auto" w:fill="FFFFFF"/>
        <w:tabs>
          <w:tab w:val="clear" w:pos="1854"/>
          <w:tab w:val="num" w:pos="1120"/>
        </w:tabs>
        <w:autoSpaceDE w:val="0"/>
        <w:autoSpaceDN w:val="0"/>
        <w:adjustRightInd w:val="0"/>
        <w:ind w:left="0"/>
      </w:pPr>
      <w:r w:rsidRPr="008219BA">
        <w:rPr>
          <w:color w:val="000000"/>
          <w:szCs w:val="27"/>
        </w:rPr>
        <w:t>время и место ЧС;</w:t>
      </w:r>
    </w:p>
    <w:p w:rsidR="00F30BBD" w:rsidRPr="008219BA" w:rsidRDefault="00F30BBD" w:rsidP="00FD7DDB">
      <w:pPr>
        <w:widowControl w:val="0"/>
        <w:numPr>
          <w:ilvl w:val="0"/>
          <w:numId w:val="62"/>
        </w:numPr>
        <w:shd w:val="clear" w:color="auto" w:fill="FFFFFF"/>
        <w:tabs>
          <w:tab w:val="clear" w:pos="1854"/>
          <w:tab w:val="num" w:pos="1120"/>
        </w:tabs>
        <w:autoSpaceDE w:val="0"/>
        <w:autoSpaceDN w:val="0"/>
        <w:adjustRightInd w:val="0"/>
        <w:ind w:left="0"/>
      </w:pPr>
      <w:r w:rsidRPr="008219BA">
        <w:rPr>
          <w:color w:val="000000"/>
          <w:szCs w:val="27"/>
        </w:rPr>
        <w:t>площадь и пострадавшие от ЧС объекты;</w:t>
      </w:r>
    </w:p>
    <w:p w:rsidR="00F30BBD" w:rsidRPr="008219BA" w:rsidRDefault="00F30BBD" w:rsidP="00FD7DDB">
      <w:pPr>
        <w:widowControl w:val="0"/>
        <w:numPr>
          <w:ilvl w:val="0"/>
          <w:numId w:val="62"/>
        </w:numPr>
        <w:shd w:val="clear" w:color="auto" w:fill="FFFFFF"/>
        <w:tabs>
          <w:tab w:val="clear" w:pos="1854"/>
          <w:tab w:val="num" w:pos="1120"/>
        </w:tabs>
        <w:autoSpaceDE w:val="0"/>
        <w:autoSpaceDN w:val="0"/>
        <w:adjustRightInd w:val="0"/>
        <w:ind w:left="0"/>
      </w:pPr>
      <w:r w:rsidRPr="008219BA">
        <w:rPr>
          <w:color w:val="000000"/>
          <w:szCs w:val="27"/>
        </w:rPr>
        <w:t>поражающие факторы ЧС;</w:t>
      </w:r>
    </w:p>
    <w:p w:rsidR="00F30BBD" w:rsidRPr="008219BA" w:rsidRDefault="00F30BBD" w:rsidP="00FD7DDB">
      <w:pPr>
        <w:widowControl w:val="0"/>
        <w:numPr>
          <w:ilvl w:val="0"/>
          <w:numId w:val="62"/>
        </w:numPr>
        <w:shd w:val="clear" w:color="auto" w:fill="FFFFFF"/>
        <w:tabs>
          <w:tab w:val="clear" w:pos="1854"/>
          <w:tab w:val="num" w:pos="1120"/>
        </w:tabs>
        <w:autoSpaceDE w:val="0"/>
        <w:autoSpaceDN w:val="0"/>
        <w:adjustRightInd w:val="0"/>
        <w:ind w:left="0"/>
      </w:pPr>
      <w:r w:rsidRPr="008219BA">
        <w:rPr>
          <w:color w:val="000000"/>
        </w:rPr>
        <w:t xml:space="preserve">решение КЧС и ПБ на выполнение мероприятий </w:t>
      </w:r>
      <w:proofErr w:type="gramStart"/>
      <w:r w:rsidRPr="008219BA">
        <w:rPr>
          <w:color w:val="000000"/>
        </w:rPr>
        <w:t>по</w:t>
      </w:r>
      <w:proofErr w:type="gramEnd"/>
      <w:r w:rsidRPr="008219BA">
        <w:rPr>
          <w:color w:val="000000"/>
        </w:rPr>
        <w:t>:</w:t>
      </w:r>
    </w:p>
    <w:p w:rsidR="00F30BBD" w:rsidRPr="008219BA" w:rsidRDefault="00F30BBD" w:rsidP="00FD7DDB">
      <w:pPr>
        <w:widowControl w:val="0"/>
        <w:numPr>
          <w:ilvl w:val="0"/>
          <w:numId w:val="63"/>
        </w:numPr>
        <w:shd w:val="clear" w:color="auto" w:fill="FFFFFF"/>
        <w:tabs>
          <w:tab w:val="clear" w:pos="1021"/>
          <w:tab w:val="num" w:pos="1400"/>
        </w:tabs>
        <w:autoSpaceDE w:val="0"/>
        <w:autoSpaceDN w:val="0"/>
        <w:adjustRightInd w:val="0"/>
        <w:ind w:left="1400" w:hanging="420"/>
        <w:rPr>
          <w:color w:val="000000"/>
        </w:rPr>
      </w:pPr>
      <w:r w:rsidRPr="008219BA">
        <w:rPr>
          <w:color w:val="000000"/>
          <w:szCs w:val="27"/>
        </w:rPr>
        <w:t xml:space="preserve">ликвидации ЧС (аварийно - спасательные и аварийно - </w:t>
      </w:r>
      <w:r w:rsidRPr="008219BA">
        <w:rPr>
          <w:color w:val="000000"/>
        </w:rPr>
        <w:t>восстановительные работы);</w:t>
      </w:r>
    </w:p>
    <w:p w:rsidR="00F30BBD" w:rsidRPr="008219BA" w:rsidRDefault="00F30BBD" w:rsidP="00FD7DDB">
      <w:pPr>
        <w:widowControl w:val="0"/>
        <w:numPr>
          <w:ilvl w:val="0"/>
          <w:numId w:val="63"/>
        </w:numPr>
        <w:shd w:val="clear" w:color="auto" w:fill="FFFFFF"/>
        <w:tabs>
          <w:tab w:val="clear" w:pos="1021"/>
          <w:tab w:val="num" w:pos="1400"/>
        </w:tabs>
        <w:autoSpaceDE w:val="0"/>
        <w:autoSpaceDN w:val="0"/>
        <w:adjustRightInd w:val="0"/>
        <w:ind w:left="1400" w:hanging="420"/>
        <w:rPr>
          <w:color w:val="000000"/>
        </w:rPr>
      </w:pPr>
      <w:r w:rsidRPr="008219BA">
        <w:rPr>
          <w:color w:val="000000"/>
        </w:rPr>
        <w:t>привлечению сил и средств (техники, личного состава, материальных ресурсов);</w:t>
      </w:r>
    </w:p>
    <w:p w:rsidR="00F30BBD" w:rsidRPr="008219BA" w:rsidRDefault="00F30BBD" w:rsidP="00FD7DDB">
      <w:pPr>
        <w:widowControl w:val="0"/>
        <w:numPr>
          <w:ilvl w:val="0"/>
          <w:numId w:val="63"/>
        </w:numPr>
        <w:shd w:val="clear" w:color="auto" w:fill="FFFFFF"/>
        <w:tabs>
          <w:tab w:val="clear" w:pos="1021"/>
          <w:tab w:val="num" w:pos="1400"/>
        </w:tabs>
        <w:autoSpaceDE w:val="0"/>
        <w:autoSpaceDN w:val="0"/>
        <w:adjustRightInd w:val="0"/>
        <w:ind w:left="1400" w:hanging="420"/>
        <w:rPr>
          <w:color w:val="000000"/>
        </w:rPr>
      </w:pPr>
      <w:r w:rsidRPr="008219BA">
        <w:rPr>
          <w:color w:val="000000"/>
        </w:rPr>
        <w:t>организации</w:t>
      </w:r>
      <w:r>
        <w:rPr>
          <w:color w:val="000000"/>
        </w:rPr>
        <w:t xml:space="preserve"> </w:t>
      </w:r>
      <w:r w:rsidRPr="008219BA">
        <w:rPr>
          <w:color w:val="000000"/>
        </w:rPr>
        <w:t xml:space="preserve">защиты населения (инженерной, </w:t>
      </w:r>
      <w:proofErr w:type="spellStart"/>
      <w:r w:rsidRPr="008219BA">
        <w:rPr>
          <w:color w:val="000000"/>
        </w:rPr>
        <w:t>радиационно-химичес</w:t>
      </w:r>
      <w:r>
        <w:rPr>
          <w:color w:val="000000"/>
        </w:rPr>
        <w:t>-</w:t>
      </w:r>
      <w:r w:rsidRPr="008219BA">
        <w:rPr>
          <w:color w:val="000000"/>
        </w:rPr>
        <w:t>кой</w:t>
      </w:r>
      <w:proofErr w:type="spellEnd"/>
      <w:r w:rsidRPr="008219BA">
        <w:rPr>
          <w:color w:val="000000"/>
        </w:rPr>
        <w:t>, медицинской, эвакуационные мероприятия);</w:t>
      </w:r>
    </w:p>
    <w:p w:rsidR="00F30BBD" w:rsidRPr="008219BA" w:rsidRDefault="00F30BBD" w:rsidP="00FD7DDB">
      <w:pPr>
        <w:widowControl w:val="0"/>
        <w:numPr>
          <w:ilvl w:val="0"/>
          <w:numId w:val="63"/>
        </w:numPr>
        <w:shd w:val="clear" w:color="auto" w:fill="FFFFFF"/>
        <w:tabs>
          <w:tab w:val="clear" w:pos="1021"/>
          <w:tab w:val="num" w:pos="1400"/>
        </w:tabs>
        <w:autoSpaceDE w:val="0"/>
        <w:autoSpaceDN w:val="0"/>
        <w:adjustRightInd w:val="0"/>
        <w:ind w:left="1400" w:hanging="420"/>
        <w:rPr>
          <w:color w:val="000000"/>
        </w:rPr>
      </w:pPr>
      <w:r w:rsidRPr="008219BA">
        <w:rPr>
          <w:color w:val="000000"/>
        </w:rPr>
        <w:t>оценка состояния зданий и сооружений;</w:t>
      </w:r>
    </w:p>
    <w:p w:rsidR="00F30BBD" w:rsidRPr="008219BA" w:rsidRDefault="00F30BBD" w:rsidP="00FD7DDB">
      <w:pPr>
        <w:widowControl w:val="0"/>
        <w:numPr>
          <w:ilvl w:val="0"/>
          <w:numId w:val="63"/>
        </w:numPr>
        <w:shd w:val="clear" w:color="auto" w:fill="FFFFFF"/>
        <w:tabs>
          <w:tab w:val="clear" w:pos="1021"/>
          <w:tab w:val="num" w:pos="1400"/>
        </w:tabs>
        <w:autoSpaceDE w:val="0"/>
        <w:autoSpaceDN w:val="0"/>
        <w:adjustRightInd w:val="0"/>
        <w:ind w:left="1400" w:hanging="420"/>
        <w:rPr>
          <w:color w:val="000000"/>
        </w:rPr>
      </w:pPr>
      <w:r w:rsidRPr="008219BA">
        <w:rPr>
          <w:color w:val="000000"/>
        </w:rPr>
        <w:lastRenderedPageBreak/>
        <w:t>нанесенный материальный ущерб;</w:t>
      </w:r>
    </w:p>
    <w:p w:rsidR="00F30BBD" w:rsidRPr="008219BA" w:rsidRDefault="00F30BBD" w:rsidP="00FD7DDB">
      <w:pPr>
        <w:widowControl w:val="0"/>
        <w:numPr>
          <w:ilvl w:val="0"/>
          <w:numId w:val="63"/>
        </w:numPr>
        <w:shd w:val="clear" w:color="auto" w:fill="FFFFFF"/>
        <w:tabs>
          <w:tab w:val="clear" w:pos="1021"/>
          <w:tab w:val="num" w:pos="1400"/>
        </w:tabs>
        <w:autoSpaceDE w:val="0"/>
        <w:autoSpaceDN w:val="0"/>
        <w:adjustRightInd w:val="0"/>
        <w:ind w:left="1400" w:hanging="420"/>
        <w:rPr>
          <w:color w:val="000000"/>
        </w:rPr>
      </w:pPr>
      <w:r w:rsidRPr="008219BA">
        <w:rPr>
          <w:color w:val="000000"/>
        </w:rPr>
        <w:t xml:space="preserve">потери (населения, </w:t>
      </w:r>
      <w:proofErr w:type="spellStart"/>
      <w:r w:rsidRPr="008219BA">
        <w:rPr>
          <w:color w:val="000000"/>
        </w:rPr>
        <w:t>промперсонала</w:t>
      </w:r>
      <w:proofErr w:type="spellEnd"/>
      <w:r w:rsidRPr="008219BA">
        <w:rPr>
          <w:color w:val="000000"/>
        </w:rPr>
        <w:t>, личного состава</w:t>
      </w:r>
      <w:r>
        <w:rPr>
          <w:color w:val="000000"/>
        </w:rPr>
        <w:t xml:space="preserve"> сил</w:t>
      </w:r>
      <w:r w:rsidRPr="008219BA">
        <w:rPr>
          <w:color w:val="000000"/>
        </w:rPr>
        <w:t xml:space="preserve"> РСЧС), в том числе пострадавшие и спасенные;</w:t>
      </w:r>
    </w:p>
    <w:p w:rsidR="00F30BBD" w:rsidRPr="008219BA" w:rsidRDefault="00F30BBD" w:rsidP="00FD7DDB">
      <w:pPr>
        <w:widowControl w:val="0"/>
        <w:numPr>
          <w:ilvl w:val="0"/>
          <w:numId w:val="63"/>
        </w:numPr>
        <w:shd w:val="clear" w:color="auto" w:fill="FFFFFF"/>
        <w:tabs>
          <w:tab w:val="clear" w:pos="1021"/>
          <w:tab w:val="num" w:pos="1400"/>
        </w:tabs>
        <w:autoSpaceDE w:val="0"/>
        <w:autoSpaceDN w:val="0"/>
        <w:adjustRightInd w:val="0"/>
        <w:ind w:left="1400" w:hanging="420"/>
        <w:rPr>
          <w:color w:val="000000"/>
        </w:rPr>
      </w:pPr>
      <w:r w:rsidRPr="008219BA">
        <w:rPr>
          <w:color w:val="000000"/>
        </w:rPr>
        <w:t>другая дополнительная информация.</w:t>
      </w:r>
    </w:p>
    <w:p w:rsidR="00F30BBD" w:rsidRPr="008219BA" w:rsidRDefault="00F30BBD" w:rsidP="00FD7DDB">
      <w:pPr>
        <w:widowControl w:val="0"/>
        <w:numPr>
          <w:ilvl w:val="0"/>
          <w:numId w:val="45"/>
        </w:numPr>
        <w:shd w:val="clear" w:color="auto" w:fill="FFFFFF"/>
        <w:tabs>
          <w:tab w:val="left" w:pos="1310"/>
        </w:tabs>
        <w:autoSpaceDE w:val="0"/>
        <w:autoSpaceDN w:val="0"/>
        <w:adjustRightInd w:val="0"/>
        <w:rPr>
          <w:color w:val="000000"/>
          <w:szCs w:val="27"/>
        </w:rPr>
      </w:pPr>
      <w:r w:rsidRPr="008219BA">
        <w:rPr>
          <w:color w:val="000000"/>
          <w:szCs w:val="27"/>
        </w:rPr>
        <w:t>Выступления:</w:t>
      </w:r>
    </w:p>
    <w:p w:rsidR="00F30BBD" w:rsidRPr="008219BA" w:rsidRDefault="00F30BBD" w:rsidP="00F30BBD">
      <w:pPr>
        <w:shd w:val="clear" w:color="auto" w:fill="FFFFFF"/>
      </w:pPr>
      <w:r w:rsidRPr="008219BA">
        <w:rPr>
          <w:color w:val="000000"/>
          <w:szCs w:val="27"/>
        </w:rPr>
        <w:t xml:space="preserve">В число  выступающих должны быть включены  руководители </w:t>
      </w:r>
      <w:r w:rsidRPr="008219BA">
        <w:rPr>
          <w:color w:val="000000"/>
        </w:rPr>
        <w:t>организаций, расположенных на территории муниципальных образований, пострадавших от ЧС. В выступлениях освещаются те же вопросы, что и в докладе (касательно подведомственных объектов), но более широко.</w:t>
      </w:r>
    </w:p>
    <w:p w:rsidR="00F30BBD" w:rsidRPr="008219BA" w:rsidRDefault="00F30BBD" w:rsidP="00F30BBD">
      <w:pPr>
        <w:shd w:val="clear" w:color="auto" w:fill="FFFFFF"/>
        <w:tabs>
          <w:tab w:val="left" w:leader="underscore" w:pos="6091"/>
        </w:tabs>
        <w:ind w:firstLine="720"/>
      </w:pPr>
      <w:r w:rsidRPr="008219BA">
        <w:rPr>
          <w:color w:val="000000"/>
        </w:rPr>
        <w:t>4.  Решение заседания КЧС и ПБ</w:t>
      </w:r>
      <w:r w:rsidRPr="008219BA">
        <w:rPr>
          <w:color w:val="000000"/>
        </w:rPr>
        <w:tab/>
        <w:t>района (города):</w:t>
      </w:r>
    </w:p>
    <w:p w:rsidR="00F30BBD" w:rsidRPr="008219BA" w:rsidRDefault="00F30BBD" w:rsidP="00F30BBD">
      <w:pPr>
        <w:shd w:val="clear" w:color="auto" w:fill="FFFFFF"/>
        <w:ind w:firstLine="720"/>
        <w:rPr>
          <w:color w:val="000000"/>
          <w:szCs w:val="27"/>
        </w:rPr>
      </w:pPr>
      <w:r w:rsidRPr="008219BA">
        <w:rPr>
          <w:color w:val="000000"/>
          <w:szCs w:val="27"/>
        </w:rPr>
        <w:t xml:space="preserve">Предложения мэру города (главе района) </w:t>
      </w:r>
      <w:proofErr w:type="gramStart"/>
      <w:r w:rsidRPr="008219BA">
        <w:rPr>
          <w:color w:val="000000"/>
          <w:szCs w:val="27"/>
        </w:rPr>
        <w:t>по</w:t>
      </w:r>
      <w:proofErr w:type="gramEnd"/>
      <w:r w:rsidRPr="008219BA">
        <w:rPr>
          <w:color w:val="000000"/>
          <w:szCs w:val="27"/>
        </w:rPr>
        <w:t xml:space="preserve">: </w:t>
      </w:r>
    </w:p>
    <w:p w:rsidR="00F30BBD" w:rsidRPr="008219BA" w:rsidRDefault="00F30BBD" w:rsidP="00FD7DDB">
      <w:pPr>
        <w:widowControl w:val="0"/>
        <w:numPr>
          <w:ilvl w:val="0"/>
          <w:numId w:val="64"/>
        </w:numPr>
        <w:shd w:val="clear" w:color="auto" w:fill="FFFFFF"/>
        <w:tabs>
          <w:tab w:val="clear" w:pos="1854"/>
          <w:tab w:val="num" w:pos="1120"/>
        </w:tabs>
        <w:autoSpaceDE w:val="0"/>
        <w:autoSpaceDN w:val="0"/>
        <w:adjustRightInd w:val="0"/>
        <w:ind w:left="0"/>
        <w:rPr>
          <w:color w:val="000000"/>
        </w:rPr>
      </w:pPr>
      <w:r w:rsidRPr="008219BA">
        <w:rPr>
          <w:color w:val="000000"/>
        </w:rPr>
        <w:t>введению на территории муниципального образования режима ЧС с датой введения данного режима;</w:t>
      </w:r>
    </w:p>
    <w:p w:rsidR="00F30BBD" w:rsidRPr="008219BA" w:rsidRDefault="00F30BBD" w:rsidP="00FD7DDB">
      <w:pPr>
        <w:widowControl w:val="0"/>
        <w:numPr>
          <w:ilvl w:val="0"/>
          <w:numId w:val="64"/>
        </w:numPr>
        <w:shd w:val="clear" w:color="auto" w:fill="FFFFFF"/>
        <w:tabs>
          <w:tab w:val="clear" w:pos="1854"/>
          <w:tab w:val="num" w:pos="1120"/>
        </w:tabs>
        <w:autoSpaceDE w:val="0"/>
        <w:autoSpaceDN w:val="0"/>
        <w:adjustRightInd w:val="0"/>
        <w:ind w:left="0"/>
        <w:rPr>
          <w:color w:val="000000"/>
        </w:rPr>
      </w:pPr>
      <w:r w:rsidRPr="008219BA">
        <w:rPr>
          <w:color w:val="000000"/>
        </w:rPr>
        <w:t>принятым   мерам   (действиям   сил   и   средств   с   указанием   состава   и количества) службами муниципального района (городского округа);</w:t>
      </w:r>
    </w:p>
    <w:p w:rsidR="00F30BBD" w:rsidRPr="008219BA" w:rsidRDefault="00F30BBD" w:rsidP="00FD7DDB">
      <w:pPr>
        <w:widowControl w:val="0"/>
        <w:numPr>
          <w:ilvl w:val="0"/>
          <w:numId w:val="64"/>
        </w:numPr>
        <w:shd w:val="clear" w:color="auto" w:fill="FFFFFF"/>
        <w:tabs>
          <w:tab w:val="clear" w:pos="1854"/>
          <w:tab w:val="num" w:pos="1120"/>
        </w:tabs>
        <w:autoSpaceDE w:val="0"/>
        <w:autoSpaceDN w:val="0"/>
        <w:adjustRightInd w:val="0"/>
        <w:ind w:left="0"/>
        <w:rPr>
          <w:color w:val="000000"/>
        </w:rPr>
      </w:pPr>
      <w:r>
        <w:rPr>
          <w:color w:val="000000"/>
        </w:rPr>
        <w:t xml:space="preserve"> </w:t>
      </w:r>
      <w:r w:rsidRPr="008219BA">
        <w:rPr>
          <w:color w:val="000000"/>
        </w:rPr>
        <w:t>выделению материальных и финансовых ресурсов от органа местного самоуправления муниципального района (городского округа) организациям;</w:t>
      </w:r>
    </w:p>
    <w:p w:rsidR="00F30BBD" w:rsidRPr="008219BA" w:rsidRDefault="00F30BBD" w:rsidP="00FD7DDB">
      <w:pPr>
        <w:widowControl w:val="0"/>
        <w:numPr>
          <w:ilvl w:val="0"/>
          <w:numId w:val="64"/>
        </w:numPr>
        <w:shd w:val="clear" w:color="auto" w:fill="FFFFFF"/>
        <w:tabs>
          <w:tab w:val="clear" w:pos="1854"/>
          <w:tab w:val="num" w:pos="1120"/>
        </w:tabs>
        <w:autoSpaceDE w:val="0"/>
        <w:autoSpaceDN w:val="0"/>
        <w:adjustRightInd w:val="0"/>
        <w:ind w:left="0"/>
        <w:rPr>
          <w:color w:val="000000"/>
        </w:rPr>
      </w:pPr>
      <w:r w:rsidRPr="008219BA">
        <w:rPr>
          <w:color w:val="000000"/>
        </w:rPr>
        <w:t>необходимости оказания помощи силами и средствами городских служб;</w:t>
      </w:r>
    </w:p>
    <w:p w:rsidR="00F30BBD" w:rsidRPr="008219BA" w:rsidRDefault="00F30BBD" w:rsidP="00FD7DDB">
      <w:pPr>
        <w:widowControl w:val="0"/>
        <w:numPr>
          <w:ilvl w:val="0"/>
          <w:numId w:val="64"/>
        </w:numPr>
        <w:shd w:val="clear" w:color="auto" w:fill="FFFFFF"/>
        <w:tabs>
          <w:tab w:val="clear" w:pos="1854"/>
          <w:tab w:val="num" w:pos="1120"/>
        </w:tabs>
        <w:autoSpaceDE w:val="0"/>
        <w:autoSpaceDN w:val="0"/>
        <w:adjustRightInd w:val="0"/>
        <w:ind w:left="0"/>
        <w:rPr>
          <w:color w:val="000000"/>
        </w:rPr>
      </w:pPr>
      <w:r w:rsidRPr="008219BA">
        <w:rPr>
          <w:color w:val="000000"/>
        </w:rPr>
        <w:t>обращению к Главе Администрации (Губернатору) области об оказании дополнительной помощи в материальных и финансовых ресурсах на частичное покрытие расходов на финансирование первоочередных мероприятий по ликвидации последствий ЧС, в том числе:</w:t>
      </w:r>
    </w:p>
    <w:p w:rsidR="00F30BBD" w:rsidRPr="008219BA" w:rsidRDefault="00F30BBD" w:rsidP="00FD7DDB">
      <w:pPr>
        <w:widowControl w:val="0"/>
        <w:numPr>
          <w:ilvl w:val="0"/>
          <w:numId w:val="63"/>
        </w:numPr>
        <w:shd w:val="clear" w:color="auto" w:fill="FFFFFF"/>
        <w:tabs>
          <w:tab w:val="clear" w:pos="1021"/>
          <w:tab w:val="num" w:pos="1400"/>
        </w:tabs>
        <w:autoSpaceDE w:val="0"/>
        <w:autoSpaceDN w:val="0"/>
        <w:adjustRightInd w:val="0"/>
        <w:ind w:left="1400" w:hanging="420"/>
        <w:rPr>
          <w:color w:val="000000"/>
        </w:rPr>
      </w:pPr>
      <w:r w:rsidRPr="008219BA">
        <w:rPr>
          <w:color w:val="000000"/>
        </w:rPr>
        <w:t>на объектах  жизнеобеспечения (тепл</w:t>
      </w:r>
      <w:proofErr w:type="gramStart"/>
      <w:r w:rsidRPr="008219BA">
        <w:rPr>
          <w:color w:val="000000"/>
        </w:rPr>
        <w:t>о-</w:t>
      </w:r>
      <w:proofErr w:type="gramEnd"/>
      <w:r w:rsidRPr="008219BA">
        <w:rPr>
          <w:color w:val="000000"/>
        </w:rPr>
        <w:t xml:space="preserve">, </w:t>
      </w:r>
      <w:proofErr w:type="spellStart"/>
      <w:r w:rsidRPr="008219BA">
        <w:rPr>
          <w:color w:val="000000"/>
        </w:rPr>
        <w:t>водо</w:t>
      </w:r>
      <w:proofErr w:type="spellEnd"/>
      <w:r w:rsidRPr="008219BA">
        <w:rPr>
          <w:color w:val="000000"/>
        </w:rPr>
        <w:t>-,</w:t>
      </w:r>
      <w:r>
        <w:rPr>
          <w:color w:val="000000"/>
        </w:rPr>
        <w:t xml:space="preserve"> </w:t>
      </w:r>
      <w:r w:rsidRPr="008219BA">
        <w:rPr>
          <w:color w:val="000000"/>
        </w:rPr>
        <w:t xml:space="preserve">энергоснабжения  и канализации); </w:t>
      </w:r>
    </w:p>
    <w:p w:rsidR="00F30BBD" w:rsidRPr="008219BA" w:rsidRDefault="00F30BBD" w:rsidP="00FD7DDB">
      <w:pPr>
        <w:widowControl w:val="0"/>
        <w:numPr>
          <w:ilvl w:val="0"/>
          <w:numId w:val="63"/>
        </w:numPr>
        <w:shd w:val="clear" w:color="auto" w:fill="FFFFFF"/>
        <w:tabs>
          <w:tab w:val="clear" w:pos="1021"/>
          <w:tab w:val="num" w:pos="1400"/>
        </w:tabs>
        <w:autoSpaceDE w:val="0"/>
        <w:autoSpaceDN w:val="0"/>
        <w:adjustRightInd w:val="0"/>
        <w:ind w:left="1400" w:hanging="420"/>
        <w:rPr>
          <w:color w:val="000000"/>
        </w:rPr>
      </w:pPr>
      <w:r w:rsidRPr="008219BA">
        <w:rPr>
          <w:color w:val="000000"/>
        </w:rPr>
        <w:t>на объектах ЖКХ,</w:t>
      </w:r>
      <w:r>
        <w:rPr>
          <w:color w:val="000000"/>
        </w:rPr>
        <w:t xml:space="preserve"> </w:t>
      </w:r>
      <w:r w:rsidRPr="008219BA">
        <w:rPr>
          <w:color w:val="000000"/>
        </w:rPr>
        <w:t>социальной сферы, энергетики, транспорта и связи;</w:t>
      </w:r>
    </w:p>
    <w:p w:rsidR="00F30BBD" w:rsidRPr="008219BA" w:rsidRDefault="00F30BBD" w:rsidP="00FD7DDB">
      <w:pPr>
        <w:widowControl w:val="0"/>
        <w:numPr>
          <w:ilvl w:val="0"/>
          <w:numId w:val="64"/>
        </w:numPr>
        <w:shd w:val="clear" w:color="auto" w:fill="FFFFFF"/>
        <w:tabs>
          <w:tab w:val="clear" w:pos="1854"/>
          <w:tab w:val="num" w:pos="1120"/>
        </w:tabs>
        <w:autoSpaceDE w:val="0"/>
        <w:autoSpaceDN w:val="0"/>
        <w:adjustRightInd w:val="0"/>
        <w:ind w:left="0"/>
        <w:rPr>
          <w:color w:val="000000"/>
        </w:rPr>
      </w:pPr>
      <w:r w:rsidRPr="008219BA">
        <w:rPr>
          <w:color w:val="000000"/>
        </w:rPr>
        <w:t>развертыванию и содержанию временных пунктов проживания и питания эвакуированных пострадавших граждан в течение необходимого срока, но не более месяца.</w:t>
      </w:r>
    </w:p>
    <w:p w:rsidR="00F30BBD" w:rsidRPr="008219BA" w:rsidRDefault="00F30BBD" w:rsidP="00F30BBD">
      <w:pPr>
        <w:shd w:val="clear" w:color="auto" w:fill="FFFFFF"/>
        <w:ind w:firstLine="720"/>
        <w:rPr>
          <w:color w:val="000000"/>
        </w:rPr>
      </w:pPr>
      <w:r w:rsidRPr="008219BA">
        <w:rPr>
          <w:color w:val="000000"/>
        </w:rPr>
        <w:t>Протокол  подписывается председателем КЧС и ПБ муниципального района (городского округа) и скрепляется печатью.</w:t>
      </w:r>
    </w:p>
    <w:p w:rsidR="00F30BBD" w:rsidRPr="008219BA" w:rsidRDefault="00F30BBD" w:rsidP="00F30BBD">
      <w:pPr>
        <w:shd w:val="clear" w:color="auto" w:fill="FFFFFF"/>
        <w:ind w:firstLine="720"/>
        <w:rPr>
          <w:color w:val="000000"/>
        </w:rPr>
      </w:pPr>
      <w:r w:rsidRPr="008219BA">
        <w:rPr>
          <w:color w:val="000000"/>
        </w:rPr>
        <w:t>Особенности составления и оформления остальных документов даются в Правилах, о которых говорилось выше.</w:t>
      </w:r>
    </w:p>
    <w:p w:rsidR="00F30BBD" w:rsidRPr="008219BA" w:rsidRDefault="00F30BBD" w:rsidP="00F30BBD">
      <w:pPr>
        <w:shd w:val="clear" w:color="auto" w:fill="FFFFFF"/>
        <w:ind w:firstLine="720"/>
        <w:rPr>
          <w:bCs/>
          <w:color w:val="000000"/>
        </w:rPr>
      </w:pPr>
    </w:p>
    <w:p w:rsidR="00F30BBD" w:rsidRPr="00020DC4" w:rsidRDefault="00F30BBD" w:rsidP="00F30BBD">
      <w:pPr>
        <w:shd w:val="clear" w:color="auto" w:fill="FFFFFF"/>
        <w:ind w:firstLine="720"/>
        <w:rPr>
          <w:b/>
          <w:bCs/>
          <w:color w:val="000000"/>
        </w:rPr>
      </w:pPr>
      <w:r w:rsidRPr="00F9695E">
        <w:rPr>
          <w:bCs/>
          <w:color w:val="000000"/>
        </w:rPr>
        <w:t>Требования к порядку составления и оформления некоторых других документов</w:t>
      </w:r>
      <w:r>
        <w:rPr>
          <w:bCs/>
          <w:color w:val="000000"/>
        </w:rPr>
        <w:t xml:space="preserve"> (в качестве примера) в соответствии с </w:t>
      </w:r>
      <w:r>
        <w:t>П</w:t>
      </w:r>
      <w:r w:rsidRPr="009B529C">
        <w:t>равила</w:t>
      </w:r>
      <w:r>
        <w:t xml:space="preserve">ми </w:t>
      </w:r>
      <w:r w:rsidRPr="00A72E46">
        <w:t>оформления документов</w:t>
      </w:r>
      <w:r w:rsidRPr="00F9695E">
        <w:rPr>
          <w:bCs/>
          <w:color w:val="000000"/>
        </w:rPr>
        <w:t xml:space="preserve"> даны в </w:t>
      </w:r>
      <w:r w:rsidRPr="00F9695E">
        <w:rPr>
          <w:b/>
          <w:bCs/>
          <w:color w:val="000000"/>
        </w:rPr>
        <w:t xml:space="preserve">приложении </w:t>
      </w:r>
      <w:r>
        <w:rPr>
          <w:b/>
          <w:bCs/>
          <w:color w:val="000000"/>
        </w:rPr>
        <w:t>5</w:t>
      </w:r>
      <w:r w:rsidRPr="00F9695E">
        <w:rPr>
          <w:bCs/>
          <w:color w:val="000000"/>
        </w:rPr>
        <w:t>.</w:t>
      </w:r>
    </w:p>
    <w:p w:rsidR="00F30BBD" w:rsidRPr="00020DC4" w:rsidRDefault="00F30BBD" w:rsidP="00F30BBD">
      <w:pPr>
        <w:shd w:val="clear" w:color="auto" w:fill="FFFFFF"/>
        <w:ind w:firstLine="720"/>
        <w:rPr>
          <w:b/>
          <w:bCs/>
          <w:color w:val="000000"/>
        </w:rPr>
      </w:pPr>
    </w:p>
    <w:p w:rsidR="00877B3E" w:rsidRDefault="00877B3E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/>
      </w:r>
    </w:p>
    <w:p w:rsidR="00F30BBD" w:rsidRPr="00705C8A" w:rsidRDefault="00F30BBD" w:rsidP="00F30BBD">
      <w:pPr>
        <w:shd w:val="clear" w:color="auto" w:fill="FFFFFF"/>
        <w:ind w:firstLine="709"/>
        <w:jc w:val="right"/>
        <w:rPr>
          <w:b/>
        </w:rPr>
      </w:pPr>
      <w:r w:rsidRPr="00705C8A">
        <w:rPr>
          <w:b/>
        </w:rPr>
        <w:lastRenderedPageBreak/>
        <w:t>Приложение 1</w:t>
      </w:r>
    </w:p>
    <w:p w:rsidR="00F30BBD" w:rsidRDefault="00F30BBD" w:rsidP="00F30BBD">
      <w:pPr>
        <w:shd w:val="clear" w:color="auto" w:fill="FFFFFF"/>
        <w:ind w:firstLine="709"/>
        <w:jc w:val="center"/>
        <w:rPr>
          <w:b/>
          <w:bCs/>
        </w:rPr>
      </w:pPr>
    </w:p>
    <w:p w:rsidR="00F30BBD" w:rsidRDefault="00F30BBD" w:rsidP="00F30BBD">
      <w:pPr>
        <w:shd w:val="clear" w:color="auto" w:fill="FFFFFF"/>
        <w:ind w:firstLine="709"/>
        <w:jc w:val="center"/>
        <w:rPr>
          <w:b/>
          <w:bCs/>
        </w:rPr>
      </w:pPr>
      <w:r>
        <w:rPr>
          <w:b/>
          <w:bCs/>
        </w:rPr>
        <w:t>С</w:t>
      </w:r>
      <w:r w:rsidRPr="00780B42">
        <w:rPr>
          <w:b/>
          <w:bCs/>
          <w:caps/>
        </w:rPr>
        <w:t>роки</w:t>
      </w:r>
      <w:r>
        <w:rPr>
          <w:b/>
          <w:bCs/>
        </w:rPr>
        <w:t xml:space="preserve"> </w:t>
      </w:r>
    </w:p>
    <w:p w:rsidR="00F30BBD" w:rsidRDefault="00F30BBD" w:rsidP="00F30BBD">
      <w:pPr>
        <w:shd w:val="clear" w:color="auto" w:fill="FFFFFF"/>
        <w:ind w:firstLine="709"/>
        <w:jc w:val="center"/>
        <w:rPr>
          <w:b/>
          <w:bCs/>
        </w:rPr>
      </w:pPr>
      <w:r>
        <w:rPr>
          <w:b/>
          <w:bCs/>
        </w:rPr>
        <w:t>хранения некоторых видов имущества ГО</w:t>
      </w:r>
    </w:p>
    <w:p w:rsidR="00F30BBD" w:rsidRDefault="00F30BBD" w:rsidP="00F30BBD">
      <w:pPr>
        <w:shd w:val="clear" w:color="auto" w:fill="FFFFFF"/>
        <w:ind w:firstLine="709"/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56"/>
        <w:gridCol w:w="3163"/>
      </w:tblGrid>
      <w:tr w:rsidR="00F30BBD" w:rsidRPr="005932E8" w:rsidTr="00F30BBD">
        <w:trPr>
          <w:trHeight w:val="860"/>
          <w:tblHeader/>
        </w:trPr>
        <w:tc>
          <w:tcPr>
            <w:tcW w:w="7214" w:type="dxa"/>
            <w:tcBorders>
              <w:bottom w:val="doub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30BBD" w:rsidRPr="005932E8" w:rsidRDefault="00F30BBD" w:rsidP="00F30BBD">
            <w:pPr>
              <w:jc w:val="center"/>
              <w:rPr>
                <w:rFonts w:ascii="Arial" w:hAnsi="Arial"/>
                <w:b/>
                <w:bCs/>
                <w:spacing w:val="20"/>
                <w:sz w:val="22"/>
                <w:szCs w:val="22"/>
              </w:rPr>
            </w:pPr>
            <w:r w:rsidRPr="005932E8">
              <w:rPr>
                <w:rFonts w:ascii="Arial" w:hAnsi="Arial"/>
                <w:b/>
                <w:bCs/>
                <w:spacing w:val="20"/>
                <w:sz w:val="22"/>
                <w:szCs w:val="22"/>
              </w:rPr>
              <w:t xml:space="preserve">Н а и м е </w:t>
            </w:r>
            <w:proofErr w:type="spellStart"/>
            <w:r w:rsidRPr="005932E8">
              <w:rPr>
                <w:rFonts w:ascii="Arial" w:hAnsi="Arial"/>
                <w:b/>
                <w:bCs/>
                <w:spacing w:val="20"/>
                <w:sz w:val="22"/>
                <w:szCs w:val="22"/>
              </w:rPr>
              <w:t>н</w:t>
            </w:r>
            <w:proofErr w:type="spellEnd"/>
            <w:r w:rsidRPr="005932E8">
              <w:rPr>
                <w:rFonts w:ascii="Arial" w:hAnsi="Arial"/>
                <w:b/>
                <w:bCs/>
                <w:spacing w:val="20"/>
                <w:sz w:val="22"/>
                <w:szCs w:val="22"/>
              </w:rPr>
              <w:t xml:space="preserve"> о в а </w:t>
            </w:r>
            <w:proofErr w:type="spellStart"/>
            <w:r w:rsidRPr="005932E8">
              <w:rPr>
                <w:rFonts w:ascii="Arial" w:hAnsi="Arial"/>
                <w:b/>
                <w:bCs/>
                <w:spacing w:val="20"/>
                <w:sz w:val="22"/>
                <w:szCs w:val="22"/>
              </w:rPr>
              <w:t>н</w:t>
            </w:r>
            <w:proofErr w:type="spellEnd"/>
            <w:r w:rsidRPr="005932E8">
              <w:rPr>
                <w:rFonts w:ascii="Arial" w:hAnsi="Arial"/>
                <w:b/>
                <w:bCs/>
                <w:spacing w:val="20"/>
                <w:sz w:val="22"/>
                <w:szCs w:val="22"/>
              </w:rPr>
              <w:t xml:space="preserve"> и е   с </w:t>
            </w:r>
            <w:proofErr w:type="spellStart"/>
            <w:proofErr w:type="gramStart"/>
            <w:r w:rsidRPr="005932E8">
              <w:rPr>
                <w:rFonts w:ascii="Arial" w:hAnsi="Arial"/>
                <w:b/>
                <w:bCs/>
                <w:spacing w:val="20"/>
                <w:sz w:val="22"/>
                <w:szCs w:val="22"/>
              </w:rPr>
              <w:t>р</w:t>
            </w:r>
            <w:proofErr w:type="spellEnd"/>
            <w:proofErr w:type="gramEnd"/>
            <w:r w:rsidRPr="005932E8">
              <w:rPr>
                <w:rFonts w:ascii="Arial" w:hAnsi="Arial"/>
                <w:b/>
                <w:bCs/>
                <w:spacing w:val="20"/>
                <w:sz w:val="22"/>
                <w:szCs w:val="22"/>
              </w:rPr>
              <w:t xml:space="preserve"> е </w:t>
            </w:r>
            <w:proofErr w:type="spellStart"/>
            <w:r w:rsidRPr="005932E8">
              <w:rPr>
                <w:rFonts w:ascii="Arial" w:hAnsi="Arial"/>
                <w:b/>
                <w:bCs/>
                <w:spacing w:val="20"/>
                <w:sz w:val="22"/>
                <w:szCs w:val="22"/>
              </w:rPr>
              <w:t>д</w:t>
            </w:r>
            <w:proofErr w:type="spellEnd"/>
            <w:r w:rsidRPr="005932E8">
              <w:rPr>
                <w:rFonts w:ascii="Arial" w:hAnsi="Arial"/>
                <w:b/>
                <w:bCs/>
                <w:spacing w:val="20"/>
                <w:sz w:val="22"/>
                <w:szCs w:val="22"/>
              </w:rPr>
              <w:t xml:space="preserve"> с т в</w:t>
            </w:r>
          </w:p>
        </w:tc>
        <w:tc>
          <w:tcPr>
            <w:tcW w:w="3207" w:type="dxa"/>
            <w:tcBorders>
              <w:bottom w:val="doub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30BBD" w:rsidRPr="005932E8" w:rsidRDefault="00F30BBD" w:rsidP="00F30BBD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932E8">
              <w:rPr>
                <w:rFonts w:ascii="Arial" w:hAnsi="Arial"/>
                <w:b/>
                <w:bCs/>
                <w:sz w:val="22"/>
                <w:szCs w:val="22"/>
              </w:rPr>
              <w:t>Рекомендуемые назначенные сроки хранения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,</w:t>
            </w:r>
          </w:p>
          <w:p w:rsidR="00F30BBD" w:rsidRPr="005932E8" w:rsidRDefault="00F30BBD" w:rsidP="00F30BBD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5932E8">
              <w:rPr>
                <w:rFonts w:ascii="Arial" w:hAnsi="Arial"/>
                <w:b/>
                <w:bCs/>
                <w:sz w:val="22"/>
                <w:szCs w:val="22"/>
              </w:rPr>
              <w:t>лет</w:t>
            </w:r>
          </w:p>
        </w:tc>
      </w:tr>
      <w:tr w:rsidR="00F30BBD" w:rsidTr="00F30BBD">
        <w:tc>
          <w:tcPr>
            <w:tcW w:w="721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30BBD" w:rsidRPr="005932E8" w:rsidRDefault="00F30BBD" w:rsidP="00F30BBD">
            <w:pPr>
              <w:shd w:val="clear" w:color="auto" w:fill="FFFFFF"/>
              <w:ind w:left="238" w:hanging="187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  1. Фильтрующие</w:t>
            </w:r>
            <w:r w:rsidRPr="005932E8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>п</w:t>
            </w:r>
            <w:r w:rsidRPr="005932E8">
              <w:rPr>
                <w:rFonts w:ascii="Arial" w:hAnsi="Arial"/>
                <w:color w:val="000000"/>
                <w:sz w:val="22"/>
                <w:szCs w:val="22"/>
              </w:rPr>
              <w:t xml:space="preserve">ротивогазы 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>(гражданские, детские) для защиты от отравляющих, аварийно химически опасных и радиоактивных веществ</w:t>
            </w:r>
            <w:r w:rsidRPr="005932E8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0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30BBD" w:rsidRPr="005932E8" w:rsidRDefault="00F30BBD" w:rsidP="00F30B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932E8">
              <w:rPr>
                <w:rFonts w:ascii="Arial" w:hAnsi="Arial"/>
                <w:sz w:val="22"/>
                <w:szCs w:val="22"/>
              </w:rPr>
              <w:t>25</w:t>
            </w:r>
          </w:p>
        </w:tc>
      </w:tr>
      <w:tr w:rsidR="00F30BBD" w:rsidTr="00F30BBD">
        <w:tc>
          <w:tcPr>
            <w:tcW w:w="7214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0BBD" w:rsidRPr="005932E8" w:rsidRDefault="00F30BBD" w:rsidP="00F30BBD">
            <w:pPr>
              <w:shd w:val="clear" w:color="auto" w:fill="FFFFFF"/>
              <w:tabs>
                <w:tab w:val="left" w:pos="385"/>
                <w:tab w:val="num" w:pos="1440"/>
              </w:tabs>
              <w:ind w:left="238" w:hanging="238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  2. </w:t>
            </w:r>
            <w:r w:rsidRPr="005932E8">
              <w:rPr>
                <w:rFonts w:ascii="Arial" w:hAnsi="Arial"/>
                <w:color w:val="000000"/>
                <w:sz w:val="22"/>
                <w:szCs w:val="22"/>
              </w:rPr>
              <w:t xml:space="preserve">Камеры защитные детские  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>для защиты от отравляющих, аварийно химически опасных и радиоактивных веществ</w:t>
            </w:r>
          </w:p>
        </w:tc>
        <w:tc>
          <w:tcPr>
            <w:tcW w:w="3207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30BBD" w:rsidRPr="005932E8" w:rsidRDefault="00F30BBD" w:rsidP="00F30B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932E8">
              <w:rPr>
                <w:rFonts w:ascii="Arial" w:hAnsi="Arial"/>
                <w:sz w:val="22"/>
                <w:szCs w:val="22"/>
              </w:rPr>
              <w:t>25</w:t>
            </w:r>
          </w:p>
        </w:tc>
      </w:tr>
      <w:tr w:rsidR="00F30BBD" w:rsidTr="00F30BBD">
        <w:tc>
          <w:tcPr>
            <w:tcW w:w="7214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0BBD" w:rsidRPr="005932E8" w:rsidRDefault="00F30BBD" w:rsidP="00F30BBD">
            <w:pPr>
              <w:shd w:val="clear" w:color="auto" w:fill="FFFFFF"/>
              <w:tabs>
                <w:tab w:val="num" w:pos="1440"/>
              </w:tabs>
              <w:ind w:left="238" w:hanging="238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  3. </w:t>
            </w:r>
            <w:proofErr w:type="gramStart"/>
            <w:r w:rsidRPr="005932E8">
              <w:rPr>
                <w:rFonts w:ascii="Arial" w:hAnsi="Arial"/>
                <w:color w:val="000000"/>
                <w:sz w:val="22"/>
                <w:szCs w:val="22"/>
              </w:rPr>
              <w:t>Дополнительные патроны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 к фильтрующие</w:t>
            </w:r>
            <w:r w:rsidRPr="005932E8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>п</w:t>
            </w:r>
            <w:r w:rsidRPr="005932E8">
              <w:rPr>
                <w:rFonts w:ascii="Arial" w:hAnsi="Arial"/>
                <w:color w:val="000000"/>
                <w:sz w:val="22"/>
                <w:szCs w:val="22"/>
              </w:rPr>
              <w:t>ротивогаз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>ам гражданским для увеличения их защитных свойств</w:t>
            </w:r>
            <w:proofErr w:type="gramEnd"/>
          </w:p>
        </w:tc>
        <w:tc>
          <w:tcPr>
            <w:tcW w:w="3207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30BBD" w:rsidRPr="005932E8" w:rsidRDefault="00F30BBD" w:rsidP="00F30B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932E8">
              <w:rPr>
                <w:rFonts w:ascii="Arial" w:hAnsi="Arial"/>
                <w:sz w:val="22"/>
                <w:szCs w:val="22"/>
              </w:rPr>
              <w:t>25</w:t>
            </w:r>
          </w:p>
        </w:tc>
      </w:tr>
      <w:tr w:rsidR="00F30BBD" w:rsidTr="00F30BBD">
        <w:trPr>
          <w:trHeight w:hRule="exact" w:val="680"/>
        </w:trPr>
        <w:tc>
          <w:tcPr>
            <w:tcW w:w="7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BBD" w:rsidRPr="005932E8" w:rsidRDefault="00F30BBD" w:rsidP="00F30BBD">
            <w:pPr>
              <w:shd w:val="clear" w:color="auto" w:fill="FFFFFF"/>
              <w:ind w:left="136" w:hanging="136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 4. </w:t>
            </w:r>
            <w:r w:rsidRPr="005932E8">
              <w:rPr>
                <w:rFonts w:ascii="Arial" w:hAnsi="Arial"/>
                <w:color w:val="000000"/>
                <w:sz w:val="22"/>
                <w:szCs w:val="22"/>
              </w:rPr>
              <w:t xml:space="preserve">Измерители мощности дозы 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для обнаружения и измерения </w:t>
            </w:r>
            <w:proofErr w:type="spellStart"/>
            <w:r>
              <w:rPr>
                <w:rFonts w:ascii="Arial" w:hAnsi="Arial"/>
                <w:color w:val="000000"/>
                <w:sz w:val="22"/>
                <w:szCs w:val="22"/>
              </w:rPr>
              <w:t>р</w:t>
            </w:r>
            <w:proofErr w:type="gramStart"/>
            <w:r>
              <w:rPr>
                <w:rFonts w:ascii="Arial" w:hAnsi="Arial"/>
                <w:color w:val="000000"/>
                <w:sz w:val="22"/>
                <w:szCs w:val="22"/>
              </w:rPr>
              <w:t>а</w:t>
            </w:r>
            <w:proofErr w:type="spellEnd"/>
            <w:r>
              <w:rPr>
                <w:rFonts w:ascii="Arial" w:hAnsi="Arial"/>
                <w:color w:val="000000"/>
                <w:sz w:val="22"/>
                <w:szCs w:val="22"/>
              </w:rPr>
              <w:t>-</w:t>
            </w:r>
            <w:proofErr w:type="gramEnd"/>
            <w:r>
              <w:rPr>
                <w:rFonts w:ascii="Arial" w:hAnsi="Arial"/>
                <w:color w:val="000000"/>
                <w:sz w:val="22"/>
                <w:szCs w:val="22"/>
              </w:rPr>
              <w:t xml:space="preserve">     </w:t>
            </w:r>
            <w:proofErr w:type="spellStart"/>
            <w:r>
              <w:rPr>
                <w:rFonts w:ascii="Arial" w:hAnsi="Arial"/>
                <w:color w:val="000000"/>
                <w:sz w:val="22"/>
                <w:szCs w:val="22"/>
              </w:rPr>
              <w:t>диоактивных</w:t>
            </w:r>
            <w:proofErr w:type="spellEnd"/>
            <w:r>
              <w:rPr>
                <w:rFonts w:ascii="Arial" w:hAnsi="Arial"/>
                <w:color w:val="000000"/>
                <w:sz w:val="22"/>
                <w:szCs w:val="22"/>
              </w:rPr>
              <w:t xml:space="preserve"> излучений</w:t>
            </w:r>
          </w:p>
          <w:p w:rsidR="00F30BBD" w:rsidRPr="005932E8" w:rsidRDefault="00F30BBD" w:rsidP="00F30BBD">
            <w:pPr>
              <w:shd w:val="clear" w:color="auto" w:fill="FFFFFF"/>
              <w:ind w:left="374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BBD" w:rsidRDefault="00F30BBD" w:rsidP="00F30BBD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F30BBD" w:rsidRPr="005932E8" w:rsidRDefault="00F30BBD" w:rsidP="00F30B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932E8">
              <w:rPr>
                <w:rFonts w:ascii="Arial" w:hAnsi="Arial"/>
                <w:sz w:val="22"/>
                <w:szCs w:val="22"/>
              </w:rPr>
              <w:t>25</w:t>
            </w:r>
          </w:p>
          <w:p w:rsidR="00F30BBD" w:rsidRPr="005932E8" w:rsidRDefault="00F30BBD" w:rsidP="00F30BBD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F30BBD" w:rsidTr="00F30BBD">
        <w:trPr>
          <w:trHeight w:hRule="exact" w:val="567"/>
        </w:trPr>
        <w:tc>
          <w:tcPr>
            <w:tcW w:w="7214" w:type="dxa"/>
            <w:tcBorders>
              <w:top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30BBD" w:rsidRPr="005932E8" w:rsidRDefault="00F30BBD" w:rsidP="00F30BBD">
            <w:pPr>
              <w:shd w:val="clear" w:color="auto" w:fill="FFFFFF"/>
              <w:tabs>
                <w:tab w:val="left" w:pos="51"/>
                <w:tab w:val="left" w:pos="545"/>
                <w:tab w:val="left" w:pos="703"/>
              </w:tabs>
              <w:ind w:left="187" w:hanging="187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  5. </w:t>
            </w:r>
            <w:r w:rsidRPr="005932E8">
              <w:rPr>
                <w:rFonts w:ascii="Arial" w:hAnsi="Arial"/>
                <w:color w:val="000000"/>
                <w:sz w:val="22"/>
                <w:szCs w:val="22"/>
              </w:rPr>
              <w:t xml:space="preserve">Комплекты индивидуальных дозиметров 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>для контроля дозовых   нагрузок на человека</w:t>
            </w:r>
          </w:p>
        </w:tc>
        <w:tc>
          <w:tcPr>
            <w:tcW w:w="3207" w:type="dxa"/>
            <w:tcBorders>
              <w:top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30BBD" w:rsidRDefault="00F30BBD" w:rsidP="00F30B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932E8">
              <w:rPr>
                <w:rFonts w:ascii="Arial" w:hAnsi="Arial"/>
                <w:sz w:val="22"/>
                <w:szCs w:val="22"/>
              </w:rPr>
              <w:t>25</w:t>
            </w:r>
          </w:p>
          <w:p w:rsidR="00F30BBD" w:rsidRDefault="00F30BBD" w:rsidP="00F30BBD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F30BBD" w:rsidRPr="005932E8" w:rsidRDefault="00F30BBD" w:rsidP="00F30BBD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F30BBD" w:rsidTr="00F30BBD">
        <w:tc>
          <w:tcPr>
            <w:tcW w:w="72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0BBD" w:rsidRPr="005932E8" w:rsidRDefault="00F30BBD" w:rsidP="00F30BBD">
            <w:pPr>
              <w:shd w:val="clear" w:color="auto" w:fill="FFFFFF"/>
              <w:tabs>
                <w:tab w:val="num" w:pos="1440"/>
              </w:tabs>
              <w:ind w:left="187" w:hanging="187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  6. </w:t>
            </w:r>
            <w:r w:rsidRPr="005932E8">
              <w:rPr>
                <w:rFonts w:ascii="Arial" w:hAnsi="Arial"/>
                <w:color w:val="000000"/>
                <w:sz w:val="22"/>
                <w:szCs w:val="22"/>
              </w:rPr>
              <w:t xml:space="preserve">Приборы химической разведки  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>для обнаружения и идентификации отравляющих, аварийно химически опасных веществ</w:t>
            </w:r>
            <w:r w:rsidRPr="005932E8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>и определения их концентрации</w:t>
            </w:r>
            <w:r w:rsidRPr="005932E8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0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30BBD" w:rsidRPr="005932E8" w:rsidRDefault="00F30BBD" w:rsidP="00F30B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932E8">
              <w:rPr>
                <w:rFonts w:ascii="Arial" w:hAnsi="Arial"/>
                <w:sz w:val="22"/>
                <w:szCs w:val="22"/>
              </w:rPr>
              <w:t>25</w:t>
            </w:r>
          </w:p>
        </w:tc>
      </w:tr>
      <w:tr w:rsidR="00F30BBD" w:rsidTr="00F30BBD">
        <w:tc>
          <w:tcPr>
            <w:tcW w:w="72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0BBD" w:rsidRPr="005932E8" w:rsidRDefault="00F30BBD" w:rsidP="00F30BBD">
            <w:pPr>
              <w:shd w:val="clear" w:color="auto" w:fill="FFFFFF"/>
              <w:tabs>
                <w:tab w:val="num" w:pos="1440"/>
              </w:tabs>
              <w:ind w:left="187" w:hanging="187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  7. </w:t>
            </w:r>
            <w:r w:rsidRPr="005932E8">
              <w:rPr>
                <w:rFonts w:ascii="Arial" w:hAnsi="Arial"/>
                <w:color w:val="000000"/>
                <w:sz w:val="22"/>
                <w:szCs w:val="22"/>
              </w:rPr>
              <w:t xml:space="preserve">Индикаторные трубки 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для идентификации и определения концентрации отравляющих и аварийно химически опасных веществ: </w:t>
            </w:r>
          </w:p>
          <w:p w:rsidR="00F30BBD" w:rsidRPr="005932E8" w:rsidRDefault="00F30BBD" w:rsidP="00F30BBD">
            <w:pPr>
              <w:shd w:val="clear" w:color="auto" w:fill="FFFFFF"/>
              <w:tabs>
                <w:tab w:val="num" w:pos="1440"/>
              </w:tabs>
              <w:ind w:left="374" w:right="5804" w:hanging="1080"/>
              <w:jc w:val="right"/>
              <w:rPr>
                <w:rFonts w:ascii="Arial" w:hAnsi="Arial"/>
                <w:color w:val="000000"/>
                <w:sz w:val="22"/>
                <w:szCs w:val="22"/>
              </w:rPr>
            </w:pPr>
            <w:proofErr w:type="gramStart"/>
            <w:r w:rsidRPr="005932E8">
              <w:rPr>
                <w:rFonts w:ascii="Arial" w:hAnsi="Arial"/>
                <w:color w:val="000000"/>
                <w:sz w:val="22"/>
                <w:szCs w:val="22"/>
              </w:rPr>
              <w:t>ИТ</w:t>
            </w:r>
            <w:proofErr w:type="gramEnd"/>
            <w:r w:rsidRPr="005932E8">
              <w:rPr>
                <w:rFonts w:ascii="Arial" w:hAnsi="Arial"/>
                <w:color w:val="000000"/>
                <w:sz w:val="22"/>
                <w:szCs w:val="22"/>
              </w:rPr>
              <w:t xml:space="preserve"> – 44</w:t>
            </w:r>
          </w:p>
          <w:p w:rsidR="00F30BBD" w:rsidRPr="005932E8" w:rsidRDefault="00F30BBD" w:rsidP="00F30BBD">
            <w:pPr>
              <w:shd w:val="clear" w:color="auto" w:fill="FFFFFF"/>
              <w:tabs>
                <w:tab w:val="num" w:pos="1440"/>
              </w:tabs>
              <w:ind w:left="374" w:right="5804" w:hanging="1080"/>
              <w:jc w:val="right"/>
              <w:rPr>
                <w:rFonts w:ascii="Arial" w:hAnsi="Arial"/>
                <w:color w:val="000000"/>
                <w:sz w:val="22"/>
                <w:szCs w:val="22"/>
              </w:rPr>
            </w:pPr>
            <w:proofErr w:type="gramStart"/>
            <w:r w:rsidRPr="005932E8">
              <w:rPr>
                <w:rFonts w:ascii="Arial" w:hAnsi="Arial"/>
                <w:color w:val="000000"/>
                <w:sz w:val="22"/>
                <w:szCs w:val="22"/>
              </w:rPr>
              <w:t>ИТ</w:t>
            </w:r>
            <w:proofErr w:type="gramEnd"/>
            <w:r w:rsidRPr="005932E8">
              <w:rPr>
                <w:rFonts w:ascii="Arial" w:hAnsi="Arial"/>
                <w:color w:val="000000"/>
                <w:sz w:val="22"/>
                <w:szCs w:val="22"/>
              </w:rPr>
              <w:t xml:space="preserve"> -  45</w:t>
            </w:r>
          </w:p>
          <w:p w:rsidR="00F30BBD" w:rsidRDefault="00F30BBD" w:rsidP="00F30BBD">
            <w:pPr>
              <w:shd w:val="clear" w:color="auto" w:fill="FFFFFF"/>
              <w:tabs>
                <w:tab w:val="left" w:pos="1177"/>
                <w:tab w:val="num" w:pos="1440"/>
              </w:tabs>
              <w:ind w:left="374" w:right="5804" w:hanging="1080"/>
              <w:jc w:val="right"/>
              <w:rPr>
                <w:rFonts w:ascii="Arial" w:hAnsi="Arial"/>
                <w:color w:val="000000"/>
                <w:sz w:val="22"/>
                <w:szCs w:val="22"/>
              </w:rPr>
            </w:pPr>
            <w:proofErr w:type="gramStart"/>
            <w:r w:rsidRPr="005932E8">
              <w:rPr>
                <w:rFonts w:ascii="Arial" w:hAnsi="Arial"/>
                <w:color w:val="000000"/>
                <w:sz w:val="22"/>
                <w:szCs w:val="22"/>
              </w:rPr>
              <w:t>ИТ</w:t>
            </w:r>
            <w:proofErr w:type="gramEnd"/>
            <w:r w:rsidRPr="005932E8">
              <w:rPr>
                <w:rFonts w:ascii="Arial" w:hAnsi="Arial"/>
                <w:color w:val="000000"/>
                <w:sz w:val="22"/>
                <w:szCs w:val="22"/>
              </w:rPr>
              <w:t xml:space="preserve"> -  36</w:t>
            </w:r>
          </w:p>
          <w:p w:rsidR="00F30BBD" w:rsidRPr="005932E8" w:rsidRDefault="00F30BBD" w:rsidP="00F30BBD">
            <w:pPr>
              <w:shd w:val="clear" w:color="auto" w:fill="FFFFFF"/>
              <w:ind w:left="374" w:right="127" w:hanging="1080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                  </w:t>
            </w:r>
            <w:proofErr w:type="gramStart"/>
            <w:r>
              <w:rPr>
                <w:rFonts w:ascii="Arial" w:hAnsi="Arial"/>
                <w:color w:val="000000"/>
                <w:sz w:val="22"/>
                <w:szCs w:val="22"/>
              </w:rPr>
              <w:t>ИТ</w:t>
            </w:r>
            <w:proofErr w:type="gramEnd"/>
            <w:r>
              <w:rPr>
                <w:rFonts w:ascii="Arial" w:hAnsi="Arial"/>
                <w:color w:val="000000"/>
                <w:sz w:val="22"/>
                <w:szCs w:val="22"/>
              </w:rPr>
              <w:t xml:space="preserve"> других типов </w:t>
            </w:r>
          </w:p>
        </w:tc>
        <w:tc>
          <w:tcPr>
            <w:tcW w:w="320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0BBD" w:rsidRPr="005932E8" w:rsidRDefault="00F30BBD" w:rsidP="00F30BBD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F30BBD" w:rsidRDefault="00F30BBD" w:rsidP="00F30BBD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F30BBD" w:rsidRPr="005932E8" w:rsidRDefault="00F30BBD" w:rsidP="00F30B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932E8">
              <w:rPr>
                <w:rFonts w:ascii="Arial" w:hAnsi="Arial"/>
                <w:sz w:val="22"/>
                <w:szCs w:val="22"/>
              </w:rPr>
              <w:t>3</w:t>
            </w:r>
          </w:p>
          <w:p w:rsidR="00F30BBD" w:rsidRPr="005932E8" w:rsidRDefault="00F30BBD" w:rsidP="00F30B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932E8">
              <w:rPr>
                <w:rFonts w:ascii="Arial" w:hAnsi="Arial"/>
                <w:sz w:val="22"/>
                <w:szCs w:val="22"/>
              </w:rPr>
              <w:t>8</w:t>
            </w:r>
          </w:p>
          <w:p w:rsidR="00F30BBD" w:rsidRDefault="00F30BBD" w:rsidP="00F30B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932E8">
              <w:rPr>
                <w:rFonts w:ascii="Arial" w:hAnsi="Arial"/>
                <w:sz w:val="22"/>
                <w:szCs w:val="22"/>
              </w:rPr>
              <w:t>6</w:t>
            </w:r>
          </w:p>
          <w:p w:rsidR="00F30BBD" w:rsidRDefault="00F30BBD" w:rsidP="00F30BBD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Согласно гарантийным </w:t>
            </w:r>
          </w:p>
          <w:p w:rsidR="00F30BBD" w:rsidRPr="005932E8" w:rsidRDefault="00F30BBD" w:rsidP="00F30BBD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срокам хранения</w:t>
            </w:r>
          </w:p>
        </w:tc>
      </w:tr>
      <w:tr w:rsidR="00F30BBD" w:rsidTr="00F30BBD">
        <w:tc>
          <w:tcPr>
            <w:tcW w:w="721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30BBD" w:rsidRPr="005932E8" w:rsidRDefault="00F30BBD" w:rsidP="00F30BBD">
            <w:pPr>
              <w:shd w:val="clear" w:color="auto" w:fill="FFFFFF"/>
              <w:tabs>
                <w:tab w:val="num" w:pos="1440"/>
              </w:tabs>
              <w:ind w:left="238" w:hanging="238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  8. </w:t>
            </w:r>
            <w:r w:rsidRPr="005932E8">
              <w:rPr>
                <w:rFonts w:ascii="Arial" w:hAnsi="Arial"/>
                <w:color w:val="000000"/>
                <w:sz w:val="22"/>
                <w:szCs w:val="22"/>
              </w:rPr>
              <w:t xml:space="preserve">Индивидуальные противохимические пакеты 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>для частичной санитарной обработки кожных покровов человека, зараженных капельножидкими отравляющими веществами</w:t>
            </w:r>
          </w:p>
        </w:tc>
        <w:tc>
          <w:tcPr>
            <w:tcW w:w="320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30BBD" w:rsidRPr="005932E8" w:rsidRDefault="00F30BBD" w:rsidP="00F30B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932E8">
              <w:rPr>
                <w:rFonts w:ascii="Arial" w:hAnsi="Arial"/>
                <w:sz w:val="22"/>
                <w:szCs w:val="22"/>
              </w:rPr>
              <w:t>25</w:t>
            </w:r>
          </w:p>
        </w:tc>
      </w:tr>
      <w:tr w:rsidR="00F30BBD" w:rsidTr="00F30BBD">
        <w:tc>
          <w:tcPr>
            <w:tcW w:w="72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0BBD" w:rsidRPr="005932E8" w:rsidRDefault="00F30BBD" w:rsidP="00F30BBD">
            <w:pPr>
              <w:shd w:val="clear" w:color="auto" w:fill="FFFFFF"/>
              <w:tabs>
                <w:tab w:val="num" w:pos="1440"/>
              </w:tabs>
              <w:ind w:left="238" w:hanging="238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  9. </w:t>
            </w:r>
            <w:r w:rsidRPr="005932E8">
              <w:rPr>
                <w:rFonts w:ascii="Arial" w:hAnsi="Arial"/>
                <w:color w:val="000000"/>
                <w:sz w:val="22"/>
                <w:szCs w:val="22"/>
              </w:rPr>
              <w:t xml:space="preserve">Элементы питания 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>для измерителей мощности дозы, приборов химической разведки и комплектов индивидуальных дозиметров</w:t>
            </w:r>
          </w:p>
        </w:tc>
        <w:tc>
          <w:tcPr>
            <w:tcW w:w="320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30BBD" w:rsidRPr="005932E8" w:rsidRDefault="00F30BBD" w:rsidP="00F30BBD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</w:t>
            </w:r>
          </w:p>
        </w:tc>
      </w:tr>
      <w:tr w:rsidR="00F30BBD" w:rsidTr="00F30BBD">
        <w:tc>
          <w:tcPr>
            <w:tcW w:w="721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30BBD" w:rsidRPr="005932E8" w:rsidRDefault="00F30BBD" w:rsidP="00F30BBD">
            <w:pPr>
              <w:shd w:val="clear" w:color="auto" w:fill="FFFFFF"/>
              <w:tabs>
                <w:tab w:val="num" w:pos="1440"/>
              </w:tabs>
              <w:ind w:left="1080" w:hanging="1080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10. </w:t>
            </w:r>
            <w:r w:rsidRPr="005932E8">
              <w:rPr>
                <w:rFonts w:ascii="Arial" w:hAnsi="Arial"/>
                <w:color w:val="000000"/>
                <w:sz w:val="22"/>
                <w:szCs w:val="22"/>
              </w:rPr>
              <w:t>Измерительные устройства ИУ</w:t>
            </w:r>
          </w:p>
        </w:tc>
        <w:tc>
          <w:tcPr>
            <w:tcW w:w="320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30BBD" w:rsidRPr="005932E8" w:rsidRDefault="00F30BBD" w:rsidP="00F30B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932E8">
              <w:rPr>
                <w:rFonts w:ascii="Arial" w:hAnsi="Arial"/>
                <w:sz w:val="22"/>
                <w:szCs w:val="22"/>
              </w:rPr>
              <w:t>15</w:t>
            </w:r>
          </w:p>
        </w:tc>
      </w:tr>
      <w:tr w:rsidR="00F30BBD" w:rsidTr="00F30BBD">
        <w:tc>
          <w:tcPr>
            <w:tcW w:w="721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30BBD" w:rsidRPr="005932E8" w:rsidRDefault="00F30BBD" w:rsidP="00F30BBD">
            <w:pPr>
              <w:shd w:val="clear" w:color="auto" w:fill="FFFFFF"/>
              <w:tabs>
                <w:tab w:val="num" w:pos="1440"/>
              </w:tabs>
              <w:ind w:left="1080" w:hanging="1080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11. </w:t>
            </w:r>
            <w:r w:rsidRPr="005932E8">
              <w:rPr>
                <w:rFonts w:ascii="Arial" w:hAnsi="Arial"/>
                <w:color w:val="000000"/>
                <w:sz w:val="22"/>
                <w:szCs w:val="22"/>
              </w:rPr>
              <w:t>Радиометрическая аппаратура ДП-100-АДМ, КРБГ-1 и др.</w:t>
            </w:r>
          </w:p>
        </w:tc>
        <w:tc>
          <w:tcPr>
            <w:tcW w:w="320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30BBD" w:rsidRPr="005932E8" w:rsidRDefault="00F30BBD" w:rsidP="00F30B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932E8">
              <w:rPr>
                <w:rFonts w:ascii="Arial" w:hAnsi="Arial"/>
                <w:sz w:val="22"/>
                <w:szCs w:val="22"/>
              </w:rPr>
              <w:t>15</w:t>
            </w:r>
          </w:p>
        </w:tc>
      </w:tr>
      <w:tr w:rsidR="00F30BBD" w:rsidTr="00F30BBD">
        <w:tc>
          <w:tcPr>
            <w:tcW w:w="72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0BBD" w:rsidRPr="005932E8" w:rsidRDefault="00F30BBD" w:rsidP="00F30BBD">
            <w:pPr>
              <w:shd w:val="clear" w:color="auto" w:fill="FFFFFF"/>
              <w:tabs>
                <w:tab w:val="left" w:pos="245"/>
                <w:tab w:val="num" w:pos="1440"/>
              </w:tabs>
              <w:ind w:left="1080" w:hanging="1080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12. </w:t>
            </w:r>
            <w:r w:rsidRPr="005932E8">
              <w:rPr>
                <w:rFonts w:ascii="Arial" w:hAnsi="Arial"/>
                <w:color w:val="000000"/>
                <w:sz w:val="22"/>
                <w:szCs w:val="22"/>
              </w:rPr>
              <w:t>Лаборатории МПХЛ, ПХЛ-54 и др.</w:t>
            </w:r>
          </w:p>
        </w:tc>
        <w:tc>
          <w:tcPr>
            <w:tcW w:w="320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0BBD" w:rsidRPr="005932E8" w:rsidRDefault="00F30BBD" w:rsidP="00F30B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932E8">
              <w:rPr>
                <w:rFonts w:ascii="Arial" w:hAnsi="Arial"/>
                <w:sz w:val="22"/>
                <w:szCs w:val="22"/>
              </w:rPr>
              <w:t>15</w:t>
            </w:r>
          </w:p>
        </w:tc>
      </w:tr>
      <w:tr w:rsidR="00F30BBD" w:rsidTr="00F30BBD">
        <w:tc>
          <w:tcPr>
            <w:tcW w:w="72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0BBD" w:rsidRPr="005932E8" w:rsidRDefault="00F30BBD" w:rsidP="00F30BBD">
            <w:pPr>
              <w:shd w:val="clear" w:color="auto" w:fill="FFFFFF"/>
              <w:tabs>
                <w:tab w:val="num" w:pos="1440"/>
              </w:tabs>
              <w:ind w:left="1080" w:hanging="1080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13.Изолитрующие п</w:t>
            </w:r>
            <w:r w:rsidRPr="005932E8">
              <w:rPr>
                <w:rFonts w:ascii="Arial" w:hAnsi="Arial"/>
                <w:color w:val="000000"/>
                <w:sz w:val="22"/>
                <w:szCs w:val="22"/>
              </w:rPr>
              <w:t>ротивогазы ИП-4М,  ИП-5</w:t>
            </w:r>
          </w:p>
        </w:tc>
        <w:tc>
          <w:tcPr>
            <w:tcW w:w="320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0BBD" w:rsidRPr="005932E8" w:rsidRDefault="00F30BBD" w:rsidP="00F30B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932E8">
              <w:rPr>
                <w:rFonts w:ascii="Arial" w:hAnsi="Arial"/>
                <w:sz w:val="22"/>
                <w:szCs w:val="22"/>
              </w:rPr>
              <w:t>16</w:t>
            </w:r>
          </w:p>
        </w:tc>
      </w:tr>
      <w:tr w:rsidR="00F30BBD" w:rsidTr="00F30BBD">
        <w:tc>
          <w:tcPr>
            <w:tcW w:w="72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0BBD" w:rsidRPr="005932E8" w:rsidRDefault="00F30BBD" w:rsidP="00F30BBD">
            <w:pPr>
              <w:shd w:val="clear" w:color="auto" w:fill="FFFFFF"/>
              <w:tabs>
                <w:tab w:val="num" w:pos="1440"/>
              </w:tabs>
              <w:ind w:left="1080" w:hanging="1080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14. </w:t>
            </w:r>
            <w:r w:rsidRPr="005932E8">
              <w:rPr>
                <w:rFonts w:ascii="Arial" w:hAnsi="Arial"/>
                <w:color w:val="000000"/>
                <w:sz w:val="22"/>
                <w:szCs w:val="22"/>
              </w:rPr>
              <w:t>Регенеративные патроны РП-4</w:t>
            </w:r>
          </w:p>
        </w:tc>
        <w:tc>
          <w:tcPr>
            <w:tcW w:w="320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0BBD" w:rsidRPr="005932E8" w:rsidRDefault="00F30BBD" w:rsidP="00F30BBD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5932E8">
              <w:rPr>
                <w:rFonts w:ascii="Arial" w:hAnsi="Arial"/>
                <w:sz w:val="22"/>
                <w:szCs w:val="22"/>
              </w:rPr>
              <w:t>8</w:t>
            </w:r>
          </w:p>
        </w:tc>
      </w:tr>
      <w:tr w:rsidR="00F30BBD" w:rsidTr="00F30BBD">
        <w:tc>
          <w:tcPr>
            <w:tcW w:w="72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0BBD" w:rsidRPr="005932E8" w:rsidRDefault="00F30BBD" w:rsidP="00F30BBD">
            <w:pPr>
              <w:shd w:val="clear" w:color="auto" w:fill="FFFFFF"/>
              <w:tabs>
                <w:tab w:val="num" w:pos="1440"/>
              </w:tabs>
              <w:ind w:left="1080" w:hanging="1080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15. </w:t>
            </w:r>
            <w:r w:rsidRPr="005932E8">
              <w:rPr>
                <w:rFonts w:ascii="Arial" w:hAnsi="Arial"/>
                <w:color w:val="000000"/>
                <w:sz w:val="22"/>
                <w:szCs w:val="22"/>
              </w:rPr>
              <w:t>Респираторы Р-2 и др.</w:t>
            </w:r>
          </w:p>
        </w:tc>
        <w:tc>
          <w:tcPr>
            <w:tcW w:w="320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0BBD" w:rsidRPr="005932E8" w:rsidRDefault="00F30BBD" w:rsidP="00F30BBD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5932E8">
              <w:rPr>
                <w:rFonts w:ascii="Arial" w:hAnsi="Arial"/>
                <w:sz w:val="22"/>
                <w:szCs w:val="22"/>
              </w:rPr>
              <w:t>5</w:t>
            </w:r>
          </w:p>
        </w:tc>
      </w:tr>
      <w:tr w:rsidR="00F30BBD" w:rsidTr="00F30BBD">
        <w:tc>
          <w:tcPr>
            <w:tcW w:w="72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0BBD" w:rsidRPr="005932E8" w:rsidRDefault="00F30BBD" w:rsidP="00F30BBD">
            <w:pPr>
              <w:shd w:val="clear" w:color="auto" w:fill="FFFFFF"/>
              <w:tabs>
                <w:tab w:val="num" w:pos="1440"/>
              </w:tabs>
              <w:ind w:left="1080" w:hanging="1080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16. </w:t>
            </w:r>
            <w:r w:rsidRPr="005932E8">
              <w:rPr>
                <w:rFonts w:ascii="Arial" w:hAnsi="Arial"/>
                <w:color w:val="000000"/>
                <w:sz w:val="22"/>
                <w:szCs w:val="22"/>
              </w:rPr>
              <w:t xml:space="preserve">Промышленные противогазы </w:t>
            </w:r>
          </w:p>
        </w:tc>
        <w:tc>
          <w:tcPr>
            <w:tcW w:w="320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0BBD" w:rsidRPr="005932E8" w:rsidRDefault="00F30BBD" w:rsidP="00F30BBD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5932E8">
              <w:rPr>
                <w:rFonts w:ascii="Arial" w:hAnsi="Arial"/>
                <w:sz w:val="22"/>
                <w:szCs w:val="22"/>
              </w:rPr>
              <w:t>3</w:t>
            </w:r>
          </w:p>
        </w:tc>
      </w:tr>
      <w:tr w:rsidR="00F30BBD" w:rsidTr="00F30BBD">
        <w:tc>
          <w:tcPr>
            <w:tcW w:w="72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0BBD" w:rsidRPr="005932E8" w:rsidRDefault="00F30BBD" w:rsidP="00F30BBD">
            <w:pPr>
              <w:shd w:val="clear" w:color="auto" w:fill="FFFFFF"/>
              <w:tabs>
                <w:tab w:val="num" w:pos="1440"/>
              </w:tabs>
              <w:ind w:left="1080" w:hanging="1080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17. </w:t>
            </w:r>
            <w:r w:rsidRPr="005932E8">
              <w:rPr>
                <w:rFonts w:ascii="Arial" w:hAnsi="Arial"/>
                <w:color w:val="000000"/>
                <w:sz w:val="22"/>
                <w:szCs w:val="22"/>
              </w:rPr>
              <w:t>Плащи защитные</w:t>
            </w:r>
          </w:p>
        </w:tc>
        <w:tc>
          <w:tcPr>
            <w:tcW w:w="320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0BBD" w:rsidRPr="005932E8" w:rsidRDefault="00F30BBD" w:rsidP="00F30B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932E8">
              <w:rPr>
                <w:rFonts w:ascii="Arial" w:hAnsi="Arial"/>
                <w:sz w:val="22"/>
                <w:szCs w:val="22"/>
              </w:rPr>
              <w:t>14</w:t>
            </w:r>
          </w:p>
        </w:tc>
      </w:tr>
      <w:tr w:rsidR="00F30BBD" w:rsidTr="00F30BBD">
        <w:tc>
          <w:tcPr>
            <w:tcW w:w="72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0BBD" w:rsidRPr="005932E8" w:rsidRDefault="00F30BBD" w:rsidP="00F30BBD">
            <w:pPr>
              <w:shd w:val="clear" w:color="auto" w:fill="FFFFFF"/>
              <w:tabs>
                <w:tab w:val="num" w:pos="1440"/>
              </w:tabs>
              <w:ind w:left="1080" w:hanging="1080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18. </w:t>
            </w:r>
            <w:r w:rsidRPr="005932E8">
              <w:rPr>
                <w:rFonts w:ascii="Arial" w:hAnsi="Arial"/>
                <w:color w:val="000000"/>
                <w:sz w:val="22"/>
                <w:szCs w:val="22"/>
              </w:rPr>
              <w:t>Чулки защитные</w:t>
            </w:r>
          </w:p>
        </w:tc>
        <w:tc>
          <w:tcPr>
            <w:tcW w:w="320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0BBD" w:rsidRPr="005932E8" w:rsidRDefault="00F30BBD" w:rsidP="00F30B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932E8">
              <w:rPr>
                <w:rFonts w:ascii="Arial" w:hAnsi="Arial"/>
                <w:sz w:val="22"/>
                <w:szCs w:val="22"/>
              </w:rPr>
              <w:t>14</w:t>
            </w:r>
          </w:p>
        </w:tc>
      </w:tr>
      <w:tr w:rsidR="00F30BBD" w:rsidTr="00F30BBD">
        <w:tc>
          <w:tcPr>
            <w:tcW w:w="72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0BBD" w:rsidRPr="005932E8" w:rsidRDefault="00F30BBD" w:rsidP="00F30BBD">
            <w:pPr>
              <w:shd w:val="clear" w:color="auto" w:fill="FFFFFF"/>
              <w:tabs>
                <w:tab w:val="num" w:pos="1440"/>
              </w:tabs>
              <w:ind w:left="1080" w:hanging="1080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19. </w:t>
            </w:r>
            <w:r w:rsidRPr="005932E8">
              <w:rPr>
                <w:rFonts w:ascii="Arial" w:hAnsi="Arial"/>
                <w:color w:val="000000"/>
                <w:sz w:val="22"/>
                <w:szCs w:val="22"/>
              </w:rPr>
              <w:t>Перчатки защитные</w:t>
            </w:r>
          </w:p>
        </w:tc>
        <w:tc>
          <w:tcPr>
            <w:tcW w:w="320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0BBD" w:rsidRPr="005932E8" w:rsidRDefault="00F30BBD" w:rsidP="00F30B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932E8">
              <w:rPr>
                <w:rFonts w:ascii="Arial" w:hAnsi="Arial"/>
                <w:sz w:val="22"/>
                <w:szCs w:val="22"/>
              </w:rPr>
              <w:t>14</w:t>
            </w:r>
          </w:p>
        </w:tc>
      </w:tr>
      <w:tr w:rsidR="00F30BBD" w:rsidTr="00F30BBD">
        <w:tc>
          <w:tcPr>
            <w:tcW w:w="72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0BBD" w:rsidRPr="005932E8" w:rsidRDefault="00F30BBD" w:rsidP="00F30BBD">
            <w:pPr>
              <w:shd w:val="clear" w:color="auto" w:fill="FFFFFF"/>
              <w:tabs>
                <w:tab w:val="num" w:pos="1440"/>
              </w:tabs>
              <w:ind w:left="1080" w:hanging="1080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20. </w:t>
            </w:r>
            <w:r w:rsidRPr="005932E8">
              <w:rPr>
                <w:rFonts w:ascii="Arial" w:hAnsi="Arial"/>
                <w:color w:val="000000"/>
                <w:sz w:val="22"/>
                <w:szCs w:val="22"/>
              </w:rPr>
              <w:t>Костюмы защитные Л-1</w:t>
            </w:r>
          </w:p>
        </w:tc>
        <w:tc>
          <w:tcPr>
            <w:tcW w:w="320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0BBD" w:rsidRPr="005932E8" w:rsidRDefault="00F30BBD" w:rsidP="00F30B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932E8">
              <w:rPr>
                <w:rFonts w:ascii="Arial" w:hAnsi="Arial"/>
                <w:sz w:val="22"/>
                <w:szCs w:val="22"/>
              </w:rPr>
              <w:t>15</w:t>
            </w:r>
          </w:p>
        </w:tc>
      </w:tr>
      <w:tr w:rsidR="00F30BBD" w:rsidTr="00F30BBD">
        <w:tc>
          <w:tcPr>
            <w:tcW w:w="72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0BBD" w:rsidRPr="005932E8" w:rsidRDefault="00F30BBD" w:rsidP="00F30BBD">
            <w:pPr>
              <w:shd w:val="clear" w:color="auto" w:fill="FFFFFF"/>
              <w:tabs>
                <w:tab w:val="num" w:pos="1440"/>
              </w:tabs>
              <w:ind w:left="1080" w:hanging="1080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21. </w:t>
            </w:r>
            <w:r w:rsidRPr="005932E8">
              <w:rPr>
                <w:rFonts w:ascii="Arial" w:hAnsi="Arial"/>
                <w:color w:val="000000"/>
                <w:sz w:val="22"/>
                <w:szCs w:val="22"/>
              </w:rPr>
              <w:t>Костюмы защитные КХО, КЗИ</w:t>
            </w:r>
          </w:p>
        </w:tc>
        <w:tc>
          <w:tcPr>
            <w:tcW w:w="320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0BBD" w:rsidRPr="005932E8" w:rsidRDefault="00F30BBD" w:rsidP="00F30B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932E8">
              <w:rPr>
                <w:rFonts w:ascii="Arial" w:hAnsi="Arial"/>
                <w:sz w:val="22"/>
                <w:szCs w:val="22"/>
              </w:rPr>
              <w:t>12</w:t>
            </w:r>
          </w:p>
        </w:tc>
      </w:tr>
      <w:tr w:rsidR="00F30BBD" w:rsidTr="00F30BBD">
        <w:tc>
          <w:tcPr>
            <w:tcW w:w="72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0BBD" w:rsidRPr="005932E8" w:rsidRDefault="00F30BBD" w:rsidP="00F30BBD">
            <w:pPr>
              <w:shd w:val="clear" w:color="auto" w:fill="FFFFFF"/>
              <w:tabs>
                <w:tab w:val="num" w:pos="1440"/>
              </w:tabs>
              <w:ind w:left="1080" w:hanging="1080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lastRenderedPageBreak/>
              <w:t xml:space="preserve">22. </w:t>
            </w:r>
            <w:r w:rsidRPr="005932E8">
              <w:rPr>
                <w:rFonts w:ascii="Arial" w:hAnsi="Arial"/>
                <w:color w:val="000000"/>
                <w:sz w:val="22"/>
                <w:szCs w:val="22"/>
              </w:rPr>
              <w:t>Фильтры-поглотители ФПУ-300, ФПУ-200, ФПУ-100</w:t>
            </w:r>
          </w:p>
        </w:tc>
        <w:tc>
          <w:tcPr>
            <w:tcW w:w="320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0BBD" w:rsidRPr="005932E8" w:rsidRDefault="00F30BBD" w:rsidP="00F30B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932E8">
              <w:rPr>
                <w:rFonts w:ascii="Arial" w:hAnsi="Arial"/>
                <w:sz w:val="22"/>
                <w:szCs w:val="22"/>
              </w:rPr>
              <w:t>10</w:t>
            </w:r>
          </w:p>
        </w:tc>
      </w:tr>
      <w:tr w:rsidR="00F30BBD" w:rsidTr="00F30BBD">
        <w:tc>
          <w:tcPr>
            <w:tcW w:w="72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0BBD" w:rsidRPr="005932E8" w:rsidRDefault="00F30BBD" w:rsidP="00F30BBD">
            <w:pPr>
              <w:shd w:val="clear" w:color="auto" w:fill="FFFFFF"/>
              <w:tabs>
                <w:tab w:val="num" w:pos="1440"/>
              </w:tabs>
              <w:ind w:left="1080" w:hanging="1080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23. </w:t>
            </w:r>
            <w:r w:rsidRPr="005932E8">
              <w:rPr>
                <w:rFonts w:ascii="Arial" w:hAnsi="Arial"/>
                <w:color w:val="000000"/>
                <w:sz w:val="22"/>
                <w:szCs w:val="22"/>
              </w:rPr>
              <w:t>Регенеративные патроны (ус</w:t>
            </w:r>
            <w:r w:rsidRPr="005932E8">
              <w:rPr>
                <w:rFonts w:ascii="Arial" w:hAnsi="Arial"/>
                <w:color w:val="000000"/>
                <w:sz w:val="22"/>
                <w:szCs w:val="22"/>
              </w:rPr>
              <w:softHyphen/>
              <w:t>тановки)  РП-100,  РУ-150/6</w:t>
            </w:r>
          </w:p>
        </w:tc>
        <w:tc>
          <w:tcPr>
            <w:tcW w:w="320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0BBD" w:rsidRPr="005932E8" w:rsidRDefault="00F30BBD" w:rsidP="00F30BBD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5932E8">
              <w:rPr>
                <w:rFonts w:ascii="Arial" w:hAnsi="Arial"/>
                <w:sz w:val="22"/>
                <w:szCs w:val="22"/>
              </w:rPr>
              <w:t>8</w:t>
            </w:r>
          </w:p>
        </w:tc>
      </w:tr>
      <w:tr w:rsidR="00F30BBD" w:rsidTr="00F30BBD">
        <w:tc>
          <w:tcPr>
            <w:tcW w:w="72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0BBD" w:rsidRPr="005932E8" w:rsidRDefault="00F30BBD" w:rsidP="00F30BBD">
            <w:pPr>
              <w:shd w:val="clear" w:color="auto" w:fill="FFFFFF"/>
              <w:tabs>
                <w:tab w:val="num" w:pos="1440"/>
              </w:tabs>
              <w:ind w:left="1080" w:hanging="1080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24. </w:t>
            </w:r>
            <w:r w:rsidRPr="005932E8">
              <w:rPr>
                <w:rFonts w:ascii="Arial" w:hAnsi="Arial"/>
                <w:color w:val="000000"/>
                <w:sz w:val="22"/>
                <w:szCs w:val="22"/>
              </w:rPr>
              <w:t>Фильтры-поглотители ФГ-70</w:t>
            </w:r>
          </w:p>
        </w:tc>
        <w:tc>
          <w:tcPr>
            <w:tcW w:w="320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0BBD" w:rsidRPr="005932E8" w:rsidRDefault="00F30BBD" w:rsidP="00F30BBD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5932E8">
              <w:rPr>
                <w:rFonts w:ascii="Arial" w:hAnsi="Arial"/>
                <w:sz w:val="22"/>
                <w:szCs w:val="22"/>
              </w:rPr>
              <w:t>5</w:t>
            </w:r>
          </w:p>
        </w:tc>
      </w:tr>
      <w:tr w:rsidR="00F30BBD" w:rsidTr="00F30BBD">
        <w:tc>
          <w:tcPr>
            <w:tcW w:w="72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0BBD" w:rsidRPr="005932E8" w:rsidRDefault="00F30BBD" w:rsidP="00F30BBD">
            <w:pPr>
              <w:shd w:val="clear" w:color="auto" w:fill="FFFFFF"/>
              <w:tabs>
                <w:tab w:val="num" w:pos="1440"/>
              </w:tabs>
              <w:ind w:left="1080" w:hanging="1080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25. </w:t>
            </w:r>
            <w:proofErr w:type="spellStart"/>
            <w:r w:rsidRPr="005932E8">
              <w:rPr>
                <w:rFonts w:ascii="Arial" w:hAnsi="Arial"/>
                <w:color w:val="000000"/>
                <w:sz w:val="22"/>
                <w:szCs w:val="22"/>
              </w:rPr>
              <w:t>Предфидьтры</w:t>
            </w:r>
            <w:proofErr w:type="spellEnd"/>
            <w:r w:rsidRPr="005932E8">
              <w:rPr>
                <w:rFonts w:ascii="Arial" w:hAnsi="Arial"/>
                <w:color w:val="000000"/>
                <w:sz w:val="22"/>
                <w:szCs w:val="22"/>
              </w:rPr>
              <w:t xml:space="preserve">  ПФП-100, ПФ-300</w:t>
            </w:r>
          </w:p>
        </w:tc>
        <w:tc>
          <w:tcPr>
            <w:tcW w:w="320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0BBD" w:rsidRPr="005932E8" w:rsidRDefault="00F30BBD" w:rsidP="00F30B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932E8">
              <w:rPr>
                <w:rFonts w:ascii="Arial" w:hAnsi="Arial"/>
                <w:sz w:val="22"/>
                <w:szCs w:val="22"/>
              </w:rPr>
              <w:t>10</w:t>
            </w:r>
          </w:p>
        </w:tc>
      </w:tr>
      <w:tr w:rsidR="00F30BBD" w:rsidTr="00F30BBD">
        <w:tc>
          <w:tcPr>
            <w:tcW w:w="72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0BBD" w:rsidRPr="005932E8" w:rsidRDefault="00F30BBD" w:rsidP="00F30BBD">
            <w:pPr>
              <w:shd w:val="clear" w:color="auto" w:fill="FFFFFF"/>
              <w:tabs>
                <w:tab w:val="num" w:pos="1440"/>
              </w:tabs>
              <w:ind w:left="1080" w:hanging="1080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26. </w:t>
            </w:r>
            <w:r w:rsidRPr="005932E8">
              <w:rPr>
                <w:rFonts w:ascii="Arial" w:hAnsi="Arial"/>
                <w:color w:val="000000"/>
                <w:sz w:val="22"/>
                <w:szCs w:val="22"/>
              </w:rPr>
              <w:t>Дегазационные комплекты всех наименований</w:t>
            </w:r>
          </w:p>
        </w:tc>
        <w:tc>
          <w:tcPr>
            <w:tcW w:w="320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0BBD" w:rsidRPr="005932E8" w:rsidRDefault="00F30BBD" w:rsidP="00F30B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932E8">
              <w:rPr>
                <w:rFonts w:ascii="Arial" w:hAnsi="Arial"/>
                <w:sz w:val="22"/>
                <w:szCs w:val="22"/>
              </w:rPr>
              <w:t>15</w:t>
            </w:r>
          </w:p>
        </w:tc>
      </w:tr>
      <w:tr w:rsidR="00F30BBD" w:rsidTr="00F30BBD">
        <w:tc>
          <w:tcPr>
            <w:tcW w:w="72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0BBD" w:rsidRPr="005932E8" w:rsidRDefault="00F30BBD" w:rsidP="00F30BBD">
            <w:pPr>
              <w:shd w:val="clear" w:color="auto" w:fill="FFFFFF"/>
              <w:tabs>
                <w:tab w:val="num" w:pos="1440"/>
              </w:tabs>
              <w:ind w:left="1080" w:hanging="1080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27. </w:t>
            </w:r>
            <w:proofErr w:type="spellStart"/>
            <w:r w:rsidRPr="005932E8">
              <w:rPr>
                <w:rFonts w:ascii="Arial" w:hAnsi="Arial"/>
                <w:color w:val="000000"/>
                <w:sz w:val="22"/>
                <w:szCs w:val="22"/>
              </w:rPr>
              <w:t>Метеокомплекты</w:t>
            </w:r>
            <w:proofErr w:type="spellEnd"/>
            <w:r w:rsidRPr="005932E8">
              <w:rPr>
                <w:rFonts w:ascii="Arial" w:hAnsi="Arial"/>
                <w:color w:val="000000"/>
                <w:sz w:val="22"/>
                <w:szCs w:val="22"/>
              </w:rPr>
              <w:t xml:space="preserve">  МК-2, МК-3</w:t>
            </w:r>
          </w:p>
        </w:tc>
        <w:tc>
          <w:tcPr>
            <w:tcW w:w="320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0BBD" w:rsidRPr="005932E8" w:rsidRDefault="00F30BBD" w:rsidP="00F30B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932E8">
              <w:rPr>
                <w:rFonts w:ascii="Arial" w:hAnsi="Arial"/>
                <w:sz w:val="22"/>
                <w:szCs w:val="22"/>
              </w:rPr>
              <w:t>15</w:t>
            </w:r>
          </w:p>
        </w:tc>
      </w:tr>
      <w:tr w:rsidR="00F30BBD" w:rsidTr="00F30BBD">
        <w:tc>
          <w:tcPr>
            <w:tcW w:w="72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0BBD" w:rsidRPr="005932E8" w:rsidRDefault="00F30BBD" w:rsidP="00F30BBD">
            <w:pPr>
              <w:shd w:val="clear" w:color="auto" w:fill="FFFFFF"/>
              <w:tabs>
                <w:tab w:val="num" w:pos="1440"/>
              </w:tabs>
              <w:ind w:left="1080" w:hanging="1080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28. </w:t>
            </w:r>
            <w:r w:rsidRPr="005932E8">
              <w:rPr>
                <w:rFonts w:ascii="Arial" w:hAnsi="Arial"/>
                <w:color w:val="000000"/>
                <w:sz w:val="22"/>
                <w:szCs w:val="22"/>
              </w:rPr>
              <w:t>Комплекты знаков огражде</w:t>
            </w:r>
            <w:r w:rsidRPr="005932E8">
              <w:rPr>
                <w:rFonts w:ascii="Arial" w:hAnsi="Arial"/>
                <w:color w:val="000000"/>
                <w:sz w:val="22"/>
                <w:szCs w:val="22"/>
              </w:rPr>
              <w:softHyphen/>
              <w:t>ния КЗО-1, КЗО-2</w:t>
            </w:r>
          </w:p>
        </w:tc>
        <w:tc>
          <w:tcPr>
            <w:tcW w:w="320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0BBD" w:rsidRPr="005932E8" w:rsidRDefault="00F30BBD" w:rsidP="00F30BB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932E8">
              <w:rPr>
                <w:rFonts w:ascii="Arial" w:hAnsi="Arial"/>
                <w:sz w:val="22"/>
                <w:szCs w:val="22"/>
              </w:rPr>
              <w:t>15</w:t>
            </w:r>
          </w:p>
        </w:tc>
      </w:tr>
    </w:tbl>
    <w:p w:rsidR="00F30BBD" w:rsidRPr="002E5C5C" w:rsidRDefault="00F30BBD" w:rsidP="00F30BBD">
      <w:pPr>
        <w:shd w:val="clear" w:color="auto" w:fill="FFFFFF"/>
        <w:ind w:firstLine="709"/>
      </w:pPr>
    </w:p>
    <w:p w:rsidR="00F30BBD" w:rsidRDefault="00F30BBD" w:rsidP="00F30BBD">
      <w:pPr>
        <w:shd w:val="clear" w:color="auto" w:fill="FFFFFF"/>
        <w:tabs>
          <w:tab w:val="left" w:pos="1683"/>
        </w:tabs>
        <w:ind w:left="1683" w:hanging="1683"/>
        <w:rPr>
          <w:rFonts w:ascii="Arial" w:hAnsi="Arial"/>
          <w:color w:val="000000"/>
          <w:sz w:val="24"/>
          <w:szCs w:val="24"/>
        </w:rPr>
      </w:pPr>
      <w:r w:rsidRPr="00780B42">
        <w:rPr>
          <w:rFonts w:ascii="Arial" w:hAnsi="Arial"/>
          <w:b/>
          <w:color w:val="000000"/>
          <w:sz w:val="24"/>
          <w:szCs w:val="24"/>
        </w:rPr>
        <w:t>Примечания</w:t>
      </w:r>
      <w:r w:rsidRPr="001916BC">
        <w:rPr>
          <w:rFonts w:ascii="Arial" w:hAnsi="Arial"/>
          <w:color w:val="000000"/>
          <w:sz w:val="24"/>
          <w:szCs w:val="24"/>
        </w:rPr>
        <w:t xml:space="preserve">: </w:t>
      </w:r>
      <w:r>
        <w:rPr>
          <w:rFonts w:ascii="Arial" w:hAnsi="Arial"/>
          <w:color w:val="000000"/>
          <w:sz w:val="24"/>
          <w:szCs w:val="24"/>
        </w:rPr>
        <w:t xml:space="preserve"> </w:t>
      </w:r>
      <w:r w:rsidRPr="001916BC">
        <w:rPr>
          <w:rFonts w:ascii="Arial" w:hAnsi="Arial"/>
          <w:color w:val="000000"/>
          <w:sz w:val="24"/>
          <w:szCs w:val="24"/>
        </w:rPr>
        <w:t>1.</w:t>
      </w:r>
      <w:r>
        <w:rPr>
          <w:rFonts w:ascii="Arial" w:hAnsi="Arial"/>
          <w:color w:val="000000"/>
          <w:sz w:val="24"/>
          <w:szCs w:val="24"/>
        </w:rPr>
        <w:t xml:space="preserve"> </w:t>
      </w:r>
      <w:r w:rsidRPr="001916BC">
        <w:rPr>
          <w:rFonts w:ascii="Arial" w:hAnsi="Arial"/>
          <w:color w:val="000000"/>
          <w:sz w:val="24"/>
          <w:szCs w:val="24"/>
        </w:rPr>
        <w:t>Сведения приведены</w:t>
      </w:r>
      <w:r>
        <w:rPr>
          <w:rFonts w:ascii="Arial" w:hAnsi="Arial"/>
          <w:color w:val="000000"/>
          <w:sz w:val="24"/>
          <w:szCs w:val="24"/>
        </w:rPr>
        <w:t>:</w:t>
      </w:r>
    </w:p>
    <w:p w:rsidR="00F30BBD" w:rsidRDefault="00F30BBD" w:rsidP="00F30BBD">
      <w:pPr>
        <w:shd w:val="clear" w:color="auto" w:fill="FFFFFF"/>
        <w:tabs>
          <w:tab w:val="left" w:pos="1683"/>
        </w:tabs>
        <w:ind w:left="1683" w:hanging="1683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 xml:space="preserve">                         </w:t>
      </w:r>
      <w:r w:rsidRPr="00780B42">
        <w:rPr>
          <w:rFonts w:ascii="Arial" w:hAnsi="Arial"/>
          <w:b/>
          <w:color w:val="000000"/>
          <w:sz w:val="24"/>
          <w:szCs w:val="24"/>
        </w:rPr>
        <w:t xml:space="preserve"> -</w:t>
      </w:r>
      <w:r>
        <w:rPr>
          <w:rFonts w:ascii="Arial" w:hAnsi="Arial"/>
          <w:color w:val="000000"/>
          <w:sz w:val="24"/>
          <w:szCs w:val="24"/>
        </w:rPr>
        <w:t xml:space="preserve"> для пунктов 1 – 9 -</w:t>
      </w:r>
      <w:r w:rsidRPr="001916BC">
        <w:rPr>
          <w:rFonts w:ascii="Arial" w:hAnsi="Arial"/>
          <w:color w:val="000000"/>
          <w:sz w:val="24"/>
          <w:szCs w:val="24"/>
        </w:rPr>
        <w:t xml:space="preserve"> </w:t>
      </w:r>
      <w:r w:rsidRPr="001916BC">
        <w:rPr>
          <w:rFonts w:ascii="Arial" w:hAnsi="Arial"/>
          <w:iCs/>
          <w:color w:val="000000"/>
          <w:sz w:val="24"/>
          <w:szCs w:val="24"/>
        </w:rPr>
        <w:t xml:space="preserve">в </w:t>
      </w:r>
      <w:r w:rsidRPr="001916BC">
        <w:rPr>
          <w:rFonts w:ascii="Arial" w:hAnsi="Arial"/>
          <w:color w:val="000000"/>
          <w:sz w:val="24"/>
          <w:szCs w:val="24"/>
        </w:rPr>
        <w:t xml:space="preserve">соответствии с </w:t>
      </w:r>
      <w:r>
        <w:rPr>
          <w:rFonts w:ascii="Arial" w:hAnsi="Arial"/>
          <w:color w:val="000000"/>
          <w:sz w:val="24"/>
          <w:szCs w:val="24"/>
        </w:rPr>
        <w:t>приказом МЧС РФ от 27.03.2003      №285 (в ред. приказов МЧС РФ от 10.03.2006 №140 и от 19.04.2010 №186);</w:t>
      </w:r>
    </w:p>
    <w:p w:rsidR="00F30BBD" w:rsidRDefault="00F30BBD" w:rsidP="00F30BBD">
      <w:pPr>
        <w:shd w:val="clear" w:color="auto" w:fill="FFFFFF"/>
        <w:tabs>
          <w:tab w:val="left" w:pos="1683"/>
        </w:tabs>
        <w:ind w:left="1683" w:hanging="1683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 xml:space="preserve">                          </w:t>
      </w:r>
      <w:r w:rsidRPr="00780B42">
        <w:rPr>
          <w:rFonts w:ascii="Arial" w:hAnsi="Arial"/>
          <w:b/>
          <w:color w:val="000000"/>
          <w:sz w:val="24"/>
          <w:szCs w:val="24"/>
        </w:rPr>
        <w:t>-</w:t>
      </w:r>
      <w:r w:rsidRPr="001916BC">
        <w:rPr>
          <w:rFonts w:ascii="Arial" w:hAnsi="Arial"/>
          <w:color w:val="000000"/>
          <w:sz w:val="24"/>
          <w:szCs w:val="24"/>
        </w:rPr>
        <w:t xml:space="preserve"> </w:t>
      </w:r>
      <w:r>
        <w:rPr>
          <w:rFonts w:ascii="Arial" w:hAnsi="Arial"/>
          <w:color w:val="000000"/>
          <w:sz w:val="24"/>
          <w:szCs w:val="24"/>
        </w:rPr>
        <w:t xml:space="preserve">для пунктов 10 – 28 - </w:t>
      </w:r>
      <w:r w:rsidRPr="001916BC">
        <w:rPr>
          <w:rFonts w:ascii="Arial" w:hAnsi="Arial"/>
          <w:iCs/>
          <w:color w:val="000000"/>
          <w:sz w:val="24"/>
          <w:szCs w:val="24"/>
        </w:rPr>
        <w:t xml:space="preserve">в </w:t>
      </w:r>
      <w:r w:rsidRPr="001916BC">
        <w:rPr>
          <w:rFonts w:ascii="Arial" w:hAnsi="Arial"/>
          <w:color w:val="000000"/>
          <w:sz w:val="24"/>
          <w:szCs w:val="24"/>
        </w:rPr>
        <w:t>соответствии с требованиями Тех</w:t>
      </w:r>
      <w:r w:rsidRPr="001916BC">
        <w:rPr>
          <w:rFonts w:ascii="Arial" w:hAnsi="Arial"/>
          <w:color w:val="000000"/>
          <w:sz w:val="24"/>
          <w:szCs w:val="24"/>
        </w:rPr>
        <w:softHyphen/>
        <w:t xml:space="preserve">нических </w:t>
      </w:r>
    </w:p>
    <w:p w:rsidR="00F30BBD" w:rsidRDefault="00F30BBD" w:rsidP="00F30BBD">
      <w:pPr>
        <w:shd w:val="clear" w:color="auto" w:fill="FFFFFF"/>
        <w:tabs>
          <w:tab w:val="left" w:pos="1683"/>
        </w:tabs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ab/>
      </w:r>
      <w:r w:rsidRPr="001916BC">
        <w:rPr>
          <w:rFonts w:ascii="Arial" w:hAnsi="Arial"/>
          <w:color w:val="000000"/>
          <w:sz w:val="24"/>
          <w:szCs w:val="24"/>
        </w:rPr>
        <w:t>описани</w:t>
      </w:r>
      <w:r>
        <w:rPr>
          <w:rFonts w:ascii="Arial" w:hAnsi="Arial"/>
          <w:color w:val="000000"/>
          <w:sz w:val="24"/>
          <w:szCs w:val="24"/>
        </w:rPr>
        <w:t>й</w:t>
      </w:r>
      <w:r w:rsidRPr="001916BC">
        <w:rPr>
          <w:rFonts w:ascii="Arial" w:hAnsi="Arial"/>
          <w:color w:val="000000"/>
          <w:sz w:val="24"/>
          <w:szCs w:val="24"/>
        </w:rPr>
        <w:t xml:space="preserve"> и инструкций по эксплуатации указанных изделий и других </w:t>
      </w:r>
    </w:p>
    <w:p w:rsidR="00F30BBD" w:rsidRDefault="00F30BBD" w:rsidP="00F30BBD">
      <w:pPr>
        <w:shd w:val="clear" w:color="auto" w:fill="FFFFFF"/>
        <w:tabs>
          <w:tab w:val="left" w:pos="1683"/>
        </w:tabs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ab/>
      </w:r>
      <w:r w:rsidRPr="001916BC">
        <w:rPr>
          <w:rFonts w:ascii="Arial" w:hAnsi="Arial"/>
          <w:color w:val="000000"/>
          <w:sz w:val="24"/>
          <w:szCs w:val="24"/>
        </w:rPr>
        <w:t>нормативных документов</w:t>
      </w:r>
      <w:r>
        <w:rPr>
          <w:rFonts w:ascii="Arial" w:hAnsi="Arial"/>
          <w:color w:val="000000"/>
          <w:sz w:val="24"/>
          <w:szCs w:val="24"/>
        </w:rPr>
        <w:t>.</w:t>
      </w:r>
    </w:p>
    <w:p w:rsidR="00F30BBD" w:rsidRDefault="00F30BBD" w:rsidP="00F30BBD">
      <w:pPr>
        <w:shd w:val="clear" w:color="auto" w:fill="FFFFFF"/>
        <w:tabs>
          <w:tab w:val="left" w:pos="1683"/>
        </w:tabs>
        <w:ind w:left="1683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2. По истечении назначенного срока хранение изделия подлежат освежению и замене.</w:t>
      </w:r>
    </w:p>
    <w:p w:rsidR="00F30BBD" w:rsidRDefault="00F30BBD" w:rsidP="00F30BBD">
      <w:pPr>
        <w:shd w:val="clear" w:color="auto" w:fill="FFFFFF"/>
        <w:jc w:val="right"/>
        <w:rPr>
          <w:b/>
          <w:bCs/>
        </w:rPr>
      </w:pPr>
    </w:p>
    <w:p w:rsidR="00F30BBD" w:rsidRDefault="00F30BBD" w:rsidP="00F30BBD">
      <w:pPr>
        <w:shd w:val="clear" w:color="auto" w:fill="FFFFFF"/>
        <w:jc w:val="right"/>
        <w:rPr>
          <w:b/>
          <w:bCs/>
        </w:rPr>
      </w:pPr>
    </w:p>
    <w:p w:rsidR="00F30BBD" w:rsidRDefault="00F30BBD" w:rsidP="00F30BBD">
      <w:pPr>
        <w:shd w:val="clear" w:color="auto" w:fill="FFFFFF"/>
        <w:jc w:val="right"/>
        <w:rPr>
          <w:b/>
          <w:bCs/>
        </w:rPr>
      </w:pPr>
    </w:p>
    <w:p w:rsidR="00F30BBD" w:rsidRDefault="00F30BBD" w:rsidP="00F30BBD">
      <w:pPr>
        <w:shd w:val="clear" w:color="auto" w:fill="FFFFFF"/>
        <w:jc w:val="right"/>
        <w:rPr>
          <w:b/>
          <w:bCs/>
        </w:rPr>
      </w:pPr>
    </w:p>
    <w:p w:rsidR="00F30BBD" w:rsidRDefault="00F30BBD" w:rsidP="00F30BBD">
      <w:pPr>
        <w:shd w:val="clear" w:color="auto" w:fill="FFFFFF"/>
        <w:jc w:val="right"/>
        <w:rPr>
          <w:b/>
          <w:bCs/>
        </w:rPr>
      </w:pPr>
    </w:p>
    <w:p w:rsidR="00F30BBD" w:rsidRDefault="00F30BBD" w:rsidP="00F30BBD">
      <w:pPr>
        <w:shd w:val="clear" w:color="auto" w:fill="FFFFFF"/>
        <w:jc w:val="right"/>
        <w:rPr>
          <w:b/>
          <w:bCs/>
        </w:rPr>
      </w:pPr>
    </w:p>
    <w:p w:rsidR="00F30BBD" w:rsidRDefault="00F30BBD" w:rsidP="00F30BBD">
      <w:pPr>
        <w:shd w:val="clear" w:color="auto" w:fill="FFFFFF"/>
        <w:jc w:val="right"/>
        <w:rPr>
          <w:b/>
          <w:bCs/>
        </w:rPr>
      </w:pPr>
    </w:p>
    <w:p w:rsidR="00F30BBD" w:rsidRDefault="00F30BBD" w:rsidP="00F30BBD">
      <w:pPr>
        <w:shd w:val="clear" w:color="auto" w:fill="FFFFFF"/>
        <w:jc w:val="right"/>
        <w:rPr>
          <w:b/>
          <w:bCs/>
        </w:rPr>
      </w:pPr>
    </w:p>
    <w:p w:rsidR="00F30BBD" w:rsidRDefault="00F30BBD" w:rsidP="00F30BBD">
      <w:pPr>
        <w:shd w:val="clear" w:color="auto" w:fill="FFFFFF"/>
        <w:jc w:val="right"/>
        <w:rPr>
          <w:b/>
          <w:bCs/>
        </w:rPr>
      </w:pPr>
    </w:p>
    <w:p w:rsidR="00F30BBD" w:rsidRDefault="00F30BBD" w:rsidP="00F30BBD">
      <w:pPr>
        <w:shd w:val="clear" w:color="auto" w:fill="FFFFFF"/>
        <w:jc w:val="right"/>
        <w:rPr>
          <w:b/>
          <w:bCs/>
        </w:rPr>
      </w:pPr>
    </w:p>
    <w:p w:rsidR="00F30BBD" w:rsidRDefault="00F30BBD" w:rsidP="00F30BBD">
      <w:pPr>
        <w:shd w:val="clear" w:color="auto" w:fill="FFFFFF"/>
        <w:jc w:val="right"/>
        <w:rPr>
          <w:b/>
          <w:bCs/>
        </w:rPr>
      </w:pPr>
    </w:p>
    <w:p w:rsidR="00F30BBD" w:rsidRDefault="00F30BBD" w:rsidP="00F30BBD">
      <w:pPr>
        <w:shd w:val="clear" w:color="auto" w:fill="FFFFFF"/>
        <w:jc w:val="right"/>
        <w:rPr>
          <w:b/>
          <w:bCs/>
        </w:rPr>
      </w:pPr>
    </w:p>
    <w:p w:rsidR="00F30BBD" w:rsidRDefault="00F30BBD" w:rsidP="00F30BBD">
      <w:pPr>
        <w:shd w:val="clear" w:color="auto" w:fill="FFFFFF"/>
        <w:jc w:val="right"/>
        <w:rPr>
          <w:b/>
          <w:bCs/>
        </w:rPr>
      </w:pPr>
    </w:p>
    <w:p w:rsidR="00F30BBD" w:rsidRDefault="00F30BBD" w:rsidP="00F30BBD">
      <w:pPr>
        <w:shd w:val="clear" w:color="auto" w:fill="FFFFFF"/>
        <w:jc w:val="right"/>
        <w:rPr>
          <w:b/>
          <w:bCs/>
        </w:rPr>
      </w:pPr>
    </w:p>
    <w:p w:rsidR="00F30BBD" w:rsidRDefault="00F30BBD" w:rsidP="00F30BBD">
      <w:pPr>
        <w:shd w:val="clear" w:color="auto" w:fill="FFFFFF"/>
        <w:jc w:val="right"/>
        <w:rPr>
          <w:b/>
          <w:bCs/>
        </w:rPr>
      </w:pPr>
    </w:p>
    <w:p w:rsidR="00F30BBD" w:rsidRDefault="00F30BBD" w:rsidP="00F30BBD">
      <w:pPr>
        <w:shd w:val="clear" w:color="auto" w:fill="FFFFFF"/>
        <w:jc w:val="right"/>
        <w:rPr>
          <w:b/>
          <w:bCs/>
        </w:rPr>
      </w:pPr>
    </w:p>
    <w:p w:rsidR="00F30BBD" w:rsidRDefault="00F30BBD" w:rsidP="00F30BBD">
      <w:pPr>
        <w:shd w:val="clear" w:color="auto" w:fill="FFFFFF"/>
        <w:jc w:val="right"/>
        <w:rPr>
          <w:b/>
          <w:bCs/>
        </w:rPr>
      </w:pPr>
    </w:p>
    <w:p w:rsidR="00F30BBD" w:rsidRDefault="00F30BBD" w:rsidP="00F30BBD">
      <w:pPr>
        <w:shd w:val="clear" w:color="auto" w:fill="FFFFFF"/>
        <w:jc w:val="right"/>
        <w:rPr>
          <w:b/>
          <w:bCs/>
        </w:rPr>
      </w:pPr>
    </w:p>
    <w:p w:rsidR="00F30BBD" w:rsidRDefault="00F30BBD" w:rsidP="00F30BBD">
      <w:pPr>
        <w:shd w:val="clear" w:color="auto" w:fill="FFFFFF"/>
        <w:jc w:val="right"/>
        <w:rPr>
          <w:b/>
          <w:bCs/>
        </w:rPr>
      </w:pPr>
    </w:p>
    <w:p w:rsidR="00877B3E" w:rsidRDefault="00877B3E">
      <w:pPr>
        <w:rPr>
          <w:b/>
          <w:bCs/>
        </w:rPr>
      </w:pPr>
      <w:r>
        <w:rPr>
          <w:b/>
          <w:bCs/>
        </w:rPr>
        <w:br w:type="page"/>
      </w:r>
    </w:p>
    <w:p w:rsidR="00F30BBD" w:rsidRPr="00705C8A" w:rsidRDefault="00F30BBD" w:rsidP="00F30BBD">
      <w:pPr>
        <w:shd w:val="clear" w:color="auto" w:fill="FFFFFF"/>
        <w:ind w:firstLine="709"/>
        <w:jc w:val="right"/>
        <w:rPr>
          <w:b/>
        </w:rPr>
      </w:pPr>
      <w:r w:rsidRPr="00705C8A">
        <w:rPr>
          <w:b/>
        </w:rPr>
        <w:lastRenderedPageBreak/>
        <w:t>Приложение 2</w:t>
      </w:r>
    </w:p>
    <w:p w:rsidR="00F30BBD" w:rsidRDefault="00F30BBD" w:rsidP="00F30BBD">
      <w:pPr>
        <w:shd w:val="clear" w:color="auto" w:fill="FFFFFF"/>
        <w:ind w:firstLine="709"/>
        <w:jc w:val="center"/>
        <w:rPr>
          <w:b/>
          <w:bCs/>
        </w:rPr>
      </w:pPr>
    </w:p>
    <w:p w:rsidR="00F30BBD" w:rsidRDefault="00F30BBD" w:rsidP="00F30BBD">
      <w:pPr>
        <w:shd w:val="clear" w:color="auto" w:fill="FFFFFF"/>
        <w:ind w:firstLine="709"/>
        <w:jc w:val="center"/>
      </w:pPr>
      <w:r>
        <w:rPr>
          <w:b/>
          <w:bCs/>
        </w:rPr>
        <w:t>НОРМЫ</w:t>
      </w:r>
    </w:p>
    <w:p w:rsidR="00F30BBD" w:rsidRDefault="00F30BBD" w:rsidP="00F30BBD">
      <w:pPr>
        <w:shd w:val="clear" w:color="auto" w:fill="FFFFFF"/>
        <w:ind w:firstLine="709"/>
        <w:jc w:val="center"/>
        <w:rPr>
          <w:b/>
          <w:bCs/>
        </w:rPr>
      </w:pPr>
      <w:r>
        <w:rPr>
          <w:b/>
          <w:bCs/>
        </w:rPr>
        <w:t>первоочередного жизнеобеспечения пострадавшего населения</w:t>
      </w:r>
    </w:p>
    <w:p w:rsidR="00F30BBD" w:rsidRPr="00731409" w:rsidRDefault="00F30BBD" w:rsidP="00F30BBD">
      <w:pPr>
        <w:shd w:val="clear" w:color="auto" w:fill="FFFFFF"/>
        <w:ind w:firstLine="709"/>
        <w:jc w:val="center"/>
      </w:pPr>
    </w:p>
    <w:p w:rsidR="00F30BBD" w:rsidRPr="00731409" w:rsidRDefault="00F30BBD" w:rsidP="00F30BBD">
      <w:pPr>
        <w:shd w:val="clear" w:color="auto" w:fill="FFFFFF"/>
        <w:ind w:firstLine="709"/>
      </w:pPr>
      <w:r>
        <w:t>I. Продукты питания: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9"/>
        <w:gridCol w:w="5191"/>
        <w:gridCol w:w="1471"/>
        <w:gridCol w:w="3100"/>
      </w:tblGrid>
      <w:tr w:rsidR="00F30BBD" w:rsidRPr="00731409" w:rsidTr="00F30BBD">
        <w:tc>
          <w:tcPr>
            <w:tcW w:w="659" w:type="dxa"/>
            <w:vAlign w:val="center"/>
          </w:tcPr>
          <w:p w:rsidR="00F30BBD" w:rsidRPr="00731409" w:rsidRDefault="00F30BBD" w:rsidP="00F30BBD">
            <w:pPr>
              <w:jc w:val="center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5191" w:type="dxa"/>
            <w:vAlign w:val="center"/>
          </w:tcPr>
          <w:p w:rsidR="00F30BBD" w:rsidRPr="00731409" w:rsidRDefault="00F30BBD" w:rsidP="00F30BBD">
            <w:pPr>
              <w:jc w:val="center"/>
            </w:pPr>
            <w:r>
              <w:t>Наименование продуктов</w:t>
            </w:r>
          </w:p>
        </w:tc>
        <w:tc>
          <w:tcPr>
            <w:tcW w:w="1471" w:type="dxa"/>
            <w:vAlign w:val="center"/>
          </w:tcPr>
          <w:p w:rsidR="00F30BBD" w:rsidRPr="00731409" w:rsidRDefault="00F30BBD" w:rsidP="00F30BBD">
            <w:pPr>
              <w:jc w:val="center"/>
            </w:pPr>
            <w:r>
              <w:t>Единица измерения</w:t>
            </w:r>
          </w:p>
        </w:tc>
        <w:tc>
          <w:tcPr>
            <w:tcW w:w="3100" w:type="dxa"/>
            <w:vAlign w:val="center"/>
          </w:tcPr>
          <w:p w:rsidR="00F30BBD" w:rsidRDefault="00F30BBD" w:rsidP="00F30BBD">
            <w:pPr>
              <w:jc w:val="center"/>
            </w:pPr>
            <w:r>
              <w:t>Количество</w:t>
            </w:r>
          </w:p>
          <w:p w:rsidR="00F30BBD" w:rsidRPr="00731409" w:rsidRDefault="00F30BBD" w:rsidP="00F30BBD">
            <w:pPr>
              <w:jc w:val="center"/>
            </w:pPr>
            <w:r>
              <w:t xml:space="preserve">на 1 чел. в </w:t>
            </w:r>
            <w:proofErr w:type="spellStart"/>
            <w:r>
              <w:t>сут</w:t>
            </w:r>
            <w:proofErr w:type="spellEnd"/>
            <w:r>
              <w:t>.</w:t>
            </w:r>
          </w:p>
        </w:tc>
      </w:tr>
      <w:tr w:rsidR="00F30BBD" w:rsidRPr="00731409" w:rsidTr="00F30BBD">
        <w:tc>
          <w:tcPr>
            <w:tcW w:w="659" w:type="dxa"/>
          </w:tcPr>
          <w:p w:rsidR="00F30BBD" w:rsidRPr="00731409" w:rsidRDefault="00F30BBD" w:rsidP="00FD7DDB">
            <w:pPr>
              <w:numPr>
                <w:ilvl w:val="0"/>
                <w:numId w:val="48"/>
              </w:numPr>
              <w:ind w:left="0" w:firstLine="0"/>
              <w:jc w:val="center"/>
            </w:pPr>
          </w:p>
        </w:tc>
        <w:tc>
          <w:tcPr>
            <w:tcW w:w="5191" w:type="dxa"/>
          </w:tcPr>
          <w:p w:rsidR="00F30BBD" w:rsidRPr="00731409" w:rsidRDefault="00F30BBD" w:rsidP="00F30BBD">
            <w:r>
              <w:t>Хлеб ржаной I сорта</w:t>
            </w:r>
          </w:p>
        </w:tc>
        <w:tc>
          <w:tcPr>
            <w:tcW w:w="1471" w:type="dxa"/>
          </w:tcPr>
          <w:p w:rsidR="00F30BBD" w:rsidRPr="00731409" w:rsidRDefault="00F30BBD" w:rsidP="00F30BBD">
            <w:pPr>
              <w:jc w:val="center"/>
            </w:pPr>
            <w:r>
              <w:t>грамм</w:t>
            </w:r>
          </w:p>
        </w:tc>
        <w:tc>
          <w:tcPr>
            <w:tcW w:w="3100" w:type="dxa"/>
          </w:tcPr>
          <w:p w:rsidR="00F30BBD" w:rsidRPr="00731409" w:rsidRDefault="00F30BBD" w:rsidP="00F30BBD">
            <w:pPr>
              <w:jc w:val="center"/>
            </w:pPr>
            <w:r>
              <w:t>250</w:t>
            </w:r>
          </w:p>
        </w:tc>
      </w:tr>
      <w:tr w:rsidR="00F30BBD" w:rsidRPr="00731409" w:rsidTr="00F30BBD">
        <w:tc>
          <w:tcPr>
            <w:tcW w:w="659" w:type="dxa"/>
          </w:tcPr>
          <w:p w:rsidR="00F30BBD" w:rsidRPr="00731409" w:rsidRDefault="00F30BBD" w:rsidP="00FD7DDB">
            <w:pPr>
              <w:numPr>
                <w:ilvl w:val="0"/>
                <w:numId w:val="48"/>
              </w:numPr>
              <w:ind w:left="0" w:firstLine="0"/>
              <w:jc w:val="center"/>
            </w:pPr>
          </w:p>
        </w:tc>
        <w:tc>
          <w:tcPr>
            <w:tcW w:w="5191" w:type="dxa"/>
          </w:tcPr>
          <w:p w:rsidR="00F30BBD" w:rsidRPr="00731409" w:rsidRDefault="00F30BBD" w:rsidP="00F30BBD">
            <w:r>
              <w:t>Хлеб пшеничный I сорта</w:t>
            </w:r>
          </w:p>
        </w:tc>
        <w:tc>
          <w:tcPr>
            <w:tcW w:w="1471" w:type="dxa"/>
          </w:tcPr>
          <w:p w:rsidR="00F30BBD" w:rsidRPr="00731409" w:rsidRDefault="00F30BBD" w:rsidP="00F30BBD">
            <w:pPr>
              <w:jc w:val="center"/>
            </w:pPr>
            <w:r>
              <w:t>—"—</w:t>
            </w:r>
          </w:p>
        </w:tc>
        <w:tc>
          <w:tcPr>
            <w:tcW w:w="3100" w:type="dxa"/>
          </w:tcPr>
          <w:p w:rsidR="00F30BBD" w:rsidRPr="00731409" w:rsidRDefault="00F30BBD" w:rsidP="00F30BBD">
            <w:pPr>
              <w:jc w:val="center"/>
            </w:pPr>
            <w:r>
              <w:t>250</w:t>
            </w:r>
          </w:p>
        </w:tc>
      </w:tr>
      <w:tr w:rsidR="00F30BBD" w:rsidRPr="00731409" w:rsidTr="00F30BBD">
        <w:tc>
          <w:tcPr>
            <w:tcW w:w="659" w:type="dxa"/>
          </w:tcPr>
          <w:p w:rsidR="00F30BBD" w:rsidRPr="00731409" w:rsidRDefault="00F30BBD" w:rsidP="00FD7DDB">
            <w:pPr>
              <w:numPr>
                <w:ilvl w:val="0"/>
                <w:numId w:val="48"/>
              </w:numPr>
              <w:ind w:left="0" w:firstLine="0"/>
              <w:jc w:val="center"/>
            </w:pPr>
          </w:p>
        </w:tc>
        <w:tc>
          <w:tcPr>
            <w:tcW w:w="5191" w:type="dxa"/>
          </w:tcPr>
          <w:p w:rsidR="00F30BBD" w:rsidRPr="00731409" w:rsidRDefault="00F30BBD" w:rsidP="00F30BBD">
            <w:r>
              <w:t>Мука пшеничная II сорта</w:t>
            </w:r>
          </w:p>
        </w:tc>
        <w:tc>
          <w:tcPr>
            <w:tcW w:w="1471" w:type="dxa"/>
          </w:tcPr>
          <w:p w:rsidR="00F30BBD" w:rsidRPr="00731409" w:rsidRDefault="00F30BBD" w:rsidP="00F30BBD">
            <w:pPr>
              <w:jc w:val="center"/>
            </w:pPr>
            <w:r>
              <w:t>—"—</w:t>
            </w:r>
          </w:p>
        </w:tc>
        <w:tc>
          <w:tcPr>
            <w:tcW w:w="3100" w:type="dxa"/>
          </w:tcPr>
          <w:p w:rsidR="00F30BBD" w:rsidRPr="00731409" w:rsidRDefault="00F30BBD" w:rsidP="00F30BBD">
            <w:pPr>
              <w:jc w:val="center"/>
            </w:pPr>
            <w:r>
              <w:t>15</w:t>
            </w:r>
          </w:p>
        </w:tc>
      </w:tr>
      <w:tr w:rsidR="00F30BBD" w:rsidRPr="00731409" w:rsidTr="00F30BBD">
        <w:tc>
          <w:tcPr>
            <w:tcW w:w="659" w:type="dxa"/>
          </w:tcPr>
          <w:p w:rsidR="00F30BBD" w:rsidRPr="00731409" w:rsidRDefault="00F30BBD" w:rsidP="00FD7DDB">
            <w:pPr>
              <w:numPr>
                <w:ilvl w:val="0"/>
                <w:numId w:val="48"/>
              </w:numPr>
              <w:ind w:left="0" w:firstLine="0"/>
              <w:jc w:val="center"/>
            </w:pPr>
          </w:p>
        </w:tc>
        <w:tc>
          <w:tcPr>
            <w:tcW w:w="5191" w:type="dxa"/>
          </w:tcPr>
          <w:p w:rsidR="00F30BBD" w:rsidRPr="00731409" w:rsidRDefault="00F30BBD" w:rsidP="00F30BBD">
            <w:r>
              <w:t>Крупа разная</w:t>
            </w:r>
          </w:p>
        </w:tc>
        <w:tc>
          <w:tcPr>
            <w:tcW w:w="1471" w:type="dxa"/>
          </w:tcPr>
          <w:p w:rsidR="00F30BBD" w:rsidRPr="00731409" w:rsidRDefault="00F30BBD" w:rsidP="00F30BBD">
            <w:pPr>
              <w:jc w:val="center"/>
            </w:pPr>
            <w:r>
              <w:t>—"—</w:t>
            </w:r>
          </w:p>
        </w:tc>
        <w:tc>
          <w:tcPr>
            <w:tcW w:w="3100" w:type="dxa"/>
          </w:tcPr>
          <w:p w:rsidR="00F30BBD" w:rsidRPr="00731409" w:rsidRDefault="00F30BBD" w:rsidP="00F30BBD">
            <w:pPr>
              <w:jc w:val="center"/>
            </w:pPr>
            <w:r>
              <w:t>65</w:t>
            </w:r>
          </w:p>
        </w:tc>
      </w:tr>
      <w:tr w:rsidR="00F30BBD" w:rsidRPr="00731409" w:rsidTr="00F30BBD">
        <w:tc>
          <w:tcPr>
            <w:tcW w:w="659" w:type="dxa"/>
          </w:tcPr>
          <w:p w:rsidR="00F30BBD" w:rsidRPr="00731409" w:rsidRDefault="00F30BBD" w:rsidP="00FD7DDB">
            <w:pPr>
              <w:numPr>
                <w:ilvl w:val="0"/>
                <w:numId w:val="48"/>
              </w:numPr>
              <w:ind w:left="0" w:firstLine="0"/>
              <w:jc w:val="center"/>
            </w:pPr>
          </w:p>
        </w:tc>
        <w:tc>
          <w:tcPr>
            <w:tcW w:w="5191" w:type="dxa"/>
          </w:tcPr>
          <w:p w:rsidR="00F30BBD" w:rsidRPr="00731409" w:rsidRDefault="00F30BBD" w:rsidP="00F30BBD">
            <w:r>
              <w:t>Макаронные изделия</w:t>
            </w:r>
          </w:p>
        </w:tc>
        <w:tc>
          <w:tcPr>
            <w:tcW w:w="1471" w:type="dxa"/>
          </w:tcPr>
          <w:p w:rsidR="00F30BBD" w:rsidRPr="00731409" w:rsidRDefault="00F30BBD" w:rsidP="00F30BBD">
            <w:pPr>
              <w:jc w:val="center"/>
            </w:pPr>
            <w:r>
              <w:t>—"—</w:t>
            </w:r>
          </w:p>
        </w:tc>
        <w:tc>
          <w:tcPr>
            <w:tcW w:w="3100" w:type="dxa"/>
          </w:tcPr>
          <w:p w:rsidR="00F30BBD" w:rsidRPr="00731409" w:rsidRDefault="00F30BBD" w:rsidP="00F30BBD">
            <w:pPr>
              <w:jc w:val="center"/>
            </w:pPr>
            <w:r>
              <w:t>20</w:t>
            </w:r>
          </w:p>
        </w:tc>
      </w:tr>
      <w:tr w:rsidR="00F30BBD" w:rsidRPr="00731409" w:rsidTr="00F30BBD">
        <w:tc>
          <w:tcPr>
            <w:tcW w:w="659" w:type="dxa"/>
          </w:tcPr>
          <w:p w:rsidR="00F30BBD" w:rsidRPr="00731409" w:rsidRDefault="00F30BBD" w:rsidP="00FD7DDB">
            <w:pPr>
              <w:numPr>
                <w:ilvl w:val="0"/>
                <w:numId w:val="48"/>
              </w:numPr>
              <w:ind w:left="0" w:firstLine="0"/>
              <w:jc w:val="center"/>
            </w:pPr>
          </w:p>
        </w:tc>
        <w:tc>
          <w:tcPr>
            <w:tcW w:w="5191" w:type="dxa"/>
          </w:tcPr>
          <w:p w:rsidR="00F30BBD" w:rsidRPr="00731409" w:rsidRDefault="00F30BBD" w:rsidP="00F30BBD">
            <w:r>
              <w:t xml:space="preserve">Молоко и </w:t>
            </w:r>
            <w:proofErr w:type="spellStart"/>
            <w:r>
              <w:t>молпродукты</w:t>
            </w:r>
            <w:proofErr w:type="spellEnd"/>
          </w:p>
        </w:tc>
        <w:tc>
          <w:tcPr>
            <w:tcW w:w="1471" w:type="dxa"/>
          </w:tcPr>
          <w:p w:rsidR="00F30BBD" w:rsidRPr="00731409" w:rsidRDefault="00F30BBD" w:rsidP="00F30BBD">
            <w:pPr>
              <w:jc w:val="center"/>
            </w:pPr>
            <w:r>
              <w:t>—"—</w:t>
            </w:r>
          </w:p>
        </w:tc>
        <w:tc>
          <w:tcPr>
            <w:tcW w:w="3100" w:type="dxa"/>
          </w:tcPr>
          <w:p w:rsidR="00F30BBD" w:rsidRPr="00731409" w:rsidRDefault="00F30BBD" w:rsidP="00F30BBD">
            <w:pPr>
              <w:jc w:val="center"/>
            </w:pPr>
            <w:r>
              <w:t>270</w:t>
            </w:r>
          </w:p>
        </w:tc>
      </w:tr>
      <w:tr w:rsidR="00F30BBD" w:rsidRPr="00731409" w:rsidTr="00F30BBD">
        <w:tc>
          <w:tcPr>
            <w:tcW w:w="659" w:type="dxa"/>
          </w:tcPr>
          <w:p w:rsidR="00F30BBD" w:rsidRPr="00731409" w:rsidRDefault="00F30BBD" w:rsidP="00FD7DDB">
            <w:pPr>
              <w:numPr>
                <w:ilvl w:val="0"/>
                <w:numId w:val="48"/>
              </w:numPr>
              <w:ind w:left="0" w:firstLine="0"/>
              <w:jc w:val="center"/>
            </w:pPr>
          </w:p>
        </w:tc>
        <w:tc>
          <w:tcPr>
            <w:tcW w:w="5191" w:type="dxa"/>
          </w:tcPr>
          <w:p w:rsidR="00F30BBD" w:rsidRPr="00731409" w:rsidRDefault="00F30BBD" w:rsidP="00F30BBD">
            <w:r>
              <w:t>Мясо и мясопродукты</w:t>
            </w:r>
          </w:p>
        </w:tc>
        <w:tc>
          <w:tcPr>
            <w:tcW w:w="1471" w:type="dxa"/>
          </w:tcPr>
          <w:p w:rsidR="00F30BBD" w:rsidRPr="00731409" w:rsidRDefault="00F30BBD" w:rsidP="00F30BBD">
            <w:pPr>
              <w:jc w:val="center"/>
            </w:pPr>
            <w:r>
              <w:t>—"—</w:t>
            </w:r>
          </w:p>
        </w:tc>
        <w:tc>
          <w:tcPr>
            <w:tcW w:w="3100" w:type="dxa"/>
          </w:tcPr>
          <w:p w:rsidR="00F30BBD" w:rsidRPr="00731409" w:rsidRDefault="00F30BBD" w:rsidP="00F30BBD">
            <w:pPr>
              <w:jc w:val="center"/>
            </w:pPr>
            <w:r>
              <w:t>100</w:t>
            </w:r>
          </w:p>
        </w:tc>
      </w:tr>
      <w:tr w:rsidR="00F30BBD" w:rsidRPr="00731409" w:rsidTr="00F30BBD">
        <w:tc>
          <w:tcPr>
            <w:tcW w:w="659" w:type="dxa"/>
          </w:tcPr>
          <w:p w:rsidR="00F30BBD" w:rsidRPr="00731409" w:rsidRDefault="00F30BBD" w:rsidP="00FD7DDB">
            <w:pPr>
              <w:numPr>
                <w:ilvl w:val="0"/>
                <w:numId w:val="48"/>
              </w:numPr>
              <w:ind w:left="0" w:firstLine="0"/>
              <w:jc w:val="center"/>
            </w:pPr>
          </w:p>
        </w:tc>
        <w:tc>
          <w:tcPr>
            <w:tcW w:w="5191" w:type="dxa"/>
          </w:tcPr>
          <w:p w:rsidR="00F30BBD" w:rsidRPr="00731409" w:rsidRDefault="00F30BBD" w:rsidP="00F30BBD">
            <w:r>
              <w:t>Рыба и рыбопродукты</w:t>
            </w:r>
          </w:p>
        </w:tc>
        <w:tc>
          <w:tcPr>
            <w:tcW w:w="1471" w:type="dxa"/>
          </w:tcPr>
          <w:p w:rsidR="00F30BBD" w:rsidRPr="00731409" w:rsidRDefault="00F30BBD" w:rsidP="00F30BBD">
            <w:pPr>
              <w:jc w:val="center"/>
            </w:pPr>
            <w:r>
              <w:t>—"—</w:t>
            </w:r>
          </w:p>
        </w:tc>
        <w:tc>
          <w:tcPr>
            <w:tcW w:w="3100" w:type="dxa"/>
          </w:tcPr>
          <w:p w:rsidR="00F30BBD" w:rsidRPr="00731409" w:rsidRDefault="00F30BBD" w:rsidP="00F30BBD">
            <w:pPr>
              <w:jc w:val="center"/>
            </w:pPr>
            <w:r>
              <w:t>75</w:t>
            </w:r>
          </w:p>
        </w:tc>
      </w:tr>
      <w:tr w:rsidR="00F30BBD" w:rsidRPr="00731409" w:rsidTr="00F30BBD">
        <w:tc>
          <w:tcPr>
            <w:tcW w:w="659" w:type="dxa"/>
          </w:tcPr>
          <w:p w:rsidR="00F30BBD" w:rsidRPr="00731409" w:rsidRDefault="00F30BBD" w:rsidP="00FD7DDB">
            <w:pPr>
              <w:numPr>
                <w:ilvl w:val="0"/>
                <w:numId w:val="48"/>
              </w:numPr>
              <w:ind w:left="0" w:firstLine="0"/>
              <w:jc w:val="center"/>
            </w:pPr>
          </w:p>
        </w:tc>
        <w:tc>
          <w:tcPr>
            <w:tcW w:w="5191" w:type="dxa"/>
          </w:tcPr>
          <w:p w:rsidR="00F30BBD" w:rsidRPr="00731409" w:rsidRDefault="00F30BBD" w:rsidP="00F30BBD">
            <w:r>
              <w:t>Жиры животные</w:t>
            </w:r>
          </w:p>
        </w:tc>
        <w:tc>
          <w:tcPr>
            <w:tcW w:w="1471" w:type="dxa"/>
          </w:tcPr>
          <w:p w:rsidR="00F30BBD" w:rsidRPr="00731409" w:rsidRDefault="00F30BBD" w:rsidP="00F30BBD">
            <w:pPr>
              <w:jc w:val="center"/>
            </w:pPr>
            <w:r>
              <w:t>—"—</w:t>
            </w:r>
          </w:p>
        </w:tc>
        <w:tc>
          <w:tcPr>
            <w:tcW w:w="3100" w:type="dxa"/>
          </w:tcPr>
          <w:p w:rsidR="00F30BBD" w:rsidRPr="00731409" w:rsidRDefault="00F30BBD" w:rsidP="00F30BBD">
            <w:pPr>
              <w:jc w:val="center"/>
            </w:pPr>
            <w:r>
              <w:t>50</w:t>
            </w:r>
          </w:p>
        </w:tc>
      </w:tr>
      <w:tr w:rsidR="00F30BBD" w:rsidRPr="00731409" w:rsidTr="00F30BBD">
        <w:tc>
          <w:tcPr>
            <w:tcW w:w="659" w:type="dxa"/>
          </w:tcPr>
          <w:p w:rsidR="00F30BBD" w:rsidRPr="00731409" w:rsidRDefault="00F30BBD" w:rsidP="00FD7DDB">
            <w:pPr>
              <w:numPr>
                <w:ilvl w:val="0"/>
                <w:numId w:val="48"/>
              </w:numPr>
              <w:ind w:left="0" w:firstLine="0"/>
              <w:jc w:val="center"/>
            </w:pPr>
          </w:p>
        </w:tc>
        <w:tc>
          <w:tcPr>
            <w:tcW w:w="5191" w:type="dxa"/>
          </w:tcPr>
          <w:p w:rsidR="00F30BBD" w:rsidRPr="00731409" w:rsidRDefault="00F30BBD" w:rsidP="00F30BBD">
            <w:r>
              <w:t>Сахар</w:t>
            </w:r>
          </w:p>
        </w:tc>
        <w:tc>
          <w:tcPr>
            <w:tcW w:w="1471" w:type="dxa"/>
          </w:tcPr>
          <w:p w:rsidR="00F30BBD" w:rsidRPr="00731409" w:rsidRDefault="00F30BBD" w:rsidP="00F30BBD">
            <w:pPr>
              <w:jc w:val="center"/>
            </w:pPr>
            <w:r>
              <w:t>—"—</w:t>
            </w:r>
          </w:p>
        </w:tc>
        <w:tc>
          <w:tcPr>
            <w:tcW w:w="3100" w:type="dxa"/>
          </w:tcPr>
          <w:p w:rsidR="00F30BBD" w:rsidRPr="00731409" w:rsidRDefault="00F30BBD" w:rsidP="00F30BBD">
            <w:pPr>
              <w:jc w:val="center"/>
            </w:pPr>
            <w:r>
              <w:t>50</w:t>
            </w:r>
          </w:p>
        </w:tc>
      </w:tr>
      <w:tr w:rsidR="00F30BBD" w:rsidRPr="00731409" w:rsidTr="00F30BBD">
        <w:tc>
          <w:tcPr>
            <w:tcW w:w="659" w:type="dxa"/>
          </w:tcPr>
          <w:p w:rsidR="00F30BBD" w:rsidRPr="00731409" w:rsidRDefault="00F30BBD" w:rsidP="00FD7DDB">
            <w:pPr>
              <w:numPr>
                <w:ilvl w:val="0"/>
                <w:numId w:val="48"/>
              </w:numPr>
              <w:ind w:left="0" w:firstLine="0"/>
              <w:jc w:val="center"/>
            </w:pPr>
          </w:p>
        </w:tc>
        <w:tc>
          <w:tcPr>
            <w:tcW w:w="5191" w:type="dxa"/>
          </w:tcPr>
          <w:p w:rsidR="00F30BBD" w:rsidRPr="00731409" w:rsidRDefault="00F30BBD" w:rsidP="00F30BBD">
            <w:r>
              <w:t>Соль</w:t>
            </w:r>
          </w:p>
        </w:tc>
        <w:tc>
          <w:tcPr>
            <w:tcW w:w="1471" w:type="dxa"/>
          </w:tcPr>
          <w:p w:rsidR="00F30BBD" w:rsidRPr="00731409" w:rsidRDefault="00F30BBD" w:rsidP="00F30BBD">
            <w:pPr>
              <w:jc w:val="center"/>
            </w:pPr>
            <w:r>
              <w:t>—"—</w:t>
            </w:r>
          </w:p>
        </w:tc>
        <w:tc>
          <w:tcPr>
            <w:tcW w:w="3100" w:type="dxa"/>
          </w:tcPr>
          <w:p w:rsidR="00F30BBD" w:rsidRPr="00731409" w:rsidRDefault="00F30BBD" w:rsidP="00F30BBD">
            <w:pPr>
              <w:jc w:val="center"/>
            </w:pPr>
            <w:r>
              <w:t>20</w:t>
            </w:r>
          </w:p>
        </w:tc>
      </w:tr>
      <w:tr w:rsidR="00F30BBD" w:rsidRPr="00731409" w:rsidTr="00F30BBD">
        <w:tc>
          <w:tcPr>
            <w:tcW w:w="659" w:type="dxa"/>
          </w:tcPr>
          <w:p w:rsidR="00F30BBD" w:rsidRPr="00731409" w:rsidRDefault="00F30BBD" w:rsidP="00FD7DDB">
            <w:pPr>
              <w:numPr>
                <w:ilvl w:val="0"/>
                <w:numId w:val="48"/>
              </w:numPr>
              <w:ind w:left="0" w:firstLine="0"/>
              <w:jc w:val="center"/>
            </w:pPr>
          </w:p>
        </w:tc>
        <w:tc>
          <w:tcPr>
            <w:tcW w:w="5191" w:type="dxa"/>
          </w:tcPr>
          <w:p w:rsidR="00F30BBD" w:rsidRPr="00731409" w:rsidRDefault="00F30BBD" w:rsidP="00F30BBD">
            <w:r>
              <w:t>Картофель</w:t>
            </w:r>
          </w:p>
        </w:tc>
        <w:tc>
          <w:tcPr>
            <w:tcW w:w="1471" w:type="dxa"/>
          </w:tcPr>
          <w:p w:rsidR="00F30BBD" w:rsidRPr="00731409" w:rsidRDefault="00F30BBD" w:rsidP="00F30BBD">
            <w:pPr>
              <w:jc w:val="center"/>
            </w:pPr>
            <w:r>
              <w:t>—"—</w:t>
            </w:r>
          </w:p>
        </w:tc>
        <w:tc>
          <w:tcPr>
            <w:tcW w:w="3100" w:type="dxa"/>
          </w:tcPr>
          <w:p w:rsidR="00F30BBD" w:rsidRPr="00731409" w:rsidRDefault="00F30BBD" w:rsidP="00F30BBD">
            <w:pPr>
              <w:jc w:val="center"/>
            </w:pPr>
            <w:r>
              <w:t>400</w:t>
            </w:r>
          </w:p>
        </w:tc>
      </w:tr>
      <w:tr w:rsidR="00F30BBD" w:rsidRPr="00731409" w:rsidTr="00F30BBD">
        <w:tc>
          <w:tcPr>
            <w:tcW w:w="659" w:type="dxa"/>
          </w:tcPr>
          <w:p w:rsidR="00F30BBD" w:rsidRPr="00731409" w:rsidRDefault="00F30BBD" w:rsidP="00FD7DDB">
            <w:pPr>
              <w:numPr>
                <w:ilvl w:val="0"/>
                <w:numId w:val="48"/>
              </w:numPr>
              <w:ind w:left="0" w:firstLine="0"/>
              <w:jc w:val="center"/>
            </w:pPr>
          </w:p>
        </w:tc>
        <w:tc>
          <w:tcPr>
            <w:tcW w:w="5191" w:type="dxa"/>
          </w:tcPr>
          <w:p w:rsidR="00F30BBD" w:rsidRPr="00731409" w:rsidRDefault="00F30BBD" w:rsidP="00F30BBD">
            <w:r>
              <w:t>Овощи в ассортименте</w:t>
            </w:r>
          </w:p>
        </w:tc>
        <w:tc>
          <w:tcPr>
            <w:tcW w:w="1471" w:type="dxa"/>
          </w:tcPr>
          <w:p w:rsidR="00F30BBD" w:rsidRPr="00731409" w:rsidRDefault="00F30BBD" w:rsidP="00F30BBD">
            <w:pPr>
              <w:jc w:val="center"/>
            </w:pPr>
            <w:r>
              <w:t>—"—</w:t>
            </w:r>
          </w:p>
        </w:tc>
        <w:tc>
          <w:tcPr>
            <w:tcW w:w="3100" w:type="dxa"/>
          </w:tcPr>
          <w:p w:rsidR="00F30BBD" w:rsidRPr="00731409" w:rsidRDefault="00F30BBD" w:rsidP="00F30BBD">
            <w:pPr>
              <w:jc w:val="center"/>
            </w:pPr>
            <w:r>
              <w:t>150</w:t>
            </w:r>
          </w:p>
        </w:tc>
      </w:tr>
      <w:tr w:rsidR="00F30BBD" w:rsidRPr="00731409" w:rsidTr="00F30BBD">
        <w:tc>
          <w:tcPr>
            <w:tcW w:w="659" w:type="dxa"/>
          </w:tcPr>
          <w:p w:rsidR="00F30BBD" w:rsidRPr="00731409" w:rsidRDefault="00F30BBD" w:rsidP="00FD7DDB">
            <w:pPr>
              <w:numPr>
                <w:ilvl w:val="0"/>
                <w:numId w:val="48"/>
              </w:numPr>
              <w:ind w:left="0" w:firstLine="0"/>
              <w:jc w:val="center"/>
            </w:pPr>
          </w:p>
        </w:tc>
        <w:tc>
          <w:tcPr>
            <w:tcW w:w="5191" w:type="dxa"/>
          </w:tcPr>
          <w:p w:rsidR="00F30BBD" w:rsidRPr="00731409" w:rsidRDefault="00F30BBD" w:rsidP="00F30BBD">
            <w:r>
              <w:t>Чай</w:t>
            </w:r>
          </w:p>
        </w:tc>
        <w:tc>
          <w:tcPr>
            <w:tcW w:w="1471" w:type="dxa"/>
          </w:tcPr>
          <w:p w:rsidR="00F30BBD" w:rsidRPr="00731409" w:rsidRDefault="00F30BBD" w:rsidP="00F30BBD">
            <w:pPr>
              <w:jc w:val="center"/>
            </w:pPr>
            <w:r>
              <w:t>—"—</w:t>
            </w:r>
          </w:p>
        </w:tc>
        <w:tc>
          <w:tcPr>
            <w:tcW w:w="3100" w:type="dxa"/>
          </w:tcPr>
          <w:p w:rsidR="00F30BBD" w:rsidRPr="00731409" w:rsidRDefault="00F30BBD" w:rsidP="00F30BBD">
            <w:pPr>
              <w:jc w:val="center"/>
            </w:pPr>
            <w:r>
              <w:t>1</w:t>
            </w:r>
          </w:p>
        </w:tc>
      </w:tr>
      <w:tr w:rsidR="00F30BBD" w:rsidRPr="00731409" w:rsidTr="00F30BBD">
        <w:tc>
          <w:tcPr>
            <w:tcW w:w="659" w:type="dxa"/>
          </w:tcPr>
          <w:p w:rsidR="00F30BBD" w:rsidRPr="00731409" w:rsidRDefault="00F30BBD" w:rsidP="00FD7DDB">
            <w:pPr>
              <w:numPr>
                <w:ilvl w:val="0"/>
                <w:numId w:val="48"/>
              </w:numPr>
              <w:ind w:left="0" w:firstLine="0"/>
              <w:jc w:val="center"/>
            </w:pPr>
          </w:p>
        </w:tc>
        <w:tc>
          <w:tcPr>
            <w:tcW w:w="5191" w:type="dxa"/>
          </w:tcPr>
          <w:p w:rsidR="00F30BBD" w:rsidRPr="00731409" w:rsidRDefault="00F30BBD" w:rsidP="00F30BBD">
            <w:r>
              <w:t>Сигареты</w:t>
            </w:r>
          </w:p>
        </w:tc>
        <w:tc>
          <w:tcPr>
            <w:tcW w:w="1471" w:type="dxa"/>
          </w:tcPr>
          <w:p w:rsidR="00F30BBD" w:rsidRPr="00731409" w:rsidRDefault="00F30BBD" w:rsidP="00F30BBD">
            <w:pPr>
              <w:jc w:val="center"/>
            </w:pPr>
            <w:r>
              <w:t>пачка</w:t>
            </w:r>
          </w:p>
        </w:tc>
        <w:tc>
          <w:tcPr>
            <w:tcW w:w="3100" w:type="dxa"/>
          </w:tcPr>
          <w:p w:rsidR="00F30BBD" w:rsidRPr="00731409" w:rsidRDefault="00F30BBD" w:rsidP="00F30BBD">
            <w:pPr>
              <w:jc w:val="center"/>
            </w:pPr>
            <w:r>
              <w:t>1</w:t>
            </w:r>
          </w:p>
        </w:tc>
      </w:tr>
      <w:tr w:rsidR="00F30BBD" w:rsidRPr="00731409" w:rsidTr="00F30BBD">
        <w:tc>
          <w:tcPr>
            <w:tcW w:w="659" w:type="dxa"/>
          </w:tcPr>
          <w:p w:rsidR="00F30BBD" w:rsidRPr="00731409" w:rsidRDefault="00F30BBD" w:rsidP="00FD7DDB">
            <w:pPr>
              <w:numPr>
                <w:ilvl w:val="0"/>
                <w:numId w:val="48"/>
              </w:numPr>
              <w:ind w:left="0" w:firstLine="0"/>
              <w:jc w:val="center"/>
            </w:pPr>
          </w:p>
        </w:tc>
        <w:tc>
          <w:tcPr>
            <w:tcW w:w="5191" w:type="dxa"/>
          </w:tcPr>
          <w:p w:rsidR="00F30BBD" w:rsidRPr="00731409" w:rsidRDefault="00F30BBD" w:rsidP="00F30BBD">
            <w:r>
              <w:t>Спички</w:t>
            </w:r>
          </w:p>
        </w:tc>
        <w:tc>
          <w:tcPr>
            <w:tcW w:w="1471" w:type="dxa"/>
          </w:tcPr>
          <w:p w:rsidR="00F30BBD" w:rsidRPr="00731409" w:rsidRDefault="00F30BBD" w:rsidP="00F30BBD">
            <w:pPr>
              <w:jc w:val="center"/>
            </w:pPr>
            <w:r>
              <w:t>коробка</w:t>
            </w:r>
          </w:p>
        </w:tc>
        <w:tc>
          <w:tcPr>
            <w:tcW w:w="3100" w:type="dxa"/>
          </w:tcPr>
          <w:p w:rsidR="00F30BBD" w:rsidRPr="00731409" w:rsidRDefault="00F30BBD" w:rsidP="00F30BBD">
            <w:pPr>
              <w:jc w:val="center"/>
            </w:pPr>
            <w:r>
              <w:t>1</w:t>
            </w:r>
          </w:p>
        </w:tc>
      </w:tr>
    </w:tbl>
    <w:p w:rsidR="00F30BBD" w:rsidRPr="00731409" w:rsidRDefault="00F30BBD" w:rsidP="00F30BBD">
      <w:pPr>
        <w:shd w:val="clear" w:color="auto" w:fill="FFFFFF"/>
        <w:ind w:firstLine="709"/>
        <w:rPr>
          <w:smallCaps/>
        </w:rPr>
      </w:pPr>
    </w:p>
    <w:p w:rsidR="00F30BBD" w:rsidRPr="00731409" w:rsidRDefault="00F30BBD" w:rsidP="00F30BBD">
      <w:pPr>
        <w:shd w:val="clear" w:color="auto" w:fill="FFFFFF"/>
        <w:ind w:firstLine="709"/>
      </w:pPr>
      <w:r>
        <w:rPr>
          <w:lang w:val="en-US"/>
        </w:rPr>
        <w:t>I</w:t>
      </w:r>
      <w:proofErr w:type="spellStart"/>
      <w:r>
        <w:t>I</w:t>
      </w:r>
      <w:proofErr w:type="spellEnd"/>
      <w:r>
        <w:t>. Предметы первой необходимости: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9"/>
        <w:gridCol w:w="5191"/>
        <w:gridCol w:w="1471"/>
        <w:gridCol w:w="3100"/>
      </w:tblGrid>
      <w:tr w:rsidR="00F30BBD" w:rsidRPr="00731409" w:rsidTr="00F30BBD">
        <w:tc>
          <w:tcPr>
            <w:tcW w:w="659" w:type="dxa"/>
            <w:vAlign w:val="center"/>
          </w:tcPr>
          <w:p w:rsidR="00F30BBD" w:rsidRPr="00731409" w:rsidRDefault="00F30BBD" w:rsidP="00F30BBD">
            <w:pPr>
              <w:jc w:val="center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5191" w:type="dxa"/>
            <w:vAlign w:val="center"/>
          </w:tcPr>
          <w:p w:rsidR="00F30BBD" w:rsidRPr="00731409" w:rsidRDefault="00F30BBD" w:rsidP="00F30BBD">
            <w:pPr>
              <w:jc w:val="center"/>
            </w:pPr>
            <w:r>
              <w:t>Наименование продуктов</w:t>
            </w:r>
          </w:p>
        </w:tc>
        <w:tc>
          <w:tcPr>
            <w:tcW w:w="1471" w:type="dxa"/>
            <w:vAlign w:val="center"/>
          </w:tcPr>
          <w:p w:rsidR="00F30BBD" w:rsidRPr="00731409" w:rsidRDefault="00F30BBD" w:rsidP="00F30BBD">
            <w:pPr>
              <w:jc w:val="center"/>
            </w:pPr>
            <w:r>
              <w:t>Единица измерения</w:t>
            </w:r>
          </w:p>
        </w:tc>
        <w:tc>
          <w:tcPr>
            <w:tcW w:w="3100" w:type="dxa"/>
            <w:vAlign w:val="center"/>
          </w:tcPr>
          <w:p w:rsidR="00F30BBD" w:rsidRDefault="00F30BBD" w:rsidP="00F30BBD">
            <w:pPr>
              <w:jc w:val="center"/>
            </w:pPr>
            <w:r>
              <w:t>Количество</w:t>
            </w:r>
          </w:p>
          <w:p w:rsidR="00F30BBD" w:rsidRPr="00731409" w:rsidRDefault="00F30BBD" w:rsidP="00F30BBD">
            <w:pPr>
              <w:jc w:val="center"/>
            </w:pPr>
            <w:r>
              <w:t xml:space="preserve">на 1 чел. </w:t>
            </w:r>
          </w:p>
        </w:tc>
      </w:tr>
      <w:tr w:rsidR="00F30BBD" w:rsidRPr="00731409" w:rsidTr="00F30BBD">
        <w:tc>
          <w:tcPr>
            <w:tcW w:w="659" w:type="dxa"/>
          </w:tcPr>
          <w:p w:rsidR="00F30BBD" w:rsidRPr="00731409" w:rsidRDefault="00F30BBD" w:rsidP="00FD7DDB">
            <w:pPr>
              <w:numPr>
                <w:ilvl w:val="0"/>
                <w:numId w:val="49"/>
              </w:numPr>
              <w:ind w:left="0" w:firstLine="0"/>
              <w:jc w:val="center"/>
            </w:pPr>
          </w:p>
        </w:tc>
        <w:tc>
          <w:tcPr>
            <w:tcW w:w="5191" w:type="dxa"/>
          </w:tcPr>
          <w:p w:rsidR="00F30BBD" w:rsidRPr="00731409" w:rsidRDefault="00F30BBD" w:rsidP="00F30BBD">
            <w:r>
              <w:t>Миска глубокая металлическая</w:t>
            </w:r>
          </w:p>
        </w:tc>
        <w:tc>
          <w:tcPr>
            <w:tcW w:w="1471" w:type="dxa"/>
          </w:tcPr>
          <w:p w:rsidR="00F30BBD" w:rsidRPr="00731409" w:rsidRDefault="00F30BBD" w:rsidP="00F30BBD">
            <w:pPr>
              <w:jc w:val="center"/>
            </w:pPr>
            <w:r>
              <w:t>шт.</w:t>
            </w:r>
          </w:p>
        </w:tc>
        <w:tc>
          <w:tcPr>
            <w:tcW w:w="3100" w:type="dxa"/>
          </w:tcPr>
          <w:p w:rsidR="00F30BBD" w:rsidRPr="00731409" w:rsidRDefault="00F30BBD" w:rsidP="00F30BBD">
            <w:pPr>
              <w:jc w:val="center"/>
            </w:pPr>
            <w:r>
              <w:t>1</w:t>
            </w:r>
          </w:p>
        </w:tc>
      </w:tr>
      <w:tr w:rsidR="00F30BBD" w:rsidRPr="00731409" w:rsidTr="00F30BBD">
        <w:tc>
          <w:tcPr>
            <w:tcW w:w="659" w:type="dxa"/>
          </w:tcPr>
          <w:p w:rsidR="00F30BBD" w:rsidRPr="00731409" w:rsidRDefault="00F30BBD" w:rsidP="00FD7DDB">
            <w:pPr>
              <w:numPr>
                <w:ilvl w:val="0"/>
                <w:numId w:val="49"/>
              </w:numPr>
              <w:ind w:left="0" w:firstLine="0"/>
              <w:jc w:val="center"/>
            </w:pPr>
          </w:p>
        </w:tc>
        <w:tc>
          <w:tcPr>
            <w:tcW w:w="5191" w:type="dxa"/>
          </w:tcPr>
          <w:p w:rsidR="00F30BBD" w:rsidRPr="00731409" w:rsidRDefault="00F30BBD" w:rsidP="00F30BBD">
            <w:r>
              <w:t>Ложка алюминиевая</w:t>
            </w:r>
          </w:p>
        </w:tc>
        <w:tc>
          <w:tcPr>
            <w:tcW w:w="1471" w:type="dxa"/>
          </w:tcPr>
          <w:p w:rsidR="00F30BBD" w:rsidRPr="00731409" w:rsidRDefault="00F30BBD" w:rsidP="00F30BBD">
            <w:pPr>
              <w:jc w:val="center"/>
            </w:pPr>
            <w:r>
              <w:t>—"—</w:t>
            </w:r>
          </w:p>
        </w:tc>
        <w:tc>
          <w:tcPr>
            <w:tcW w:w="3100" w:type="dxa"/>
          </w:tcPr>
          <w:p w:rsidR="00F30BBD" w:rsidRPr="00731409" w:rsidRDefault="00F30BBD" w:rsidP="00F30BBD">
            <w:pPr>
              <w:jc w:val="center"/>
            </w:pPr>
            <w:r>
              <w:t>1</w:t>
            </w:r>
          </w:p>
        </w:tc>
      </w:tr>
      <w:tr w:rsidR="00F30BBD" w:rsidRPr="00731409" w:rsidTr="00F30BBD">
        <w:tc>
          <w:tcPr>
            <w:tcW w:w="659" w:type="dxa"/>
          </w:tcPr>
          <w:p w:rsidR="00F30BBD" w:rsidRPr="00731409" w:rsidRDefault="00F30BBD" w:rsidP="00FD7DDB">
            <w:pPr>
              <w:numPr>
                <w:ilvl w:val="0"/>
                <w:numId w:val="49"/>
              </w:numPr>
              <w:ind w:left="0" w:firstLine="0"/>
              <w:jc w:val="center"/>
            </w:pPr>
          </w:p>
        </w:tc>
        <w:tc>
          <w:tcPr>
            <w:tcW w:w="5191" w:type="dxa"/>
          </w:tcPr>
          <w:p w:rsidR="00F30BBD" w:rsidRPr="00731409" w:rsidRDefault="00F30BBD" w:rsidP="00F30BBD">
            <w:r>
              <w:t>Кружка</w:t>
            </w:r>
          </w:p>
        </w:tc>
        <w:tc>
          <w:tcPr>
            <w:tcW w:w="1471" w:type="dxa"/>
          </w:tcPr>
          <w:p w:rsidR="00F30BBD" w:rsidRPr="00731409" w:rsidRDefault="00F30BBD" w:rsidP="00F30BBD">
            <w:pPr>
              <w:jc w:val="center"/>
            </w:pPr>
            <w:r>
              <w:t>—"—</w:t>
            </w:r>
          </w:p>
        </w:tc>
        <w:tc>
          <w:tcPr>
            <w:tcW w:w="3100" w:type="dxa"/>
          </w:tcPr>
          <w:p w:rsidR="00F30BBD" w:rsidRPr="00731409" w:rsidRDefault="00F30BBD" w:rsidP="00F30BBD">
            <w:pPr>
              <w:jc w:val="center"/>
            </w:pPr>
            <w:r>
              <w:t>1</w:t>
            </w:r>
          </w:p>
        </w:tc>
      </w:tr>
      <w:tr w:rsidR="00F30BBD" w:rsidRPr="00731409" w:rsidTr="00F30BBD">
        <w:tc>
          <w:tcPr>
            <w:tcW w:w="659" w:type="dxa"/>
          </w:tcPr>
          <w:p w:rsidR="00F30BBD" w:rsidRPr="00731409" w:rsidRDefault="00F30BBD" w:rsidP="00FD7DDB">
            <w:pPr>
              <w:numPr>
                <w:ilvl w:val="0"/>
                <w:numId w:val="49"/>
              </w:numPr>
              <w:ind w:left="0" w:firstLine="0"/>
              <w:jc w:val="center"/>
            </w:pPr>
          </w:p>
        </w:tc>
        <w:tc>
          <w:tcPr>
            <w:tcW w:w="5191" w:type="dxa"/>
          </w:tcPr>
          <w:p w:rsidR="00F30BBD" w:rsidRPr="00731409" w:rsidRDefault="00F30BBD" w:rsidP="00F30BBD">
            <w:r>
              <w:t>Ведро</w:t>
            </w:r>
          </w:p>
        </w:tc>
        <w:tc>
          <w:tcPr>
            <w:tcW w:w="1471" w:type="dxa"/>
          </w:tcPr>
          <w:p w:rsidR="00F30BBD" w:rsidRPr="00731409" w:rsidRDefault="00F30BBD" w:rsidP="00F30BBD">
            <w:pPr>
              <w:jc w:val="center"/>
            </w:pPr>
            <w:r>
              <w:t>—"—</w:t>
            </w:r>
          </w:p>
        </w:tc>
        <w:tc>
          <w:tcPr>
            <w:tcW w:w="3100" w:type="dxa"/>
          </w:tcPr>
          <w:p w:rsidR="00F30BBD" w:rsidRPr="00731409" w:rsidRDefault="00F30BBD" w:rsidP="00F30BBD">
            <w:pPr>
              <w:jc w:val="center"/>
            </w:pPr>
            <w:r>
              <w:t>1 на 1 чел.</w:t>
            </w:r>
          </w:p>
        </w:tc>
      </w:tr>
      <w:tr w:rsidR="00F30BBD" w:rsidRPr="00731409" w:rsidTr="00F30BBD">
        <w:tc>
          <w:tcPr>
            <w:tcW w:w="659" w:type="dxa"/>
          </w:tcPr>
          <w:p w:rsidR="00F30BBD" w:rsidRPr="00731409" w:rsidRDefault="00F30BBD" w:rsidP="00FD7DDB">
            <w:pPr>
              <w:numPr>
                <w:ilvl w:val="0"/>
                <w:numId w:val="49"/>
              </w:numPr>
              <w:ind w:left="0" w:firstLine="0"/>
              <w:jc w:val="center"/>
            </w:pPr>
          </w:p>
        </w:tc>
        <w:tc>
          <w:tcPr>
            <w:tcW w:w="5191" w:type="dxa"/>
          </w:tcPr>
          <w:p w:rsidR="00F30BBD" w:rsidRPr="00731409" w:rsidRDefault="00F30BBD" w:rsidP="00F30BBD">
            <w:r>
              <w:t>Чайник</w:t>
            </w:r>
          </w:p>
        </w:tc>
        <w:tc>
          <w:tcPr>
            <w:tcW w:w="1471" w:type="dxa"/>
          </w:tcPr>
          <w:p w:rsidR="00F30BBD" w:rsidRPr="00731409" w:rsidRDefault="00F30BBD" w:rsidP="00F30BBD">
            <w:pPr>
              <w:jc w:val="center"/>
            </w:pPr>
            <w:r>
              <w:t>—"—</w:t>
            </w:r>
          </w:p>
        </w:tc>
        <w:tc>
          <w:tcPr>
            <w:tcW w:w="3100" w:type="dxa"/>
          </w:tcPr>
          <w:p w:rsidR="00F30BBD" w:rsidRPr="00731409" w:rsidRDefault="00F30BBD" w:rsidP="00F30BBD">
            <w:pPr>
              <w:jc w:val="center"/>
            </w:pPr>
            <w:r>
              <w:t>1 на 10 чел.</w:t>
            </w:r>
          </w:p>
        </w:tc>
      </w:tr>
      <w:tr w:rsidR="00F30BBD" w:rsidRPr="00731409" w:rsidTr="00F30BBD">
        <w:tc>
          <w:tcPr>
            <w:tcW w:w="659" w:type="dxa"/>
          </w:tcPr>
          <w:p w:rsidR="00F30BBD" w:rsidRPr="00731409" w:rsidRDefault="00F30BBD" w:rsidP="00FD7DDB">
            <w:pPr>
              <w:numPr>
                <w:ilvl w:val="0"/>
                <w:numId w:val="49"/>
              </w:numPr>
              <w:ind w:left="0" w:firstLine="0"/>
              <w:jc w:val="center"/>
            </w:pPr>
          </w:p>
        </w:tc>
        <w:tc>
          <w:tcPr>
            <w:tcW w:w="5191" w:type="dxa"/>
          </w:tcPr>
          <w:p w:rsidR="00F30BBD" w:rsidRPr="00731409" w:rsidRDefault="00F30BBD" w:rsidP="00F30BBD">
            <w:r>
              <w:t>Мыло</w:t>
            </w:r>
          </w:p>
        </w:tc>
        <w:tc>
          <w:tcPr>
            <w:tcW w:w="1471" w:type="dxa"/>
          </w:tcPr>
          <w:p w:rsidR="00F30BBD" w:rsidRPr="00731409" w:rsidRDefault="00F30BBD" w:rsidP="00F30BBD">
            <w:pPr>
              <w:jc w:val="center"/>
            </w:pPr>
            <w:r>
              <w:t>грамм</w:t>
            </w:r>
          </w:p>
        </w:tc>
        <w:tc>
          <w:tcPr>
            <w:tcW w:w="3100" w:type="dxa"/>
          </w:tcPr>
          <w:p w:rsidR="00F30BBD" w:rsidRPr="00731409" w:rsidRDefault="00F30BBD" w:rsidP="00F30BBD">
            <w:pPr>
              <w:jc w:val="center"/>
            </w:pPr>
            <w:r>
              <w:t>200 на месяц</w:t>
            </w:r>
          </w:p>
        </w:tc>
      </w:tr>
      <w:tr w:rsidR="00F30BBD" w:rsidRPr="00731409" w:rsidTr="00F30BBD">
        <w:tc>
          <w:tcPr>
            <w:tcW w:w="659" w:type="dxa"/>
          </w:tcPr>
          <w:p w:rsidR="00F30BBD" w:rsidRPr="00731409" w:rsidRDefault="00F30BBD" w:rsidP="00FD7DDB">
            <w:pPr>
              <w:numPr>
                <w:ilvl w:val="0"/>
                <w:numId w:val="49"/>
              </w:numPr>
              <w:ind w:left="0" w:firstLine="0"/>
              <w:jc w:val="center"/>
            </w:pPr>
          </w:p>
        </w:tc>
        <w:tc>
          <w:tcPr>
            <w:tcW w:w="5191" w:type="dxa"/>
          </w:tcPr>
          <w:p w:rsidR="00F30BBD" w:rsidRPr="00731409" w:rsidRDefault="00F30BBD" w:rsidP="00F30BBD">
            <w:r>
              <w:t>Моющие средства</w:t>
            </w:r>
          </w:p>
        </w:tc>
        <w:tc>
          <w:tcPr>
            <w:tcW w:w="1471" w:type="dxa"/>
          </w:tcPr>
          <w:p w:rsidR="00F30BBD" w:rsidRPr="00731409" w:rsidRDefault="00F30BBD" w:rsidP="00F30BBD">
            <w:pPr>
              <w:jc w:val="center"/>
            </w:pPr>
            <w:r>
              <w:t>—"—</w:t>
            </w:r>
          </w:p>
        </w:tc>
        <w:tc>
          <w:tcPr>
            <w:tcW w:w="3100" w:type="dxa"/>
          </w:tcPr>
          <w:p w:rsidR="00F30BBD" w:rsidRPr="00731409" w:rsidRDefault="00F30BBD" w:rsidP="00F30BBD">
            <w:pPr>
              <w:jc w:val="center"/>
            </w:pPr>
            <w:r>
              <w:t>500 на месяц</w:t>
            </w:r>
          </w:p>
        </w:tc>
      </w:tr>
      <w:tr w:rsidR="00F30BBD" w:rsidRPr="00731409" w:rsidTr="00F30BBD">
        <w:tc>
          <w:tcPr>
            <w:tcW w:w="659" w:type="dxa"/>
          </w:tcPr>
          <w:p w:rsidR="00F30BBD" w:rsidRPr="00731409" w:rsidRDefault="00F30BBD" w:rsidP="00FD7DDB">
            <w:pPr>
              <w:numPr>
                <w:ilvl w:val="0"/>
                <w:numId w:val="49"/>
              </w:numPr>
              <w:ind w:left="0" w:firstLine="0"/>
              <w:jc w:val="center"/>
            </w:pPr>
          </w:p>
        </w:tc>
        <w:tc>
          <w:tcPr>
            <w:tcW w:w="5191" w:type="dxa"/>
          </w:tcPr>
          <w:p w:rsidR="00F30BBD" w:rsidRPr="00731409" w:rsidRDefault="00F30BBD" w:rsidP="00F30BBD">
            <w:r>
              <w:t>Постельные принадлежности, в т.ч.:</w:t>
            </w:r>
          </w:p>
        </w:tc>
        <w:tc>
          <w:tcPr>
            <w:tcW w:w="1471" w:type="dxa"/>
          </w:tcPr>
          <w:p w:rsidR="00F30BBD" w:rsidRPr="00731409" w:rsidRDefault="00F30BBD" w:rsidP="00F30BBD">
            <w:pPr>
              <w:jc w:val="center"/>
            </w:pPr>
            <w:proofErr w:type="spellStart"/>
            <w:proofErr w:type="gramStart"/>
            <w:r>
              <w:t>к-т</w:t>
            </w:r>
            <w:proofErr w:type="spellEnd"/>
            <w:proofErr w:type="gramEnd"/>
          </w:p>
        </w:tc>
        <w:tc>
          <w:tcPr>
            <w:tcW w:w="3100" w:type="dxa"/>
          </w:tcPr>
          <w:p w:rsidR="00F30BBD" w:rsidRPr="00731409" w:rsidRDefault="00F30BBD" w:rsidP="00F30BBD">
            <w:pPr>
              <w:jc w:val="center"/>
            </w:pPr>
            <w:r>
              <w:t>1</w:t>
            </w:r>
          </w:p>
        </w:tc>
      </w:tr>
      <w:tr w:rsidR="00F30BBD" w:rsidRPr="00731409" w:rsidTr="00F30BBD">
        <w:tc>
          <w:tcPr>
            <w:tcW w:w="659" w:type="dxa"/>
          </w:tcPr>
          <w:p w:rsidR="00F30BBD" w:rsidRPr="00731409" w:rsidRDefault="00F30BBD" w:rsidP="00F30BBD">
            <w:pPr>
              <w:jc w:val="center"/>
            </w:pPr>
          </w:p>
        </w:tc>
        <w:tc>
          <w:tcPr>
            <w:tcW w:w="5191" w:type="dxa"/>
          </w:tcPr>
          <w:p w:rsidR="00F30BBD" w:rsidRPr="00731409" w:rsidRDefault="00F30BBD" w:rsidP="00FD7DDB">
            <w:pPr>
              <w:numPr>
                <w:ilvl w:val="0"/>
                <w:numId w:val="50"/>
              </w:numPr>
              <w:tabs>
                <w:tab w:val="clear" w:pos="1021"/>
                <w:tab w:val="num" w:pos="276"/>
              </w:tabs>
              <w:ind w:left="276" w:hanging="276"/>
              <w:jc w:val="left"/>
            </w:pPr>
            <w:r>
              <w:t>подушка</w:t>
            </w:r>
          </w:p>
        </w:tc>
        <w:tc>
          <w:tcPr>
            <w:tcW w:w="1471" w:type="dxa"/>
          </w:tcPr>
          <w:p w:rsidR="00F30BBD" w:rsidRPr="00731409" w:rsidRDefault="00F30BBD" w:rsidP="00F30BBD">
            <w:pPr>
              <w:jc w:val="center"/>
            </w:pPr>
            <w:r>
              <w:t>шт.</w:t>
            </w:r>
          </w:p>
        </w:tc>
        <w:tc>
          <w:tcPr>
            <w:tcW w:w="3100" w:type="dxa"/>
          </w:tcPr>
          <w:p w:rsidR="00F30BBD" w:rsidRPr="00731409" w:rsidRDefault="00F30BBD" w:rsidP="00F30BBD">
            <w:pPr>
              <w:jc w:val="center"/>
            </w:pPr>
            <w:r>
              <w:t>1</w:t>
            </w:r>
          </w:p>
        </w:tc>
      </w:tr>
      <w:tr w:rsidR="00F30BBD" w:rsidRPr="00731409" w:rsidTr="00F30BBD">
        <w:tc>
          <w:tcPr>
            <w:tcW w:w="659" w:type="dxa"/>
          </w:tcPr>
          <w:p w:rsidR="00F30BBD" w:rsidRPr="00731409" w:rsidRDefault="00F30BBD" w:rsidP="00F30BBD">
            <w:pPr>
              <w:jc w:val="center"/>
            </w:pPr>
          </w:p>
        </w:tc>
        <w:tc>
          <w:tcPr>
            <w:tcW w:w="5191" w:type="dxa"/>
          </w:tcPr>
          <w:p w:rsidR="00F30BBD" w:rsidRPr="00731409" w:rsidRDefault="00F30BBD" w:rsidP="00FD7DDB">
            <w:pPr>
              <w:numPr>
                <w:ilvl w:val="0"/>
                <w:numId w:val="50"/>
              </w:numPr>
              <w:tabs>
                <w:tab w:val="clear" w:pos="1021"/>
                <w:tab w:val="num" w:pos="276"/>
              </w:tabs>
              <w:ind w:left="276" w:hanging="276"/>
              <w:jc w:val="left"/>
            </w:pPr>
            <w:r>
              <w:t>одеяло</w:t>
            </w:r>
          </w:p>
        </w:tc>
        <w:tc>
          <w:tcPr>
            <w:tcW w:w="1471" w:type="dxa"/>
          </w:tcPr>
          <w:p w:rsidR="00F30BBD" w:rsidRPr="00731409" w:rsidRDefault="00F30BBD" w:rsidP="00F30BBD">
            <w:pPr>
              <w:jc w:val="center"/>
            </w:pPr>
            <w:r>
              <w:t>—"—</w:t>
            </w:r>
          </w:p>
        </w:tc>
        <w:tc>
          <w:tcPr>
            <w:tcW w:w="3100" w:type="dxa"/>
          </w:tcPr>
          <w:p w:rsidR="00F30BBD" w:rsidRPr="00731409" w:rsidRDefault="00F30BBD" w:rsidP="00F30BBD">
            <w:pPr>
              <w:jc w:val="center"/>
            </w:pPr>
            <w:r>
              <w:t>1</w:t>
            </w:r>
          </w:p>
        </w:tc>
      </w:tr>
      <w:tr w:rsidR="00F30BBD" w:rsidRPr="00731409" w:rsidTr="00F30BBD">
        <w:tc>
          <w:tcPr>
            <w:tcW w:w="659" w:type="dxa"/>
          </w:tcPr>
          <w:p w:rsidR="00F30BBD" w:rsidRPr="00731409" w:rsidRDefault="00F30BBD" w:rsidP="00F30BBD">
            <w:pPr>
              <w:jc w:val="center"/>
            </w:pPr>
          </w:p>
        </w:tc>
        <w:tc>
          <w:tcPr>
            <w:tcW w:w="5191" w:type="dxa"/>
          </w:tcPr>
          <w:p w:rsidR="00F30BBD" w:rsidRPr="00731409" w:rsidRDefault="00F30BBD" w:rsidP="00FD7DDB">
            <w:pPr>
              <w:numPr>
                <w:ilvl w:val="0"/>
                <w:numId w:val="50"/>
              </w:numPr>
              <w:tabs>
                <w:tab w:val="clear" w:pos="1021"/>
                <w:tab w:val="num" w:pos="276"/>
              </w:tabs>
              <w:ind w:left="276" w:hanging="276"/>
              <w:jc w:val="left"/>
            </w:pPr>
            <w:r>
              <w:t>наволочка</w:t>
            </w:r>
          </w:p>
        </w:tc>
        <w:tc>
          <w:tcPr>
            <w:tcW w:w="1471" w:type="dxa"/>
          </w:tcPr>
          <w:p w:rsidR="00F30BBD" w:rsidRPr="00731409" w:rsidRDefault="00F30BBD" w:rsidP="00F30BBD">
            <w:pPr>
              <w:jc w:val="center"/>
            </w:pPr>
            <w:r>
              <w:t>—"—</w:t>
            </w:r>
          </w:p>
        </w:tc>
        <w:tc>
          <w:tcPr>
            <w:tcW w:w="3100" w:type="dxa"/>
          </w:tcPr>
          <w:p w:rsidR="00F30BBD" w:rsidRPr="00731409" w:rsidRDefault="00F30BBD" w:rsidP="00F30BBD">
            <w:pPr>
              <w:jc w:val="center"/>
            </w:pPr>
            <w:r>
              <w:t>1</w:t>
            </w:r>
          </w:p>
        </w:tc>
      </w:tr>
      <w:tr w:rsidR="00F30BBD" w:rsidRPr="00731409" w:rsidTr="00F30BBD">
        <w:tc>
          <w:tcPr>
            <w:tcW w:w="659" w:type="dxa"/>
          </w:tcPr>
          <w:p w:rsidR="00F30BBD" w:rsidRPr="00731409" w:rsidRDefault="00F30BBD" w:rsidP="00F30BBD">
            <w:pPr>
              <w:jc w:val="center"/>
            </w:pPr>
          </w:p>
        </w:tc>
        <w:tc>
          <w:tcPr>
            <w:tcW w:w="5191" w:type="dxa"/>
          </w:tcPr>
          <w:p w:rsidR="00F30BBD" w:rsidRPr="00731409" w:rsidRDefault="00F30BBD" w:rsidP="00FD7DDB">
            <w:pPr>
              <w:numPr>
                <w:ilvl w:val="0"/>
                <w:numId w:val="50"/>
              </w:numPr>
              <w:tabs>
                <w:tab w:val="clear" w:pos="1021"/>
                <w:tab w:val="num" w:pos="276"/>
              </w:tabs>
              <w:ind w:left="276" w:hanging="276"/>
              <w:jc w:val="left"/>
            </w:pPr>
            <w:r>
              <w:t>полотенце</w:t>
            </w:r>
          </w:p>
        </w:tc>
        <w:tc>
          <w:tcPr>
            <w:tcW w:w="1471" w:type="dxa"/>
          </w:tcPr>
          <w:p w:rsidR="00F30BBD" w:rsidRPr="00731409" w:rsidRDefault="00F30BBD" w:rsidP="00F30BBD">
            <w:pPr>
              <w:jc w:val="center"/>
            </w:pPr>
            <w:r>
              <w:t>—"—</w:t>
            </w:r>
          </w:p>
        </w:tc>
        <w:tc>
          <w:tcPr>
            <w:tcW w:w="3100" w:type="dxa"/>
          </w:tcPr>
          <w:p w:rsidR="00F30BBD" w:rsidRPr="00731409" w:rsidRDefault="00F30BBD" w:rsidP="00F30BBD">
            <w:pPr>
              <w:jc w:val="center"/>
            </w:pPr>
            <w:r>
              <w:t>1</w:t>
            </w:r>
          </w:p>
        </w:tc>
      </w:tr>
      <w:tr w:rsidR="00F30BBD" w:rsidRPr="00731409" w:rsidTr="00F30BBD">
        <w:tc>
          <w:tcPr>
            <w:tcW w:w="659" w:type="dxa"/>
          </w:tcPr>
          <w:p w:rsidR="00F30BBD" w:rsidRPr="00731409" w:rsidRDefault="00F30BBD" w:rsidP="00F30BBD">
            <w:pPr>
              <w:jc w:val="center"/>
            </w:pPr>
          </w:p>
        </w:tc>
        <w:tc>
          <w:tcPr>
            <w:tcW w:w="5191" w:type="dxa"/>
          </w:tcPr>
          <w:p w:rsidR="00F30BBD" w:rsidRPr="00731409" w:rsidRDefault="00F30BBD" w:rsidP="00FD7DDB">
            <w:pPr>
              <w:numPr>
                <w:ilvl w:val="0"/>
                <w:numId w:val="50"/>
              </w:numPr>
              <w:tabs>
                <w:tab w:val="clear" w:pos="1021"/>
                <w:tab w:val="num" w:pos="276"/>
              </w:tabs>
              <w:ind w:left="276" w:hanging="276"/>
              <w:jc w:val="left"/>
            </w:pPr>
            <w:r>
              <w:t>простынь</w:t>
            </w:r>
          </w:p>
        </w:tc>
        <w:tc>
          <w:tcPr>
            <w:tcW w:w="1471" w:type="dxa"/>
          </w:tcPr>
          <w:p w:rsidR="00F30BBD" w:rsidRPr="00731409" w:rsidRDefault="00F30BBD" w:rsidP="00F30BBD">
            <w:pPr>
              <w:jc w:val="center"/>
            </w:pPr>
            <w:r>
              <w:t>—"—</w:t>
            </w:r>
          </w:p>
        </w:tc>
        <w:tc>
          <w:tcPr>
            <w:tcW w:w="3100" w:type="dxa"/>
          </w:tcPr>
          <w:p w:rsidR="00F30BBD" w:rsidRPr="00731409" w:rsidRDefault="00F30BBD" w:rsidP="00F30BBD">
            <w:pPr>
              <w:jc w:val="center"/>
            </w:pPr>
            <w:r>
              <w:t>2</w:t>
            </w:r>
          </w:p>
        </w:tc>
      </w:tr>
    </w:tbl>
    <w:p w:rsidR="00F30BBD" w:rsidRPr="00731409" w:rsidRDefault="00F30BBD" w:rsidP="00F30BBD">
      <w:pPr>
        <w:shd w:val="clear" w:color="auto" w:fill="FFFFFF"/>
        <w:ind w:firstLine="709"/>
        <w:jc w:val="center"/>
      </w:pPr>
    </w:p>
    <w:p w:rsidR="00F30BBD" w:rsidRPr="00705C8A" w:rsidRDefault="00F30BBD" w:rsidP="00F30BBD">
      <w:pPr>
        <w:shd w:val="clear" w:color="auto" w:fill="FFFFFF"/>
        <w:jc w:val="right"/>
        <w:rPr>
          <w:b/>
          <w:bCs/>
        </w:rPr>
      </w:pPr>
      <w:r>
        <w:br w:type="page"/>
      </w:r>
      <w:r w:rsidRPr="00705C8A">
        <w:rPr>
          <w:b/>
          <w:bCs/>
        </w:rPr>
        <w:lastRenderedPageBreak/>
        <w:t>Приложение 3</w:t>
      </w:r>
    </w:p>
    <w:p w:rsidR="00F30BBD" w:rsidRDefault="00F30BBD" w:rsidP="00F30BBD">
      <w:pPr>
        <w:shd w:val="clear" w:color="auto" w:fill="FFFFFF"/>
        <w:jc w:val="center"/>
        <w:rPr>
          <w:b/>
          <w:bCs/>
        </w:rPr>
      </w:pPr>
    </w:p>
    <w:p w:rsidR="00F30BBD" w:rsidRDefault="00F30BBD" w:rsidP="00F30BBD">
      <w:pPr>
        <w:shd w:val="clear" w:color="auto" w:fill="FFFFFF"/>
        <w:jc w:val="center"/>
        <w:rPr>
          <w:b/>
          <w:bCs/>
        </w:rPr>
      </w:pPr>
      <w:r>
        <w:rPr>
          <w:b/>
          <w:bCs/>
        </w:rPr>
        <w:t>С</w:t>
      </w:r>
      <w:r w:rsidRPr="00AD32F3">
        <w:rPr>
          <w:b/>
          <w:bCs/>
          <w:caps/>
        </w:rPr>
        <w:t>одержание</w:t>
      </w:r>
      <w:r>
        <w:rPr>
          <w:b/>
          <w:bCs/>
        </w:rPr>
        <w:t xml:space="preserve"> </w:t>
      </w:r>
    </w:p>
    <w:p w:rsidR="00F30BBD" w:rsidRDefault="00F30BBD" w:rsidP="00F30BBD">
      <w:pPr>
        <w:shd w:val="clear" w:color="auto" w:fill="FFFFFF"/>
        <w:jc w:val="center"/>
        <w:rPr>
          <w:b/>
          <w:bCs/>
        </w:rPr>
      </w:pPr>
      <w:r>
        <w:rPr>
          <w:b/>
          <w:bCs/>
        </w:rPr>
        <w:t>некоторых мероприятий по хранению средств РХЗ</w:t>
      </w:r>
    </w:p>
    <w:p w:rsidR="00F30BBD" w:rsidRDefault="00F30BBD" w:rsidP="00F30BBD">
      <w:pPr>
        <w:shd w:val="clear" w:color="auto" w:fill="FFFFFF"/>
        <w:rPr>
          <w:b/>
          <w:bCs/>
        </w:rPr>
      </w:pPr>
    </w:p>
    <w:p w:rsidR="00F30BBD" w:rsidRPr="008219BA" w:rsidRDefault="00F30BBD" w:rsidP="00F30BBD">
      <w:pPr>
        <w:shd w:val="clear" w:color="auto" w:fill="FFFFFF"/>
        <w:ind w:firstLine="709"/>
        <w:rPr>
          <w:bCs/>
        </w:rPr>
      </w:pPr>
      <w:r w:rsidRPr="008219BA">
        <w:rPr>
          <w:bCs/>
          <w:u w:val="single"/>
        </w:rPr>
        <w:t>Техническое обслуживание</w:t>
      </w:r>
      <w:r w:rsidRPr="008219BA">
        <w:rPr>
          <w:bCs/>
        </w:rPr>
        <w:t xml:space="preserve"> средств РХЗ проводится в соответствии с техническими описаниями и инструкциями по эксплуатации, другими нормативными, техническими документами.</w:t>
      </w:r>
    </w:p>
    <w:p w:rsidR="00F30BBD" w:rsidRPr="008219BA" w:rsidRDefault="00F30BBD" w:rsidP="00F30BBD">
      <w:pPr>
        <w:shd w:val="clear" w:color="auto" w:fill="FFFFFF"/>
        <w:ind w:firstLine="709"/>
        <w:rPr>
          <w:bCs/>
        </w:rPr>
      </w:pPr>
    </w:p>
    <w:p w:rsidR="00F30BBD" w:rsidRPr="008219BA" w:rsidRDefault="00F30BBD" w:rsidP="00F30BBD">
      <w:pPr>
        <w:shd w:val="clear" w:color="auto" w:fill="FFFFFF"/>
        <w:ind w:firstLine="709"/>
        <w:rPr>
          <w:bCs/>
        </w:rPr>
      </w:pPr>
      <w:r w:rsidRPr="008219BA">
        <w:rPr>
          <w:bCs/>
          <w:u w:val="single"/>
        </w:rPr>
        <w:t>Проведение периодических испытаний (поверка, лабораторные испытания)</w:t>
      </w:r>
      <w:r w:rsidRPr="008219BA">
        <w:rPr>
          <w:bCs/>
        </w:rPr>
        <w:t xml:space="preserve"> средств РХЗ планируется органами управления по делам ГОЧС и осуществляется на базе химико-радиометрических лабораторий органов управления по делам ГОЧС и воинских частей войск ГО (сроки проведения испытаний некоторых видов средств РХЗ приведены ниже).</w:t>
      </w:r>
    </w:p>
    <w:p w:rsidR="00F30BBD" w:rsidRPr="008219BA" w:rsidRDefault="00F30BBD" w:rsidP="00F30BBD">
      <w:pPr>
        <w:shd w:val="clear" w:color="auto" w:fill="FFFFFF"/>
        <w:ind w:firstLine="709"/>
        <w:rPr>
          <w:bCs/>
        </w:rPr>
      </w:pPr>
      <w:r w:rsidRPr="008219BA">
        <w:rPr>
          <w:bCs/>
        </w:rPr>
        <w:t>Если средства РХЗ по истечении назначенного срока хранения признаны непригодными для эксплуатации по результатам лабораторных испытаний (поверки) и не подлежат ремонту, то они подлежат списанию ввиду утраты защитных и эксплуатационных   свойств. При этом   результаты испытаний   (поверки)   записываются в формуляр (паспорт) или складской формуляр.</w:t>
      </w:r>
    </w:p>
    <w:p w:rsidR="00F30BBD" w:rsidRPr="008219BA" w:rsidRDefault="00F30BBD" w:rsidP="00F30BBD">
      <w:pPr>
        <w:shd w:val="clear" w:color="auto" w:fill="FFFFFF"/>
        <w:ind w:firstLine="709"/>
        <w:rPr>
          <w:rFonts w:cs="Arial"/>
          <w:bCs/>
          <w:color w:val="000000"/>
        </w:rPr>
      </w:pPr>
      <w:r w:rsidRPr="008219BA">
        <w:rPr>
          <w:bCs/>
          <w:color w:val="000000"/>
        </w:rPr>
        <w:t>Основанием</w:t>
      </w:r>
      <w:r w:rsidRPr="008219BA">
        <w:rPr>
          <w:rFonts w:cs="Arial"/>
          <w:bCs/>
          <w:color w:val="000000"/>
        </w:rPr>
        <w:t xml:space="preserve"> </w:t>
      </w:r>
      <w:r w:rsidRPr="008219BA">
        <w:rPr>
          <w:bCs/>
          <w:color w:val="000000"/>
        </w:rPr>
        <w:t>для</w:t>
      </w:r>
      <w:r w:rsidRPr="008219BA">
        <w:rPr>
          <w:rFonts w:cs="Arial"/>
          <w:bCs/>
          <w:color w:val="000000"/>
        </w:rPr>
        <w:t xml:space="preserve"> </w:t>
      </w:r>
      <w:r w:rsidRPr="008219BA">
        <w:rPr>
          <w:bCs/>
          <w:color w:val="000000"/>
        </w:rPr>
        <w:t>продления</w:t>
      </w:r>
      <w:r w:rsidRPr="008219BA">
        <w:rPr>
          <w:rFonts w:cs="Arial"/>
          <w:bCs/>
          <w:color w:val="000000"/>
        </w:rPr>
        <w:t xml:space="preserve"> </w:t>
      </w:r>
      <w:r w:rsidRPr="008219BA">
        <w:rPr>
          <w:bCs/>
          <w:color w:val="000000"/>
        </w:rPr>
        <w:t>срока</w:t>
      </w:r>
      <w:r w:rsidRPr="008219BA">
        <w:rPr>
          <w:rFonts w:cs="Arial"/>
          <w:bCs/>
          <w:color w:val="000000"/>
        </w:rPr>
        <w:t xml:space="preserve"> </w:t>
      </w:r>
      <w:r w:rsidRPr="008219BA">
        <w:rPr>
          <w:bCs/>
          <w:color w:val="000000"/>
        </w:rPr>
        <w:t>хранения</w:t>
      </w:r>
      <w:r w:rsidRPr="008219BA">
        <w:rPr>
          <w:rFonts w:cs="Arial"/>
          <w:bCs/>
          <w:color w:val="000000"/>
        </w:rPr>
        <w:t xml:space="preserve"> </w:t>
      </w:r>
      <w:r w:rsidRPr="008219BA">
        <w:rPr>
          <w:bCs/>
          <w:color w:val="000000"/>
        </w:rPr>
        <w:t>средств РХЗ или</w:t>
      </w:r>
      <w:r w:rsidRPr="008219BA">
        <w:rPr>
          <w:rFonts w:cs="Arial"/>
          <w:bCs/>
          <w:color w:val="000000"/>
        </w:rPr>
        <w:t xml:space="preserve"> </w:t>
      </w:r>
      <w:r w:rsidRPr="008219BA">
        <w:rPr>
          <w:bCs/>
          <w:color w:val="000000"/>
        </w:rPr>
        <w:t>его</w:t>
      </w:r>
      <w:r w:rsidRPr="008219BA">
        <w:rPr>
          <w:rFonts w:cs="Arial"/>
          <w:bCs/>
          <w:color w:val="000000"/>
        </w:rPr>
        <w:t xml:space="preserve"> </w:t>
      </w:r>
      <w:r w:rsidRPr="008219BA">
        <w:rPr>
          <w:bCs/>
          <w:color w:val="000000"/>
        </w:rPr>
        <w:t>списания</w:t>
      </w:r>
      <w:r w:rsidRPr="008219BA">
        <w:rPr>
          <w:rFonts w:cs="Arial"/>
          <w:bCs/>
          <w:color w:val="000000"/>
        </w:rPr>
        <w:t xml:space="preserve"> </w:t>
      </w:r>
      <w:r w:rsidRPr="008219BA">
        <w:rPr>
          <w:bCs/>
          <w:color w:val="000000"/>
        </w:rPr>
        <w:t>является</w:t>
      </w:r>
      <w:r w:rsidRPr="008219BA">
        <w:rPr>
          <w:rFonts w:cs="Arial"/>
          <w:bCs/>
          <w:color w:val="000000"/>
        </w:rPr>
        <w:t xml:space="preserve"> </w:t>
      </w:r>
      <w:r w:rsidRPr="008219BA">
        <w:rPr>
          <w:bCs/>
          <w:color w:val="000000"/>
        </w:rPr>
        <w:t>акт лабораторных</w:t>
      </w:r>
      <w:r w:rsidRPr="008219BA">
        <w:rPr>
          <w:rFonts w:cs="Arial"/>
          <w:bCs/>
          <w:color w:val="000000"/>
        </w:rPr>
        <w:t xml:space="preserve"> </w:t>
      </w:r>
      <w:r w:rsidRPr="008219BA">
        <w:rPr>
          <w:bCs/>
          <w:color w:val="000000"/>
        </w:rPr>
        <w:t>испытаний</w:t>
      </w:r>
      <w:r w:rsidRPr="008219BA">
        <w:rPr>
          <w:rFonts w:cs="Arial"/>
          <w:bCs/>
          <w:color w:val="000000"/>
        </w:rPr>
        <w:t xml:space="preserve"> (</w:t>
      </w:r>
      <w:r w:rsidRPr="008219BA">
        <w:rPr>
          <w:bCs/>
          <w:color w:val="000000"/>
        </w:rPr>
        <w:t>поверки</w:t>
      </w:r>
      <w:r w:rsidRPr="008219BA">
        <w:rPr>
          <w:rFonts w:cs="Arial"/>
          <w:bCs/>
          <w:color w:val="000000"/>
        </w:rPr>
        <w:t>).</w:t>
      </w:r>
      <w:r w:rsidRPr="008219BA">
        <w:rPr>
          <w:bCs/>
        </w:rPr>
        <w:t xml:space="preserve"> </w:t>
      </w:r>
      <w:r w:rsidRPr="008219BA">
        <w:rPr>
          <w:bCs/>
          <w:color w:val="000000"/>
        </w:rPr>
        <w:t>В</w:t>
      </w:r>
      <w:r w:rsidRPr="008219BA">
        <w:rPr>
          <w:rFonts w:cs="Arial"/>
          <w:bCs/>
          <w:color w:val="000000"/>
        </w:rPr>
        <w:t xml:space="preserve"> </w:t>
      </w:r>
      <w:r w:rsidRPr="008219BA">
        <w:rPr>
          <w:bCs/>
          <w:color w:val="000000"/>
        </w:rPr>
        <w:t>акте</w:t>
      </w:r>
      <w:r w:rsidRPr="008219BA">
        <w:rPr>
          <w:rFonts w:cs="Arial"/>
          <w:bCs/>
          <w:color w:val="000000"/>
        </w:rPr>
        <w:t xml:space="preserve"> </w:t>
      </w:r>
      <w:r w:rsidRPr="008219BA">
        <w:rPr>
          <w:bCs/>
          <w:color w:val="000000"/>
        </w:rPr>
        <w:t>лабораторных испытаний</w:t>
      </w:r>
      <w:r w:rsidRPr="008219BA">
        <w:rPr>
          <w:rFonts w:cs="Arial"/>
          <w:bCs/>
          <w:color w:val="000000"/>
        </w:rPr>
        <w:t xml:space="preserve"> </w:t>
      </w:r>
      <w:r w:rsidRPr="008219BA">
        <w:rPr>
          <w:bCs/>
          <w:color w:val="000000"/>
        </w:rPr>
        <w:t>средств</w:t>
      </w:r>
      <w:r w:rsidRPr="008219BA">
        <w:rPr>
          <w:rFonts w:cs="Arial"/>
          <w:bCs/>
          <w:color w:val="000000"/>
        </w:rPr>
        <w:t xml:space="preserve"> РХЗ </w:t>
      </w:r>
      <w:r w:rsidRPr="008219BA">
        <w:rPr>
          <w:bCs/>
          <w:color w:val="000000"/>
        </w:rPr>
        <w:t>должны</w:t>
      </w:r>
      <w:r w:rsidRPr="008219BA">
        <w:rPr>
          <w:rFonts w:cs="Arial"/>
          <w:bCs/>
          <w:color w:val="000000"/>
        </w:rPr>
        <w:t xml:space="preserve"> </w:t>
      </w:r>
      <w:r w:rsidRPr="008219BA">
        <w:rPr>
          <w:bCs/>
          <w:color w:val="000000"/>
        </w:rPr>
        <w:t>указываться</w:t>
      </w:r>
      <w:r w:rsidRPr="008219BA">
        <w:rPr>
          <w:rFonts w:cs="Arial"/>
          <w:bCs/>
          <w:color w:val="000000"/>
        </w:rPr>
        <w:t xml:space="preserve">: </w:t>
      </w:r>
    </w:p>
    <w:p w:rsidR="00F30BBD" w:rsidRPr="008219BA" w:rsidRDefault="00F30BBD" w:rsidP="00FD7DDB">
      <w:pPr>
        <w:widowControl w:val="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rPr>
          <w:rFonts w:cs="Arial"/>
          <w:bCs/>
          <w:color w:val="000000"/>
        </w:rPr>
      </w:pPr>
      <w:r w:rsidRPr="008219BA">
        <w:rPr>
          <w:bCs/>
          <w:color w:val="000000"/>
        </w:rPr>
        <w:t>формулярные данные</w:t>
      </w:r>
      <w:r w:rsidRPr="008219BA">
        <w:rPr>
          <w:rFonts w:cs="Arial"/>
          <w:bCs/>
          <w:color w:val="000000"/>
        </w:rPr>
        <w:t xml:space="preserve">  </w:t>
      </w:r>
      <w:r w:rsidRPr="008219BA">
        <w:rPr>
          <w:bCs/>
          <w:color w:val="000000"/>
        </w:rPr>
        <w:t>испытанных</w:t>
      </w:r>
      <w:r w:rsidRPr="008219BA">
        <w:rPr>
          <w:rFonts w:cs="Arial"/>
          <w:bCs/>
          <w:color w:val="000000"/>
        </w:rPr>
        <w:t xml:space="preserve">  (</w:t>
      </w:r>
      <w:r w:rsidRPr="008219BA">
        <w:rPr>
          <w:bCs/>
          <w:color w:val="000000"/>
        </w:rPr>
        <w:t>поверенных</w:t>
      </w:r>
      <w:r w:rsidRPr="008219BA">
        <w:rPr>
          <w:rFonts w:cs="Arial"/>
          <w:bCs/>
          <w:color w:val="000000"/>
        </w:rPr>
        <w:t xml:space="preserve">)   </w:t>
      </w:r>
      <w:r w:rsidRPr="008219BA">
        <w:rPr>
          <w:bCs/>
          <w:color w:val="000000"/>
        </w:rPr>
        <w:t>партий</w:t>
      </w:r>
      <w:r w:rsidRPr="008219BA">
        <w:rPr>
          <w:rFonts w:cs="Arial"/>
          <w:bCs/>
          <w:color w:val="000000"/>
        </w:rPr>
        <w:t>;</w:t>
      </w:r>
    </w:p>
    <w:p w:rsidR="00F30BBD" w:rsidRPr="008219BA" w:rsidRDefault="00F30BBD" w:rsidP="00FD7DDB">
      <w:pPr>
        <w:widowControl w:val="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rPr>
          <w:rFonts w:cs="Arial"/>
          <w:bCs/>
          <w:color w:val="000000"/>
        </w:rPr>
      </w:pPr>
      <w:r w:rsidRPr="008219BA">
        <w:rPr>
          <w:bCs/>
          <w:color w:val="000000"/>
        </w:rPr>
        <w:t>даты</w:t>
      </w:r>
      <w:r w:rsidRPr="008219BA">
        <w:rPr>
          <w:rFonts w:cs="Arial"/>
          <w:bCs/>
          <w:color w:val="000000"/>
        </w:rPr>
        <w:t xml:space="preserve">  </w:t>
      </w:r>
      <w:r w:rsidRPr="008219BA">
        <w:rPr>
          <w:bCs/>
          <w:color w:val="000000"/>
        </w:rPr>
        <w:t>испытаний</w:t>
      </w:r>
      <w:r w:rsidRPr="008219BA">
        <w:rPr>
          <w:rFonts w:cs="Arial"/>
          <w:bCs/>
          <w:color w:val="000000"/>
        </w:rPr>
        <w:t xml:space="preserve">   </w:t>
      </w:r>
      <w:r w:rsidRPr="008219BA">
        <w:rPr>
          <w:bCs/>
          <w:color w:val="000000"/>
        </w:rPr>
        <w:t>и</w:t>
      </w:r>
      <w:r w:rsidRPr="008219BA">
        <w:rPr>
          <w:rFonts w:cs="Arial"/>
          <w:bCs/>
          <w:color w:val="000000"/>
        </w:rPr>
        <w:t xml:space="preserve">  </w:t>
      </w:r>
      <w:r w:rsidRPr="008219BA">
        <w:rPr>
          <w:bCs/>
          <w:color w:val="000000"/>
        </w:rPr>
        <w:t>номера</w:t>
      </w:r>
      <w:r w:rsidRPr="008219BA">
        <w:rPr>
          <w:rFonts w:cs="Arial"/>
          <w:bCs/>
          <w:color w:val="000000"/>
        </w:rPr>
        <w:t xml:space="preserve">  </w:t>
      </w:r>
      <w:r w:rsidRPr="008219BA">
        <w:rPr>
          <w:bCs/>
          <w:color w:val="000000"/>
        </w:rPr>
        <w:t>анализов</w:t>
      </w:r>
      <w:r w:rsidRPr="008219BA">
        <w:rPr>
          <w:rFonts w:cs="Arial"/>
          <w:bCs/>
          <w:color w:val="000000"/>
        </w:rPr>
        <w:t>;</w:t>
      </w:r>
    </w:p>
    <w:p w:rsidR="00F30BBD" w:rsidRPr="008219BA" w:rsidRDefault="00F30BBD" w:rsidP="00FD7DDB">
      <w:pPr>
        <w:widowControl w:val="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rPr>
          <w:bCs/>
          <w:color w:val="000000"/>
        </w:rPr>
      </w:pPr>
      <w:r w:rsidRPr="008219BA">
        <w:rPr>
          <w:bCs/>
          <w:color w:val="000000"/>
        </w:rPr>
        <w:t>количество образцов</w:t>
      </w:r>
      <w:r w:rsidRPr="008219BA">
        <w:rPr>
          <w:rFonts w:cs="Arial"/>
          <w:bCs/>
          <w:color w:val="000000"/>
        </w:rPr>
        <w:t xml:space="preserve"> (</w:t>
      </w:r>
      <w:r w:rsidRPr="008219BA">
        <w:rPr>
          <w:bCs/>
          <w:color w:val="000000"/>
        </w:rPr>
        <w:t>проб</w:t>
      </w:r>
      <w:r w:rsidRPr="008219BA">
        <w:rPr>
          <w:rFonts w:cs="Arial"/>
          <w:bCs/>
          <w:color w:val="000000"/>
        </w:rPr>
        <w:t xml:space="preserve">) </w:t>
      </w:r>
      <w:r w:rsidRPr="008219BA">
        <w:rPr>
          <w:bCs/>
          <w:color w:val="000000"/>
        </w:rPr>
        <w:t>подвергнутых</w:t>
      </w:r>
      <w:r w:rsidRPr="008219BA">
        <w:rPr>
          <w:rFonts w:cs="Arial"/>
          <w:bCs/>
          <w:color w:val="000000"/>
        </w:rPr>
        <w:t xml:space="preserve">  </w:t>
      </w:r>
      <w:r w:rsidRPr="008219BA">
        <w:rPr>
          <w:bCs/>
          <w:color w:val="000000"/>
        </w:rPr>
        <w:t>испытаниям;</w:t>
      </w:r>
    </w:p>
    <w:p w:rsidR="00F30BBD" w:rsidRPr="008219BA" w:rsidRDefault="00F30BBD" w:rsidP="00FD7DDB">
      <w:pPr>
        <w:widowControl w:val="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rPr>
          <w:bCs/>
          <w:color w:val="000000"/>
        </w:rPr>
      </w:pPr>
      <w:r w:rsidRPr="008219BA">
        <w:rPr>
          <w:bCs/>
          <w:color w:val="000000"/>
        </w:rPr>
        <w:t>результаты</w:t>
      </w:r>
      <w:r w:rsidRPr="008219BA">
        <w:rPr>
          <w:rFonts w:cs="Arial"/>
          <w:bCs/>
          <w:color w:val="000000"/>
        </w:rPr>
        <w:t xml:space="preserve"> </w:t>
      </w:r>
      <w:r w:rsidRPr="008219BA">
        <w:rPr>
          <w:bCs/>
          <w:color w:val="000000"/>
        </w:rPr>
        <w:t>испытаний</w:t>
      </w:r>
      <w:r w:rsidRPr="008219BA">
        <w:rPr>
          <w:rFonts w:cs="Arial"/>
          <w:bCs/>
          <w:color w:val="000000"/>
        </w:rPr>
        <w:t xml:space="preserve"> (</w:t>
      </w:r>
      <w:r w:rsidRPr="008219BA">
        <w:rPr>
          <w:bCs/>
          <w:color w:val="000000"/>
        </w:rPr>
        <w:t>поверки</w:t>
      </w:r>
      <w:r w:rsidRPr="008219BA">
        <w:rPr>
          <w:rFonts w:cs="Arial"/>
          <w:bCs/>
          <w:color w:val="000000"/>
        </w:rPr>
        <w:t xml:space="preserve">) </w:t>
      </w:r>
      <w:r w:rsidRPr="008219BA">
        <w:rPr>
          <w:bCs/>
          <w:color w:val="000000"/>
        </w:rPr>
        <w:t>по</w:t>
      </w:r>
      <w:r w:rsidRPr="008219BA">
        <w:rPr>
          <w:rFonts w:cs="Arial"/>
          <w:bCs/>
          <w:color w:val="000000"/>
        </w:rPr>
        <w:t xml:space="preserve"> </w:t>
      </w:r>
      <w:r w:rsidRPr="008219BA">
        <w:rPr>
          <w:bCs/>
          <w:color w:val="000000"/>
        </w:rPr>
        <w:t>всем показателям;</w:t>
      </w:r>
    </w:p>
    <w:p w:rsidR="00F30BBD" w:rsidRPr="008219BA" w:rsidRDefault="00F30BBD" w:rsidP="00FD7DDB">
      <w:pPr>
        <w:widowControl w:val="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rPr>
          <w:bCs/>
          <w:color w:val="000000"/>
        </w:rPr>
      </w:pPr>
      <w:r w:rsidRPr="008219BA">
        <w:rPr>
          <w:bCs/>
          <w:color w:val="000000"/>
        </w:rPr>
        <w:t>выводы</w:t>
      </w:r>
      <w:r w:rsidRPr="008219BA">
        <w:rPr>
          <w:rFonts w:cs="Arial"/>
          <w:bCs/>
          <w:color w:val="000000"/>
        </w:rPr>
        <w:t xml:space="preserve"> </w:t>
      </w:r>
      <w:r w:rsidRPr="008219BA">
        <w:rPr>
          <w:bCs/>
          <w:color w:val="000000"/>
        </w:rPr>
        <w:t>о</w:t>
      </w:r>
      <w:r w:rsidRPr="008219BA">
        <w:rPr>
          <w:rFonts w:cs="Arial"/>
          <w:bCs/>
          <w:color w:val="000000"/>
        </w:rPr>
        <w:t xml:space="preserve"> </w:t>
      </w:r>
      <w:r w:rsidRPr="008219BA">
        <w:rPr>
          <w:bCs/>
          <w:color w:val="000000"/>
        </w:rPr>
        <w:t>качестве</w:t>
      </w:r>
      <w:r w:rsidRPr="008219BA">
        <w:rPr>
          <w:rFonts w:cs="Arial"/>
          <w:bCs/>
          <w:color w:val="000000"/>
        </w:rPr>
        <w:t xml:space="preserve"> </w:t>
      </w:r>
      <w:r w:rsidRPr="008219BA">
        <w:rPr>
          <w:bCs/>
          <w:color w:val="000000"/>
        </w:rPr>
        <w:t>каждой</w:t>
      </w:r>
      <w:r w:rsidRPr="008219BA">
        <w:rPr>
          <w:rFonts w:cs="Arial"/>
          <w:bCs/>
          <w:color w:val="000000"/>
        </w:rPr>
        <w:t xml:space="preserve"> </w:t>
      </w:r>
      <w:r w:rsidRPr="008219BA">
        <w:rPr>
          <w:bCs/>
          <w:color w:val="000000"/>
        </w:rPr>
        <w:t>в</w:t>
      </w:r>
      <w:r w:rsidRPr="008219BA">
        <w:rPr>
          <w:rFonts w:cs="Arial"/>
          <w:bCs/>
          <w:color w:val="000000"/>
        </w:rPr>
        <w:t xml:space="preserve"> </w:t>
      </w:r>
      <w:r w:rsidRPr="008219BA">
        <w:rPr>
          <w:bCs/>
          <w:color w:val="000000"/>
        </w:rPr>
        <w:t>отдельност</w:t>
      </w:r>
      <w:r w:rsidRPr="008219BA">
        <w:rPr>
          <w:rFonts w:cs="Arial"/>
          <w:bCs/>
          <w:color w:val="000000"/>
        </w:rPr>
        <w:t xml:space="preserve">и  </w:t>
      </w:r>
      <w:r w:rsidRPr="008219BA">
        <w:rPr>
          <w:bCs/>
          <w:color w:val="000000"/>
        </w:rPr>
        <w:t>партии;</w:t>
      </w:r>
    </w:p>
    <w:p w:rsidR="00F30BBD" w:rsidRPr="008219BA" w:rsidRDefault="00F30BBD" w:rsidP="00FD7DDB">
      <w:pPr>
        <w:widowControl w:val="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rPr>
          <w:bCs/>
        </w:rPr>
      </w:pPr>
      <w:r w:rsidRPr="008219BA">
        <w:rPr>
          <w:bCs/>
          <w:color w:val="000000"/>
        </w:rPr>
        <w:t>заключение</w:t>
      </w:r>
      <w:r w:rsidRPr="008219BA">
        <w:rPr>
          <w:rFonts w:cs="Arial"/>
          <w:bCs/>
          <w:color w:val="000000"/>
        </w:rPr>
        <w:t xml:space="preserve"> </w:t>
      </w:r>
      <w:r w:rsidRPr="008219BA">
        <w:rPr>
          <w:bCs/>
          <w:color w:val="000000"/>
        </w:rPr>
        <w:t>поверочного</w:t>
      </w:r>
      <w:r w:rsidRPr="008219BA">
        <w:rPr>
          <w:rFonts w:cs="Arial"/>
          <w:bCs/>
          <w:color w:val="000000"/>
        </w:rPr>
        <w:t xml:space="preserve"> </w:t>
      </w:r>
      <w:r w:rsidRPr="008219BA">
        <w:rPr>
          <w:bCs/>
          <w:color w:val="000000"/>
        </w:rPr>
        <w:t>органа.</w:t>
      </w:r>
    </w:p>
    <w:p w:rsidR="00F30BBD" w:rsidRPr="008219BA" w:rsidRDefault="00F30BBD" w:rsidP="00F30BBD">
      <w:pPr>
        <w:shd w:val="clear" w:color="auto" w:fill="FFFFFF"/>
        <w:ind w:firstLine="709"/>
        <w:rPr>
          <w:rFonts w:cs="Arial"/>
          <w:bCs/>
        </w:rPr>
      </w:pPr>
      <w:r w:rsidRPr="008219BA">
        <w:rPr>
          <w:bCs/>
        </w:rPr>
        <w:t>Органы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управления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по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делам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ГОЧС</w:t>
      </w:r>
      <w:r w:rsidRPr="008219BA">
        <w:rPr>
          <w:rFonts w:cs="Arial"/>
          <w:bCs/>
          <w:iCs/>
        </w:rPr>
        <w:t xml:space="preserve"> </w:t>
      </w:r>
      <w:r w:rsidRPr="008219BA">
        <w:rPr>
          <w:bCs/>
        </w:rPr>
        <w:t>и организации</w:t>
      </w:r>
      <w:r w:rsidRPr="008219BA">
        <w:rPr>
          <w:rFonts w:cs="Arial"/>
          <w:bCs/>
        </w:rPr>
        <w:t xml:space="preserve">, </w:t>
      </w:r>
      <w:r w:rsidRPr="008219BA">
        <w:rPr>
          <w:bCs/>
        </w:rPr>
        <w:t>на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балансе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которых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находятся средства РХЗ, организуют проведение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своевременного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отбора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 xml:space="preserve">образцов </w:t>
      </w:r>
      <w:r w:rsidRPr="008219BA">
        <w:rPr>
          <w:rFonts w:cs="Arial"/>
          <w:bCs/>
        </w:rPr>
        <w:t xml:space="preserve">этих </w:t>
      </w:r>
      <w:r w:rsidRPr="008219BA">
        <w:rPr>
          <w:bCs/>
        </w:rPr>
        <w:t>средств</w:t>
      </w:r>
      <w:r w:rsidRPr="008219BA">
        <w:rPr>
          <w:rFonts w:cs="Arial"/>
          <w:bCs/>
        </w:rPr>
        <w:t xml:space="preserve"> со </w:t>
      </w:r>
      <w:r w:rsidRPr="008219BA">
        <w:rPr>
          <w:bCs/>
        </w:rPr>
        <w:t>складов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и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доставку их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для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проведения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лабораторных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испытаний</w:t>
      </w:r>
      <w:r w:rsidRPr="008219BA">
        <w:rPr>
          <w:rFonts w:cs="Arial"/>
          <w:bCs/>
        </w:rPr>
        <w:t xml:space="preserve"> (</w:t>
      </w:r>
      <w:r w:rsidRPr="008219BA">
        <w:rPr>
          <w:bCs/>
        </w:rPr>
        <w:t>поверки</w:t>
      </w:r>
      <w:r w:rsidRPr="008219BA">
        <w:rPr>
          <w:rFonts w:cs="Arial"/>
          <w:bCs/>
        </w:rPr>
        <w:t>).</w:t>
      </w:r>
    </w:p>
    <w:p w:rsidR="00F30BBD" w:rsidRPr="008219BA" w:rsidRDefault="00F30BBD" w:rsidP="00F30BBD">
      <w:pPr>
        <w:shd w:val="clear" w:color="auto" w:fill="FFFFFF"/>
        <w:ind w:firstLine="709"/>
        <w:rPr>
          <w:bCs/>
        </w:rPr>
      </w:pPr>
    </w:p>
    <w:p w:rsidR="00F30BBD" w:rsidRPr="008219BA" w:rsidRDefault="00F30BBD" w:rsidP="00F30BBD">
      <w:pPr>
        <w:shd w:val="clear" w:color="auto" w:fill="FFFFFF"/>
        <w:ind w:firstLine="709"/>
      </w:pPr>
      <w:r w:rsidRPr="008219BA">
        <w:rPr>
          <w:bCs/>
        </w:rPr>
        <w:t>Для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поддержания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высокого</w:t>
      </w:r>
      <w:r w:rsidRPr="008219BA">
        <w:rPr>
          <w:rFonts w:cs="Arial"/>
          <w:bCs/>
        </w:rPr>
        <w:t xml:space="preserve"> к</w:t>
      </w:r>
      <w:r w:rsidRPr="008219BA">
        <w:rPr>
          <w:bCs/>
        </w:rPr>
        <w:t>ачества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хранимых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 xml:space="preserve">средств </w:t>
      </w:r>
      <w:r w:rsidRPr="008219BA">
        <w:rPr>
          <w:rFonts w:cs="Arial"/>
          <w:bCs/>
        </w:rPr>
        <w:t xml:space="preserve">РХЗ </w:t>
      </w:r>
      <w:r w:rsidRPr="008219BA">
        <w:rPr>
          <w:bCs/>
        </w:rPr>
        <w:t>производ</w:t>
      </w:r>
      <w:r w:rsidRPr="008219BA">
        <w:rPr>
          <w:rFonts w:cs="Arial"/>
          <w:bCs/>
        </w:rPr>
        <w:t>я</w:t>
      </w:r>
      <w:r w:rsidRPr="008219BA">
        <w:rPr>
          <w:bCs/>
        </w:rPr>
        <w:t>тся их своевременное</w:t>
      </w:r>
      <w:r w:rsidRPr="008219BA">
        <w:rPr>
          <w:rFonts w:cs="Arial"/>
          <w:bCs/>
        </w:rPr>
        <w:t xml:space="preserve"> </w:t>
      </w:r>
      <w:r w:rsidRPr="008219BA">
        <w:rPr>
          <w:bCs/>
          <w:u w:val="single"/>
        </w:rPr>
        <w:t>освежение</w:t>
      </w:r>
      <w:r w:rsidRPr="008219BA">
        <w:rPr>
          <w:rFonts w:cs="Arial"/>
          <w:bCs/>
          <w:u w:val="single"/>
        </w:rPr>
        <w:t xml:space="preserve"> </w:t>
      </w:r>
      <w:r w:rsidRPr="008219BA">
        <w:rPr>
          <w:bCs/>
          <w:u w:val="single"/>
        </w:rPr>
        <w:t>и</w:t>
      </w:r>
      <w:r w:rsidRPr="008219BA">
        <w:rPr>
          <w:rFonts w:cs="Arial"/>
          <w:bCs/>
          <w:u w:val="single"/>
        </w:rPr>
        <w:t xml:space="preserve"> </w:t>
      </w:r>
      <w:r w:rsidRPr="008219BA">
        <w:rPr>
          <w:bCs/>
          <w:u w:val="single"/>
        </w:rPr>
        <w:t>замена</w:t>
      </w:r>
      <w:r w:rsidRPr="008219BA">
        <w:rPr>
          <w:rFonts w:cs="Arial"/>
          <w:bCs/>
        </w:rPr>
        <w:t xml:space="preserve">. </w:t>
      </w:r>
      <w:r w:rsidRPr="008219BA">
        <w:rPr>
          <w:bCs/>
        </w:rPr>
        <w:t>Освежению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подлежат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средства РХЗ,</w:t>
      </w:r>
      <w:r w:rsidRPr="008219BA">
        <w:rPr>
          <w:bCs/>
          <w:color w:val="222222"/>
        </w:rPr>
        <w:t xml:space="preserve"> у</w:t>
      </w:r>
      <w:r w:rsidRPr="008219BA">
        <w:rPr>
          <w:rFonts w:cs="Arial"/>
          <w:bCs/>
          <w:color w:val="222222"/>
        </w:rPr>
        <w:t xml:space="preserve"> </w:t>
      </w:r>
      <w:r w:rsidRPr="008219BA">
        <w:rPr>
          <w:bCs/>
          <w:color w:val="000000"/>
        </w:rPr>
        <w:t>которых</w:t>
      </w:r>
      <w:r w:rsidRPr="008219BA">
        <w:rPr>
          <w:bCs/>
          <w:color w:val="222222"/>
        </w:rPr>
        <w:t xml:space="preserve"> </w:t>
      </w:r>
      <w:r w:rsidRPr="008219BA">
        <w:rPr>
          <w:bCs/>
        </w:rPr>
        <w:t>по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истечении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назначенного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срока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хранения</w:t>
      </w:r>
      <w:r w:rsidRPr="008219BA">
        <w:rPr>
          <w:bCs/>
          <w:color w:val="000000"/>
        </w:rPr>
        <w:t xml:space="preserve"> выявлено</w:t>
      </w:r>
      <w:r w:rsidRPr="008219BA">
        <w:rPr>
          <w:rFonts w:cs="Arial"/>
          <w:bCs/>
          <w:color w:val="000000"/>
        </w:rPr>
        <w:t xml:space="preserve">    </w:t>
      </w:r>
      <w:r w:rsidRPr="008219BA">
        <w:rPr>
          <w:bCs/>
          <w:color w:val="000000"/>
        </w:rPr>
        <w:t>отклонение</w:t>
      </w:r>
      <w:r w:rsidRPr="008219BA">
        <w:rPr>
          <w:rFonts w:cs="Arial"/>
          <w:bCs/>
          <w:color w:val="000000"/>
        </w:rPr>
        <w:t xml:space="preserve">   </w:t>
      </w:r>
      <w:r w:rsidRPr="008219BA">
        <w:rPr>
          <w:bCs/>
          <w:color w:val="000000"/>
        </w:rPr>
        <w:t>основных эксплуатационных</w:t>
      </w:r>
      <w:r w:rsidRPr="008219BA">
        <w:rPr>
          <w:rFonts w:cs="Arial"/>
          <w:bCs/>
          <w:color w:val="000000"/>
        </w:rPr>
        <w:t xml:space="preserve">    </w:t>
      </w:r>
      <w:r w:rsidRPr="008219BA">
        <w:rPr>
          <w:bCs/>
          <w:color w:val="000000"/>
        </w:rPr>
        <w:t>параметров</w:t>
      </w:r>
      <w:r w:rsidRPr="008219BA">
        <w:rPr>
          <w:rFonts w:cs="Arial"/>
          <w:bCs/>
          <w:color w:val="000000"/>
        </w:rPr>
        <w:t xml:space="preserve">   </w:t>
      </w:r>
      <w:r w:rsidRPr="008219BA">
        <w:rPr>
          <w:bCs/>
          <w:color w:val="000000"/>
        </w:rPr>
        <w:t>от</w:t>
      </w:r>
      <w:r w:rsidRPr="008219BA">
        <w:rPr>
          <w:rFonts w:cs="Arial"/>
          <w:bCs/>
          <w:color w:val="000000"/>
        </w:rPr>
        <w:t xml:space="preserve">    </w:t>
      </w:r>
      <w:r w:rsidRPr="008219BA">
        <w:rPr>
          <w:bCs/>
          <w:color w:val="000000"/>
        </w:rPr>
        <w:t>норм</w:t>
      </w:r>
      <w:r w:rsidRPr="008219BA">
        <w:rPr>
          <w:rFonts w:cs="Arial"/>
          <w:bCs/>
          <w:color w:val="000000"/>
        </w:rPr>
        <w:t xml:space="preserve">,    </w:t>
      </w:r>
      <w:r w:rsidRPr="008219BA">
        <w:rPr>
          <w:bCs/>
          <w:color w:val="000000"/>
        </w:rPr>
        <w:t xml:space="preserve">установленных </w:t>
      </w:r>
      <w:proofErr w:type="spellStart"/>
      <w:r w:rsidRPr="008219BA">
        <w:rPr>
          <w:bCs/>
          <w:color w:val="000000"/>
        </w:rPr>
        <w:t>ГОСТами</w:t>
      </w:r>
      <w:proofErr w:type="spellEnd"/>
      <w:r w:rsidRPr="008219BA">
        <w:rPr>
          <w:rFonts w:cs="Arial"/>
          <w:bCs/>
          <w:color w:val="000000"/>
        </w:rPr>
        <w:t xml:space="preserve"> </w:t>
      </w:r>
      <w:r w:rsidRPr="008219BA">
        <w:rPr>
          <w:bCs/>
          <w:color w:val="000000"/>
        </w:rPr>
        <w:t>или</w:t>
      </w:r>
      <w:r w:rsidRPr="008219BA">
        <w:rPr>
          <w:rFonts w:cs="Arial"/>
          <w:bCs/>
          <w:color w:val="000000"/>
        </w:rPr>
        <w:t xml:space="preserve"> </w:t>
      </w:r>
      <w:r w:rsidRPr="008219BA">
        <w:rPr>
          <w:bCs/>
          <w:color w:val="000000"/>
        </w:rPr>
        <w:t>техническими</w:t>
      </w:r>
      <w:r w:rsidRPr="008219BA">
        <w:rPr>
          <w:rFonts w:cs="Arial"/>
          <w:bCs/>
          <w:color w:val="000000"/>
        </w:rPr>
        <w:t xml:space="preserve"> </w:t>
      </w:r>
      <w:r w:rsidRPr="008219BA">
        <w:rPr>
          <w:bCs/>
          <w:color w:val="000000"/>
        </w:rPr>
        <w:t>условиями</w:t>
      </w:r>
      <w:r w:rsidRPr="008219BA">
        <w:rPr>
          <w:rFonts w:cs="Arial"/>
          <w:bCs/>
          <w:color w:val="000000"/>
        </w:rPr>
        <w:t xml:space="preserve">, </w:t>
      </w:r>
      <w:r w:rsidRPr="008219BA">
        <w:rPr>
          <w:bCs/>
          <w:color w:val="000000"/>
        </w:rPr>
        <w:t>и</w:t>
      </w:r>
      <w:r w:rsidRPr="008219BA">
        <w:rPr>
          <w:rFonts w:cs="Arial"/>
          <w:bCs/>
          <w:color w:val="000000"/>
        </w:rPr>
        <w:t xml:space="preserve"> </w:t>
      </w:r>
      <w:r w:rsidRPr="008219BA">
        <w:rPr>
          <w:bCs/>
          <w:color w:val="000000"/>
        </w:rPr>
        <w:t>они</w:t>
      </w:r>
      <w:r w:rsidRPr="008219BA">
        <w:rPr>
          <w:rFonts w:cs="Arial"/>
          <w:bCs/>
          <w:color w:val="000000"/>
        </w:rPr>
        <w:t xml:space="preserve"> </w:t>
      </w:r>
      <w:r w:rsidRPr="008219BA">
        <w:rPr>
          <w:bCs/>
          <w:color w:val="000000"/>
        </w:rPr>
        <w:t>не</w:t>
      </w:r>
      <w:r w:rsidRPr="008219BA">
        <w:rPr>
          <w:rFonts w:cs="Arial"/>
          <w:bCs/>
          <w:color w:val="000000"/>
        </w:rPr>
        <w:t xml:space="preserve"> </w:t>
      </w:r>
      <w:r w:rsidRPr="008219BA">
        <w:rPr>
          <w:bCs/>
          <w:color w:val="000000"/>
        </w:rPr>
        <w:t>подлежат ремонту</w:t>
      </w:r>
      <w:r w:rsidRPr="008219BA">
        <w:rPr>
          <w:rFonts w:cs="Arial"/>
          <w:bCs/>
          <w:color w:val="000000"/>
        </w:rPr>
        <w:t>.</w:t>
      </w:r>
      <w:r w:rsidRPr="008219BA">
        <w:t xml:space="preserve"> </w:t>
      </w:r>
    </w:p>
    <w:p w:rsidR="00F30BBD" w:rsidRPr="008219BA" w:rsidRDefault="00F30BBD" w:rsidP="00F30BBD">
      <w:pPr>
        <w:shd w:val="clear" w:color="auto" w:fill="FFFFFF"/>
        <w:ind w:firstLine="709"/>
        <w:rPr>
          <w:bCs/>
        </w:rPr>
      </w:pPr>
      <w:r w:rsidRPr="008219BA">
        <w:rPr>
          <w:bCs/>
        </w:rPr>
        <w:t>Замене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подлежат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средства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 xml:space="preserve">РХЗ, </w:t>
      </w:r>
      <w:r w:rsidRPr="008219BA">
        <w:rPr>
          <w:bCs/>
          <w:color w:val="000000"/>
        </w:rPr>
        <w:t>непригодные</w:t>
      </w:r>
      <w:r w:rsidRPr="008219BA">
        <w:rPr>
          <w:rFonts w:cs="Arial"/>
          <w:bCs/>
          <w:color w:val="000000"/>
        </w:rPr>
        <w:t xml:space="preserve"> </w:t>
      </w:r>
      <w:r w:rsidRPr="008219BA">
        <w:rPr>
          <w:bCs/>
          <w:color w:val="000000"/>
        </w:rPr>
        <w:t xml:space="preserve">для </w:t>
      </w:r>
      <w:r w:rsidRPr="008219BA">
        <w:rPr>
          <w:bCs/>
        </w:rPr>
        <w:t>использования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по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прямому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предназначению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и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морально устаревшие.</w:t>
      </w:r>
    </w:p>
    <w:p w:rsidR="00F30BBD" w:rsidRPr="008219BA" w:rsidRDefault="00F30BBD" w:rsidP="00F30BBD">
      <w:pPr>
        <w:shd w:val="clear" w:color="auto" w:fill="FFFFFF"/>
        <w:ind w:firstLine="709"/>
        <w:rPr>
          <w:bCs/>
        </w:rPr>
      </w:pPr>
      <w:r w:rsidRPr="008219BA">
        <w:rPr>
          <w:bCs/>
          <w:color w:val="000000"/>
        </w:rPr>
        <w:t>Учет</w:t>
      </w:r>
      <w:r w:rsidRPr="008219BA">
        <w:rPr>
          <w:rFonts w:cs="Arial"/>
          <w:bCs/>
          <w:color w:val="000000"/>
        </w:rPr>
        <w:t xml:space="preserve">  </w:t>
      </w:r>
      <w:r w:rsidRPr="008219BA">
        <w:rPr>
          <w:bCs/>
          <w:color w:val="222222"/>
        </w:rPr>
        <w:t>средств</w:t>
      </w:r>
      <w:r w:rsidRPr="008219BA">
        <w:rPr>
          <w:rFonts w:cs="Arial"/>
          <w:bCs/>
          <w:color w:val="222222"/>
        </w:rPr>
        <w:t xml:space="preserve"> </w:t>
      </w:r>
      <w:r w:rsidRPr="008219BA">
        <w:rPr>
          <w:rFonts w:cs="Arial"/>
          <w:bCs/>
          <w:color w:val="000000"/>
        </w:rPr>
        <w:t>РХЗ,</w:t>
      </w:r>
      <w:r w:rsidRPr="008219BA">
        <w:rPr>
          <w:bCs/>
          <w:color w:val="000000"/>
        </w:rPr>
        <w:t xml:space="preserve"> подлежащих</w:t>
      </w:r>
      <w:r w:rsidRPr="008219BA">
        <w:rPr>
          <w:rFonts w:cs="Arial"/>
          <w:bCs/>
          <w:color w:val="000000"/>
        </w:rPr>
        <w:t xml:space="preserve">  </w:t>
      </w:r>
      <w:r w:rsidRPr="008219BA">
        <w:rPr>
          <w:bCs/>
          <w:color w:val="000000"/>
        </w:rPr>
        <w:t>освежению</w:t>
      </w:r>
      <w:r w:rsidRPr="008219BA">
        <w:rPr>
          <w:rFonts w:cs="Arial"/>
          <w:bCs/>
          <w:color w:val="000000"/>
        </w:rPr>
        <w:t xml:space="preserve">   </w:t>
      </w:r>
      <w:r w:rsidRPr="008219BA">
        <w:rPr>
          <w:bCs/>
          <w:color w:val="000000"/>
        </w:rPr>
        <w:t>и</w:t>
      </w:r>
      <w:r w:rsidRPr="008219BA">
        <w:rPr>
          <w:color w:val="000000"/>
        </w:rPr>
        <w:t xml:space="preserve"> </w:t>
      </w:r>
      <w:r w:rsidRPr="008219BA">
        <w:rPr>
          <w:bCs/>
        </w:rPr>
        <w:t>замене</w:t>
      </w:r>
      <w:r w:rsidRPr="008219BA">
        <w:rPr>
          <w:rFonts w:cs="Arial"/>
          <w:bCs/>
        </w:rPr>
        <w:t xml:space="preserve">, </w:t>
      </w:r>
      <w:r w:rsidRPr="008219BA">
        <w:rPr>
          <w:bCs/>
        </w:rPr>
        <w:t>ведется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на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складе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в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учетных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карточках</w:t>
      </w:r>
      <w:r w:rsidRPr="008219BA">
        <w:rPr>
          <w:rFonts w:cs="Arial"/>
          <w:bCs/>
        </w:rPr>
        <w:t>. Заведующим</w:t>
      </w:r>
      <w:r w:rsidRPr="008219BA">
        <w:rPr>
          <w:bCs/>
        </w:rPr>
        <w:t xml:space="preserve"> складом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в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установленные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сроки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представляются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в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вышестоящий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орган</w:t>
      </w:r>
      <w:r w:rsidRPr="008219BA">
        <w:rPr>
          <w:rFonts w:cs="Arial"/>
          <w:bCs/>
        </w:rPr>
        <w:t xml:space="preserve"> (</w:t>
      </w:r>
      <w:r w:rsidRPr="008219BA">
        <w:rPr>
          <w:bCs/>
        </w:rPr>
        <w:t>по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подчиненности</w:t>
      </w:r>
      <w:r w:rsidRPr="008219BA">
        <w:rPr>
          <w:rFonts w:cs="Arial"/>
          <w:bCs/>
        </w:rPr>
        <w:t xml:space="preserve">) </w:t>
      </w:r>
      <w:r w:rsidRPr="008219BA">
        <w:rPr>
          <w:bCs/>
        </w:rPr>
        <w:t>заявки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на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освежение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имущества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и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расходных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средств</w:t>
      </w:r>
      <w:r w:rsidRPr="008219BA">
        <w:rPr>
          <w:rFonts w:cs="Arial"/>
          <w:bCs/>
        </w:rPr>
        <w:t xml:space="preserve"> (</w:t>
      </w:r>
      <w:r w:rsidRPr="008219BA">
        <w:rPr>
          <w:bCs/>
        </w:rPr>
        <w:t>источники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питания</w:t>
      </w:r>
      <w:r w:rsidRPr="008219BA">
        <w:rPr>
          <w:rFonts w:cs="Arial"/>
          <w:bCs/>
        </w:rPr>
        <w:t xml:space="preserve">, </w:t>
      </w:r>
      <w:r w:rsidRPr="008219BA">
        <w:rPr>
          <w:bCs/>
        </w:rPr>
        <w:t>индикаторные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трубки</w:t>
      </w:r>
      <w:r w:rsidRPr="008219BA">
        <w:rPr>
          <w:rFonts w:cs="Arial"/>
          <w:bCs/>
        </w:rPr>
        <w:t xml:space="preserve">), </w:t>
      </w:r>
      <w:r w:rsidRPr="008219BA">
        <w:rPr>
          <w:bCs/>
        </w:rPr>
        <w:t>а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также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на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закупку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комплектующих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изделий</w:t>
      </w:r>
      <w:r w:rsidRPr="008219BA">
        <w:rPr>
          <w:rFonts w:cs="Arial"/>
          <w:bCs/>
        </w:rPr>
        <w:t xml:space="preserve">, </w:t>
      </w:r>
      <w:r w:rsidRPr="008219BA">
        <w:rPr>
          <w:bCs/>
        </w:rPr>
        <w:t>сре</w:t>
      </w:r>
      <w:proofErr w:type="gramStart"/>
      <w:r w:rsidRPr="008219BA">
        <w:rPr>
          <w:bCs/>
        </w:rPr>
        <w:t>дств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дл</w:t>
      </w:r>
      <w:proofErr w:type="gramEnd"/>
      <w:r w:rsidRPr="008219BA">
        <w:rPr>
          <w:bCs/>
        </w:rPr>
        <w:t>я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консервации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приборов</w:t>
      </w:r>
      <w:r w:rsidRPr="008219BA">
        <w:rPr>
          <w:rFonts w:cs="Arial"/>
          <w:bCs/>
        </w:rPr>
        <w:t xml:space="preserve">, </w:t>
      </w:r>
      <w:r w:rsidRPr="008219BA">
        <w:rPr>
          <w:bCs/>
        </w:rPr>
        <w:t>инструмента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и складского</w:t>
      </w:r>
      <w:r w:rsidRPr="008219BA">
        <w:rPr>
          <w:rFonts w:cs="Arial"/>
          <w:bCs/>
        </w:rPr>
        <w:t xml:space="preserve"> </w:t>
      </w:r>
      <w:r w:rsidRPr="008219BA">
        <w:rPr>
          <w:bCs/>
        </w:rPr>
        <w:t>инвентаря</w:t>
      </w:r>
      <w:r w:rsidRPr="008219BA">
        <w:rPr>
          <w:rFonts w:cs="Arial"/>
          <w:bCs/>
        </w:rPr>
        <w:t xml:space="preserve"> (</w:t>
      </w:r>
      <w:r w:rsidRPr="008219BA">
        <w:rPr>
          <w:bCs/>
        </w:rPr>
        <w:t>оборудования</w:t>
      </w:r>
      <w:r w:rsidRPr="008219BA">
        <w:rPr>
          <w:rFonts w:cs="Arial"/>
          <w:bCs/>
        </w:rPr>
        <w:t>).</w:t>
      </w:r>
    </w:p>
    <w:p w:rsidR="00F30BBD" w:rsidRDefault="00F30BBD" w:rsidP="00F30BBD">
      <w:pPr>
        <w:shd w:val="clear" w:color="auto" w:fill="FFFFFF"/>
        <w:jc w:val="center"/>
        <w:rPr>
          <w:b/>
          <w:bCs/>
          <w:smallCaps/>
        </w:rPr>
      </w:pPr>
    </w:p>
    <w:p w:rsidR="00F30BBD" w:rsidRPr="008219BA" w:rsidRDefault="00F30BBD" w:rsidP="00F30BBD">
      <w:pPr>
        <w:shd w:val="clear" w:color="auto" w:fill="FFFFFF"/>
        <w:jc w:val="center"/>
        <w:rPr>
          <w:b/>
          <w:bCs/>
          <w:smallCaps/>
        </w:rPr>
      </w:pPr>
      <w:r w:rsidRPr="008219BA">
        <w:rPr>
          <w:b/>
          <w:bCs/>
          <w:smallCaps/>
        </w:rPr>
        <w:t>С</w:t>
      </w:r>
      <w:r w:rsidRPr="00AD32F3">
        <w:rPr>
          <w:b/>
          <w:bCs/>
          <w:caps/>
        </w:rPr>
        <w:t>роки</w:t>
      </w:r>
    </w:p>
    <w:p w:rsidR="00F30BBD" w:rsidRDefault="00F30BBD" w:rsidP="00F30BBD">
      <w:pPr>
        <w:shd w:val="clear" w:color="auto" w:fill="FFFFFF"/>
        <w:jc w:val="center"/>
        <w:rPr>
          <w:b/>
          <w:bCs/>
        </w:rPr>
      </w:pPr>
      <w:r w:rsidRPr="00AD32F3">
        <w:rPr>
          <w:b/>
          <w:bCs/>
        </w:rPr>
        <w:t xml:space="preserve">проведения осмотров, лабораторных испытаний, поверок и </w:t>
      </w:r>
    </w:p>
    <w:p w:rsidR="00F30BBD" w:rsidRDefault="00F30BBD" w:rsidP="00F30BBD">
      <w:pPr>
        <w:shd w:val="clear" w:color="auto" w:fill="FFFFFF"/>
        <w:jc w:val="center"/>
        <w:rPr>
          <w:b/>
          <w:bCs/>
        </w:rPr>
      </w:pPr>
      <w:r w:rsidRPr="00AD32F3">
        <w:rPr>
          <w:b/>
          <w:bCs/>
        </w:rPr>
        <w:t>объ</w:t>
      </w:r>
      <w:r>
        <w:rPr>
          <w:b/>
          <w:bCs/>
        </w:rPr>
        <w:t>ё</w:t>
      </w:r>
      <w:r w:rsidRPr="00AD32F3">
        <w:rPr>
          <w:b/>
          <w:bCs/>
        </w:rPr>
        <w:t>мы контроля технического (качественного) состояния средств РХЗ</w:t>
      </w:r>
    </w:p>
    <w:p w:rsidR="00F30BBD" w:rsidRDefault="00F30BBD" w:rsidP="00F30BBD">
      <w:pPr>
        <w:shd w:val="clear" w:color="auto" w:fill="FFFFFF"/>
        <w:ind w:firstLine="709"/>
        <w:rPr>
          <w:b/>
          <w:bCs/>
        </w:rPr>
      </w:pPr>
    </w:p>
    <w:tbl>
      <w:tblPr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21"/>
        <w:gridCol w:w="2244"/>
        <w:gridCol w:w="4556"/>
      </w:tblGrid>
      <w:tr w:rsidR="00F30BBD" w:rsidRPr="005932E8" w:rsidTr="00F30BBD">
        <w:tc>
          <w:tcPr>
            <w:tcW w:w="3621" w:type="dxa"/>
            <w:tcBorders>
              <w:bottom w:val="double" w:sz="4" w:space="0" w:color="auto"/>
            </w:tcBorders>
            <w:tcMar>
              <w:left w:w="68" w:type="dxa"/>
              <w:right w:w="68" w:type="dxa"/>
            </w:tcMar>
          </w:tcPr>
          <w:p w:rsidR="00F30BBD" w:rsidRPr="008219BA" w:rsidRDefault="00F30BBD" w:rsidP="00F30BBD">
            <w:pPr>
              <w:jc w:val="center"/>
              <w:rPr>
                <w:bCs/>
              </w:rPr>
            </w:pPr>
            <w:r w:rsidRPr="008219BA">
              <w:rPr>
                <w:bCs/>
              </w:rPr>
              <w:t>Наименование имущества</w:t>
            </w:r>
          </w:p>
        </w:tc>
        <w:tc>
          <w:tcPr>
            <w:tcW w:w="2244" w:type="dxa"/>
            <w:tcBorders>
              <w:bottom w:val="double" w:sz="4" w:space="0" w:color="auto"/>
            </w:tcBorders>
          </w:tcPr>
          <w:p w:rsidR="00F30BBD" w:rsidRPr="008219BA" w:rsidRDefault="00F30BBD" w:rsidP="00F30BBD">
            <w:pPr>
              <w:jc w:val="center"/>
              <w:rPr>
                <w:bCs/>
              </w:rPr>
            </w:pPr>
            <w:r w:rsidRPr="008219BA">
              <w:rPr>
                <w:bCs/>
              </w:rPr>
              <w:t>Периодичность осмотра при хранении, % от партии</w:t>
            </w:r>
          </w:p>
        </w:tc>
        <w:tc>
          <w:tcPr>
            <w:tcW w:w="4556" w:type="dxa"/>
            <w:tcBorders>
              <w:bottom w:val="double" w:sz="4" w:space="0" w:color="auto"/>
            </w:tcBorders>
          </w:tcPr>
          <w:p w:rsidR="00F30BBD" w:rsidRPr="008219BA" w:rsidRDefault="00F30BBD" w:rsidP="00F30BBD">
            <w:pPr>
              <w:jc w:val="center"/>
              <w:rPr>
                <w:bCs/>
              </w:rPr>
            </w:pPr>
            <w:r w:rsidRPr="008219BA">
              <w:rPr>
                <w:bCs/>
              </w:rPr>
              <w:t>Периодичность лабораторных испытаний, проверок и количество образцов, отбираемых от заводской партии для контроля</w:t>
            </w:r>
          </w:p>
        </w:tc>
      </w:tr>
      <w:tr w:rsidR="00F30BBD" w:rsidRPr="005932E8" w:rsidTr="00F30BBD">
        <w:tc>
          <w:tcPr>
            <w:tcW w:w="3621" w:type="dxa"/>
            <w:tcMar>
              <w:left w:w="68" w:type="dxa"/>
              <w:right w:w="68" w:type="dxa"/>
            </w:tcMar>
          </w:tcPr>
          <w:p w:rsidR="00F30BBD" w:rsidRPr="008219BA" w:rsidRDefault="00F30BBD" w:rsidP="00FD7DDB">
            <w:pPr>
              <w:numPr>
                <w:ilvl w:val="0"/>
                <w:numId w:val="47"/>
              </w:numPr>
              <w:shd w:val="clear" w:color="auto" w:fill="FFFFFF"/>
              <w:spacing w:before="120"/>
              <w:ind w:left="374" w:hanging="374"/>
              <w:jc w:val="left"/>
              <w:rPr>
                <w:rFonts w:ascii="Arial" w:hAnsi="Arial"/>
                <w:bCs/>
                <w:sz w:val="22"/>
                <w:szCs w:val="22"/>
              </w:rPr>
            </w:pPr>
            <w:r w:rsidRPr="008219BA">
              <w:rPr>
                <w:rFonts w:ascii="Arial" w:hAnsi="Arial"/>
                <w:bCs/>
                <w:color w:val="000000"/>
                <w:sz w:val="22"/>
                <w:szCs w:val="22"/>
              </w:rPr>
              <w:t>Противогазы фильтрующие   (гра</w:t>
            </w:r>
            <w:r w:rsidRPr="008219BA">
              <w:rPr>
                <w:rFonts w:ascii="Arial" w:hAnsi="Arial"/>
                <w:bCs/>
                <w:color w:val="000000"/>
                <w:sz w:val="22"/>
                <w:szCs w:val="22"/>
              </w:rPr>
              <w:softHyphen/>
              <w:t>жданские, детские).</w:t>
            </w:r>
          </w:p>
          <w:p w:rsidR="00F30BBD" w:rsidRPr="008219BA" w:rsidRDefault="00F30BBD" w:rsidP="00F30BBD">
            <w:pPr>
              <w:shd w:val="clear" w:color="auto" w:fill="FFFFFF"/>
              <w:spacing w:before="120"/>
              <w:ind w:left="374"/>
              <w:rPr>
                <w:rFonts w:ascii="Arial" w:hAnsi="Arial"/>
                <w:bCs/>
                <w:sz w:val="22"/>
                <w:szCs w:val="22"/>
              </w:rPr>
            </w:pPr>
            <w:r w:rsidRPr="008219BA">
              <w:rPr>
                <w:rFonts w:ascii="Arial" w:hAnsi="Arial"/>
                <w:bCs/>
                <w:color w:val="000000"/>
                <w:sz w:val="22"/>
                <w:szCs w:val="22"/>
              </w:rPr>
              <w:t xml:space="preserve">Камеры защитные детские   (КЗД). </w:t>
            </w:r>
          </w:p>
          <w:p w:rsidR="00F30BBD" w:rsidRPr="008219BA" w:rsidRDefault="00F30BBD" w:rsidP="00F30BBD">
            <w:pPr>
              <w:spacing w:before="120"/>
              <w:ind w:left="374"/>
              <w:rPr>
                <w:rFonts w:ascii="Arial" w:hAnsi="Arial"/>
                <w:bCs/>
                <w:sz w:val="22"/>
                <w:szCs w:val="22"/>
              </w:rPr>
            </w:pPr>
            <w:r w:rsidRPr="008219BA">
              <w:rPr>
                <w:rFonts w:ascii="Arial" w:hAnsi="Arial"/>
                <w:bCs/>
                <w:color w:val="000000"/>
                <w:sz w:val="22"/>
                <w:szCs w:val="22"/>
              </w:rPr>
              <w:t>Дополнительные патроны   (ДПГ-3)</w:t>
            </w:r>
          </w:p>
        </w:tc>
        <w:tc>
          <w:tcPr>
            <w:tcW w:w="2244" w:type="dxa"/>
          </w:tcPr>
          <w:p w:rsidR="00F30BBD" w:rsidRPr="008219BA" w:rsidRDefault="00F30BBD" w:rsidP="00F30BBD">
            <w:pPr>
              <w:spacing w:before="12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8219BA">
              <w:rPr>
                <w:rFonts w:ascii="Arial" w:hAnsi="Arial"/>
                <w:bCs/>
                <w:color w:val="000000"/>
                <w:sz w:val="22"/>
                <w:szCs w:val="22"/>
              </w:rPr>
              <w:t>Один   раз   в два   года,   2%,  но   не   менее 2 ящиков</w:t>
            </w:r>
          </w:p>
        </w:tc>
        <w:tc>
          <w:tcPr>
            <w:tcW w:w="4556" w:type="dxa"/>
          </w:tcPr>
          <w:p w:rsidR="00F30BBD" w:rsidRPr="008219BA" w:rsidRDefault="00F30BBD" w:rsidP="00F30BBD">
            <w:pPr>
              <w:shd w:val="clear" w:color="auto" w:fill="FFFFFF"/>
              <w:spacing w:before="120"/>
              <w:jc w:val="center"/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 w:rsidRPr="008219BA">
              <w:rPr>
                <w:rFonts w:ascii="Arial" w:hAnsi="Arial"/>
                <w:bCs/>
                <w:color w:val="000000"/>
                <w:sz w:val="22"/>
                <w:szCs w:val="22"/>
              </w:rPr>
              <w:t xml:space="preserve">Первый раз - за 6 месяцев до </w:t>
            </w:r>
            <w:proofErr w:type="spellStart"/>
            <w:proofErr w:type="gramStart"/>
            <w:r w:rsidRPr="008219BA">
              <w:rPr>
                <w:rFonts w:ascii="Arial" w:hAnsi="Arial"/>
                <w:bCs/>
                <w:color w:val="000000"/>
                <w:sz w:val="22"/>
                <w:szCs w:val="22"/>
              </w:rPr>
              <w:t>истече-ния</w:t>
            </w:r>
            <w:proofErr w:type="spellEnd"/>
            <w:proofErr w:type="gramEnd"/>
            <w:r w:rsidRPr="008219BA">
              <w:rPr>
                <w:rFonts w:ascii="Arial" w:hAnsi="Arial"/>
                <w:bCs/>
                <w:color w:val="000000"/>
                <w:sz w:val="22"/>
                <w:szCs w:val="22"/>
              </w:rPr>
              <w:t xml:space="preserve"> гарантийного срока хранения; </w:t>
            </w:r>
          </w:p>
          <w:p w:rsidR="00F30BBD" w:rsidRPr="008219BA" w:rsidRDefault="00F30BBD" w:rsidP="00877B3E">
            <w:pPr>
              <w:spacing w:before="12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8219BA">
              <w:rPr>
                <w:rFonts w:ascii="Arial" w:hAnsi="Arial"/>
                <w:bCs/>
                <w:color w:val="000000"/>
                <w:sz w:val="22"/>
                <w:szCs w:val="22"/>
              </w:rPr>
              <w:t>второй раз – через 5 лет после  истечения гарантийного срока хранения и далее 1 раз в 2 года по 5 противогазов, дополнительных патронов и по</w:t>
            </w:r>
            <w:r w:rsidR="00877B3E">
              <w:rPr>
                <w:rFonts w:ascii="Arial" w:hAnsi="Arial"/>
                <w:bCs/>
                <w:color w:val="000000"/>
                <w:sz w:val="22"/>
                <w:szCs w:val="22"/>
              </w:rPr>
              <w:t xml:space="preserve"> </w:t>
            </w:r>
            <w:r w:rsidRPr="008219BA">
              <w:rPr>
                <w:rFonts w:ascii="Arial" w:hAnsi="Arial"/>
                <w:bCs/>
                <w:color w:val="000000"/>
                <w:sz w:val="22"/>
                <w:szCs w:val="22"/>
              </w:rPr>
              <w:t>2 камеры защитные детские</w:t>
            </w:r>
          </w:p>
        </w:tc>
      </w:tr>
      <w:tr w:rsidR="00F30BBD" w:rsidRPr="005932E8" w:rsidTr="00F30BBD">
        <w:trPr>
          <w:trHeight w:val="790"/>
        </w:trPr>
        <w:tc>
          <w:tcPr>
            <w:tcW w:w="3621" w:type="dxa"/>
            <w:tcMar>
              <w:left w:w="68" w:type="dxa"/>
              <w:right w:w="68" w:type="dxa"/>
            </w:tcMar>
          </w:tcPr>
          <w:p w:rsidR="00F30BBD" w:rsidRPr="008219BA" w:rsidRDefault="00F30BBD" w:rsidP="00FD7DDB">
            <w:pPr>
              <w:numPr>
                <w:ilvl w:val="0"/>
                <w:numId w:val="47"/>
              </w:numPr>
              <w:jc w:val="left"/>
              <w:rPr>
                <w:rFonts w:ascii="Arial" w:hAnsi="Arial"/>
                <w:bCs/>
                <w:sz w:val="22"/>
                <w:szCs w:val="22"/>
              </w:rPr>
            </w:pPr>
            <w:r w:rsidRPr="008219BA">
              <w:rPr>
                <w:rFonts w:ascii="Arial" w:hAnsi="Arial"/>
                <w:bCs/>
                <w:color w:val="000000"/>
                <w:sz w:val="22"/>
                <w:szCs w:val="22"/>
              </w:rPr>
              <w:t>Приборы радиационной разведки и контроля</w:t>
            </w:r>
          </w:p>
        </w:tc>
        <w:tc>
          <w:tcPr>
            <w:tcW w:w="2244" w:type="dxa"/>
          </w:tcPr>
          <w:p w:rsidR="00F30BBD" w:rsidRPr="008219BA" w:rsidRDefault="00F30BBD" w:rsidP="00F30BBD">
            <w:pPr>
              <w:shd w:val="clear" w:color="auto" w:fill="FFFFFF"/>
              <w:tabs>
                <w:tab w:val="left" w:pos="1044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8219BA">
              <w:rPr>
                <w:rFonts w:ascii="Arial" w:hAnsi="Arial"/>
                <w:bCs/>
                <w:color w:val="000000"/>
                <w:sz w:val="22"/>
                <w:szCs w:val="22"/>
              </w:rPr>
              <w:t>Один   раз</w:t>
            </w:r>
            <w:r w:rsidRPr="008219BA">
              <w:rPr>
                <w:rFonts w:ascii="Arial" w:hAnsi="Arial"/>
                <w:bCs/>
                <w:color w:val="000000"/>
                <w:sz w:val="22"/>
                <w:szCs w:val="22"/>
              </w:rPr>
              <w:tab/>
            </w:r>
            <w:proofErr w:type="gramStart"/>
            <w:r w:rsidRPr="008219BA">
              <w:rPr>
                <w:rFonts w:ascii="Arial" w:hAnsi="Arial"/>
                <w:bCs/>
                <w:color w:val="000000"/>
                <w:sz w:val="22"/>
                <w:szCs w:val="22"/>
              </w:rPr>
              <w:t>в</w:t>
            </w:r>
            <w:proofErr w:type="gramEnd"/>
          </w:p>
          <w:p w:rsidR="00F30BBD" w:rsidRPr="008219BA" w:rsidRDefault="00F30BBD" w:rsidP="00F30BBD">
            <w:pPr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8219BA">
              <w:rPr>
                <w:rFonts w:ascii="Arial" w:hAnsi="Arial"/>
                <w:bCs/>
                <w:color w:val="000000"/>
                <w:sz w:val="22"/>
                <w:szCs w:val="22"/>
              </w:rPr>
              <w:t>год,  5%, но не  менее 2 ящиков</w:t>
            </w:r>
          </w:p>
        </w:tc>
        <w:tc>
          <w:tcPr>
            <w:tcW w:w="4556" w:type="dxa"/>
          </w:tcPr>
          <w:p w:rsidR="00F30BBD" w:rsidRPr="008219BA" w:rsidRDefault="00F30BBD" w:rsidP="00F30BBD">
            <w:pPr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8219BA">
              <w:rPr>
                <w:rFonts w:ascii="Arial" w:hAnsi="Arial"/>
                <w:bCs/>
                <w:color w:val="000000"/>
                <w:sz w:val="22"/>
                <w:szCs w:val="22"/>
              </w:rPr>
              <w:t>Один  раз  в   5 лет   -   поверка и консервация, 100% приборов,  находящихся   на   хранении</w:t>
            </w:r>
          </w:p>
        </w:tc>
      </w:tr>
      <w:tr w:rsidR="00F30BBD" w:rsidRPr="005932E8" w:rsidTr="00F30BBD">
        <w:tc>
          <w:tcPr>
            <w:tcW w:w="3621" w:type="dxa"/>
            <w:tcMar>
              <w:left w:w="68" w:type="dxa"/>
              <w:right w:w="68" w:type="dxa"/>
            </w:tcMar>
          </w:tcPr>
          <w:p w:rsidR="00F30BBD" w:rsidRPr="008219BA" w:rsidRDefault="00F30BBD" w:rsidP="00FD7DDB">
            <w:pPr>
              <w:numPr>
                <w:ilvl w:val="0"/>
                <w:numId w:val="47"/>
              </w:numPr>
              <w:jc w:val="left"/>
              <w:rPr>
                <w:rFonts w:ascii="Arial" w:hAnsi="Arial"/>
                <w:bCs/>
                <w:sz w:val="22"/>
                <w:szCs w:val="22"/>
              </w:rPr>
            </w:pPr>
            <w:r w:rsidRPr="008219BA">
              <w:rPr>
                <w:rFonts w:ascii="Arial" w:hAnsi="Arial"/>
                <w:bCs/>
                <w:color w:val="000000"/>
                <w:sz w:val="22"/>
                <w:szCs w:val="22"/>
              </w:rPr>
              <w:t>Приборы  хими</w:t>
            </w:r>
            <w:r w:rsidRPr="008219BA">
              <w:rPr>
                <w:rFonts w:ascii="Arial" w:hAnsi="Arial"/>
                <w:bCs/>
                <w:color w:val="000000"/>
                <w:sz w:val="22"/>
                <w:szCs w:val="22"/>
              </w:rPr>
              <w:softHyphen/>
              <w:t>ческой  разведки</w:t>
            </w:r>
          </w:p>
        </w:tc>
        <w:tc>
          <w:tcPr>
            <w:tcW w:w="2244" w:type="dxa"/>
          </w:tcPr>
          <w:p w:rsidR="00F30BBD" w:rsidRPr="008219BA" w:rsidRDefault="00F30BBD" w:rsidP="00F30BBD">
            <w:pPr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8219BA">
              <w:rPr>
                <w:rFonts w:ascii="Arial" w:hAnsi="Arial"/>
                <w:bCs/>
                <w:color w:val="000000"/>
                <w:sz w:val="22"/>
                <w:szCs w:val="22"/>
              </w:rPr>
              <w:t>Один   раз   в год,    5%,  но не  менее   2 ящиков</w:t>
            </w:r>
          </w:p>
        </w:tc>
        <w:tc>
          <w:tcPr>
            <w:tcW w:w="4556" w:type="dxa"/>
          </w:tcPr>
          <w:p w:rsidR="00F30BBD" w:rsidRPr="008219BA" w:rsidRDefault="00F30BBD" w:rsidP="00F30BBD">
            <w:pPr>
              <w:shd w:val="clear" w:color="auto" w:fill="FFFFFF"/>
              <w:tabs>
                <w:tab w:val="left" w:pos="2722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8219BA">
              <w:rPr>
                <w:rFonts w:ascii="Arial" w:hAnsi="Arial"/>
                <w:bCs/>
                <w:color w:val="000000"/>
                <w:sz w:val="22"/>
                <w:szCs w:val="22"/>
              </w:rPr>
              <w:t>Один раз в 5 лет - проверка</w:t>
            </w:r>
            <w:r w:rsidRPr="008219BA">
              <w:rPr>
                <w:rFonts w:ascii="Arial" w:hAnsi="Arial"/>
                <w:bCs/>
                <w:color w:val="000000"/>
                <w:sz w:val="22"/>
                <w:szCs w:val="22"/>
              </w:rPr>
              <w:br/>
              <w:t>работоспособности (поверка),</w:t>
            </w:r>
          </w:p>
          <w:p w:rsidR="00F30BBD" w:rsidRPr="008219BA" w:rsidRDefault="00F30BBD" w:rsidP="00F30BBD">
            <w:pPr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8219BA">
              <w:rPr>
                <w:rFonts w:ascii="Arial" w:hAnsi="Arial"/>
                <w:bCs/>
                <w:color w:val="000000"/>
                <w:sz w:val="22"/>
                <w:szCs w:val="22"/>
              </w:rPr>
              <w:t>техническое обслуживание и замена комплектующих изделий, 100% приборов, находящихся на хранении</w:t>
            </w:r>
          </w:p>
        </w:tc>
      </w:tr>
      <w:tr w:rsidR="00F30BBD" w:rsidRPr="005932E8" w:rsidTr="00F30BBD">
        <w:tc>
          <w:tcPr>
            <w:tcW w:w="3621" w:type="dxa"/>
            <w:tcMar>
              <w:left w:w="68" w:type="dxa"/>
              <w:right w:w="68" w:type="dxa"/>
            </w:tcMar>
          </w:tcPr>
          <w:p w:rsidR="00F30BBD" w:rsidRPr="008219BA" w:rsidRDefault="00F30BBD" w:rsidP="00FD7DDB">
            <w:pPr>
              <w:numPr>
                <w:ilvl w:val="0"/>
                <w:numId w:val="47"/>
              </w:numPr>
              <w:jc w:val="left"/>
              <w:rPr>
                <w:rFonts w:ascii="Arial" w:hAnsi="Arial"/>
                <w:bCs/>
                <w:sz w:val="22"/>
                <w:szCs w:val="22"/>
              </w:rPr>
            </w:pPr>
            <w:r w:rsidRPr="008219BA">
              <w:rPr>
                <w:rFonts w:ascii="Arial" w:hAnsi="Arial"/>
                <w:bCs/>
                <w:color w:val="000000"/>
                <w:sz w:val="22"/>
                <w:szCs w:val="22"/>
              </w:rPr>
              <w:t>Индикаторные трубки       (для  при</w:t>
            </w:r>
            <w:r w:rsidRPr="008219BA">
              <w:rPr>
                <w:rFonts w:ascii="Arial" w:hAnsi="Arial"/>
                <w:bCs/>
                <w:color w:val="000000"/>
                <w:sz w:val="22"/>
                <w:szCs w:val="22"/>
              </w:rPr>
              <w:softHyphen/>
              <w:t>боров   типа ВПХР)</w:t>
            </w:r>
          </w:p>
        </w:tc>
        <w:tc>
          <w:tcPr>
            <w:tcW w:w="2244" w:type="dxa"/>
          </w:tcPr>
          <w:p w:rsidR="00F30BBD" w:rsidRPr="008219BA" w:rsidRDefault="00F30BBD" w:rsidP="00F30BBD">
            <w:pPr>
              <w:shd w:val="clear" w:color="auto" w:fill="FFFFFF"/>
              <w:jc w:val="center"/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 w:rsidRPr="008219BA">
              <w:rPr>
                <w:rFonts w:ascii="Arial" w:hAnsi="Arial"/>
                <w:bCs/>
                <w:color w:val="000000"/>
                <w:sz w:val="22"/>
                <w:szCs w:val="22"/>
              </w:rPr>
              <w:t xml:space="preserve">Один раз в год, </w:t>
            </w:r>
          </w:p>
          <w:p w:rsidR="00F30BBD" w:rsidRPr="008219BA" w:rsidRDefault="00F30BBD" w:rsidP="00F30BBD">
            <w:pPr>
              <w:shd w:val="clear" w:color="auto" w:fill="FFFFFF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8219BA">
              <w:rPr>
                <w:rFonts w:ascii="Arial" w:hAnsi="Arial"/>
                <w:bCs/>
                <w:color w:val="000000"/>
                <w:sz w:val="22"/>
                <w:szCs w:val="22"/>
              </w:rPr>
              <w:t>20 шт. от партии</w:t>
            </w:r>
          </w:p>
          <w:p w:rsidR="00F30BBD" w:rsidRPr="008219BA" w:rsidRDefault="00F30BBD" w:rsidP="00F30BBD">
            <w:pPr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8219BA">
              <w:rPr>
                <w:rFonts w:ascii="Arial" w:hAnsi="Arial"/>
                <w:bCs/>
                <w:sz w:val="22"/>
                <w:szCs w:val="22"/>
              </w:rPr>
              <w:br w:type="column"/>
            </w:r>
          </w:p>
        </w:tc>
        <w:tc>
          <w:tcPr>
            <w:tcW w:w="4556" w:type="dxa"/>
          </w:tcPr>
          <w:p w:rsidR="00F30BBD" w:rsidRPr="008219BA" w:rsidRDefault="00F30BBD" w:rsidP="00F30BBD">
            <w:pPr>
              <w:shd w:val="clear" w:color="auto" w:fill="FFFFFF"/>
              <w:jc w:val="center"/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 w:rsidRPr="008219BA">
              <w:rPr>
                <w:rFonts w:ascii="Arial" w:hAnsi="Arial"/>
                <w:bCs/>
                <w:color w:val="000000"/>
                <w:sz w:val="22"/>
                <w:szCs w:val="22"/>
              </w:rPr>
              <w:t xml:space="preserve">Первый   раз   -   за   6   месяцев   до истечения  гарантийного  срока       хранения     и   далее   1   раз   в   год </w:t>
            </w:r>
          </w:p>
          <w:p w:rsidR="00F30BBD" w:rsidRPr="008219BA" w:rsidRDefault="00F30BBD" w:rsidP="00F30BBD">
            <w:pPr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8219BA">
              <w:rPr>
                <w:rFonts w:ascii="Arial" w:hAnsi="Arial"/>
                <w:bCs/>
                <w:color w:val="000000"/>
                <w:sz w:val="22"/>
                <w:szCs w:val="22"/>
              </w:rPr>
              <w:t>(индикаторные  трубки  ИТ-44  –                    1  раз   в   6   месяцев)</w:t>
            </w:r>
          </w:p>
        </w:tc>
      </w:tr>
    </w:tbl>
    <w:p w:rsidR="00F30BBD" w:rsidRPr="0062569E" w:rsidRDefault="00F30BBD" w:rsidP="00F30BBD">
      <w:pPr>
        <w:shd w:val="clear" w:color="auto" w:fill="FFFFFF"/>
        <w:ind w:firstLine="709"/>
        <w:rPr>
          <w:b/>
          <w:bCs/>
        </w:rPr>
      </w:pPr>
    </w:p>
    <w:p w:rsidR="00F30BBD" w:rsidRPr="00705C8A" w:rsidRDefault="00F30BBD" w:rsidP="00F30BBD">
      <w:pPr>
        <w:shd w:val="clear" w:color="auto" w:fill="FFFFFF"/>
        <w:ind w:firstLine="709"/>
        <w:jc w:val="right"/>
        <w:rPr>
          <w:b/>
        </w:rPr>
      </w:pPr>
      <w:r>
        <w:rPr>
          <w:b/>
          <w:bCs/>
        </w:rPr>
        <w:br w:type="page"/>
      </w:r>
      <w:r w:rsidRPr="00705C8A">
        <w:rPr>
          <w:b/>
        </w:rPr>
        <w:lastRenderedPageBreak/>
        <w:t xml:space="preserve"> Приложение 4</w:t>
      </w:r>
    </w:p>
    <w:p w:rsidR="00F30BBD" w:rsidRDefault="00F30BBD" w:rsidP="00F30BBD">
      <w:pPr>
        <w:shd w:val="clear" w:color="auto" w:fill="FFFFFF"/>
        <w:jc w:val="center"/>
        <w:rPr>
          <w:b/>
          <w:bCs/>
        </w:rPr>
      </w:pPr>
    </w:p>
    <w:p w:rsidR="00F30BBD" w:rsidRDefault="00F30BBD" w:rsidP="00F30BBD">
      <w:pPr>
        <w:shd w:val="clear" w:color="auto" w:fill="FFFFFF"/>
        <w:jc w:val="center"/>
        <w:outlineLvl w:val="0"/>
        <w:rPr>
          <w:b/>
          <w:bCs/>
          <w:caps/>
        </w:rPr>
      </w:pPr>
    </w:p>
    <w:p w:rsidR="00F30BBD" w:rsidRDefault="00F30BBD" w:rsidP="00F30BBD">
      <w:pPr>
        <w:shd w:val="clear" w:color="auto" w:fill="FFFFFF"/>
        <w:jc w:val="center"/>
        <w:outlineLvl w:val="0"/>
        <w:rPr>
          <w:b/>
          <w:bCs/>
        </w:rPr>
      </w:pPr>
      <w:r w:rsidRPr="00BF3BEC">
        <w:rPr>
          <w:b/>
          <w:bCs/>
          <w:caps/>
        </w:rPr>
        <w:t>Порядок</w:t>
      </w:r>
      <w:r w:rsidRPr="007A036B">
        <w:rPr>
          <w:b/>
          <w:bCs/>
        </w:rPr>
        <w:t xml:space="preserve"> </w:t>
      </w:r>
    </w:p>
    <w:p w:rsidR="00F30BBD" w:rsidRDefault="00F30BBD" w:rsidP="00F30BBD">
      <w:pPr>
        <w:shd w:val="clear" w:color="auto" w:fill="FFFFFF"/>
        <w:jc w:val="center"/>
        <w:rPr>
          <w:b/>
          <w:bCs/>
        </w:rPr>
      </w:pPr>
      <w:r w:rsidRPr="007A036B">
        <w:rPr>
          <w:b/>
          <w:bCs/>
        </w:rPr>
        <w:t>представления и рассмотрения документов</w:t>
      </w:r>
      <w:r>
        <w:rPr>
          <w:b/>
          <w:bCs/>
        </w:rPr>
        <w:t xml:space="preserve"> д</w:t>
      </w:r>
      <w:r w:rsidRPr="007A036B">
        <w:rPr>
          <w:b/>
          <w:bCs/>
        </w:rPr>
        <w:t>ля</w:t>
      </w:r>
      <w:r>
        <w:rPr>
          <w:b/>
          <w:bCs/>
        </w:rPr>
        <w:t xml:space="preserve"> </w:t>
      </w:r>
      <w:r w:rsidRPr="007A036B">
        <w:rPr>
          <w:b/>
          <w:bCs/>
        </w:rPr>
        <w:t xml:space="preserve">выделения </w:t>
      </w:r>
    </w:p>
    <w:p w:rsidR="00F30BBD" w:rsidRDefault="00F30BBD" w:rsidP="00F30BBD">
      <w:pPr>
        <w:shd w:val="clear" w:color="auto" w:fill="FFFFFF"/>
        <w:jc w:val="center"/>
      </w:pPr>
      <w:r w:rsidRPr="007A036B">
        <w:rPr>
          <w:b/>
          <w:bCs/>
        </w:rPr>
        <w:t xml:space="preserve">средств из резервного фонда </w:t>
      </w:r>
      <w:r>
        <w:rPr>
          <w:b/>
          <w:bCs/>
        </w:rPr>
        <w:t>Правительства</w:t>
      </w:r>
      <w:r w:rsidRPr="007A036B">
        <w:rPr>
          <w:b/>
          <w:bCs/>
        </w:rPr>
        <w:t xml:space="preserve"> Ростовской области</w:t>
      </w:r>
      <w:r w:rsidRPr="007D3FCC">
        <w:rPr>
          <w:b/>
          <w:bCs/>
          <w:caps/>
        </w:rPr>
        <w:t xml:space="preserve"> </w:t>
      </w:r>
    </w:p>
    <w:p w:rsidR="00F30BBD" w:rsidRDefault="00F30BBD" w:rsidP="00F30BBD">
      <w:pPr>
        <w:tabs>
          <w:tab w:val="num" w:pos="1080"/>
          <w:tab w:val="num" w:pos="1260"/>
        </w:tabs>
        <w:jc w:val="center"/>
        <w:rPr>
          <w:b/>
          <w:bCs/>
        </w:rPr>
      </w:pPr>
    </w:p>
    <w:p w:rsidR="00F30BBD" w:rsidRDefault="00F30BBD" w:rsidP="00F30BBD">
      <w:pPr>
        <w:tabs>
          <w:tab w:val="num" w:pos="1080"/>
          <w:tab w:val="num" w:pos="1260"/>
        </w:tabs>
        <w:jc w:val="center"/>
        <w:rPr>
          <w:b/>
          <w:bCs/>
        </w:rPr>
      </w:pPr>
    </w:p>
    <w:p w:rsidR="00F30BBD" w:rsidRDefault="00F30BBD" w:rsidP="00F30BBD">
      <w:pPr>
        <w:tabs>
          <w:tab w:val="num" w:pos="1080"/>
          <w:tab w:val="num" w:pos="1260"/>
        </w:tabs>
        <w:jc w:val="center"/>
        <w:rPr>
          <w:b/>
          <w:bCs/>
        </w:rPr>
      </w:pPr>
      <w:r>
        <w:object w:dxaOrig="11016" w:dyaOrig="12451">
          <v:shape id="_x0000_i1027" type="#_x0000_t75" style="width:506pt;height:573pt" o:ole="">
            <v:imagedata r:id="rId13" o:title=""/>
          </v:shape>
          <o:OLEObject Type="Embed" ProgID="Visio.Drawing.11" ShapeID="_x0000_i1027" DrawAspect="Content" ObjectID="_1643100058" r:id="rId14"/>
        </w:object>
      </w:r>
    </w:p>
    <w:p w:rsidR="00F30BBD" w:rsidRDefault="00F30BBD" w:rsidP="00F30BBD">
      <w:pPr>
        <w:shd w:val="clear" w:color="auto" w:fill="FFFFFF"/>
        <w:ind w:firstLine="709"/>
        <w:jc w:val="center"/>
        <w:rPr>
          <w:b/>
          <w:bCs/>
        </w:rPr>
      </w:pPr>
    </w:p>
    <w:p w:rsidR="00F30BBD" w:rsidRDefault="00F30BBD" w:rsidP="00F30BBD">
      <w:pPr>
        <w:shd w:val="clear" w:color="auto" w:fill="FFFFFF"/>
        <w:ind w:firstLine="709"/>
        <w:jc w:val="right"/>
        <w:rPr>
          <w:b/>
          <w:bCs/>
        </w:rPr>
      </w:pPr>
    </w:p>
    <w:p w:rsidR="00F30BBD" w:rsidRDefault="00F30BBD" w:rsidP="00F30BBD">
      <w:pPr>
        <w:shd w:val="clear" w:color="auto" w:fill="FFFFFF"/>
        <w:ind w:firstLine="709"/>
        <w:jc w:val="right"/>
        <w:rPr>
          <w:b/>
          <w:bCs/>
        </w:rPr>
      </w:pPr>
    </w:p>
    <w:p w:rsidR="00F30BBD" w:rsidRPr="00281FF0" w:rsidRDefault="00F30BBD" w:rsidP="00F30BBD">
      <w:pPr>
        <w:shd w:val="clear" w:color="auto" w:fill="FFFFFF"/>
        <w:ind w:firstLine="709"/>
        <w:jc w:val="right"/>
        <w:rPr>
          <w:b/>
          <w:bCs/>
        </w:rPr>
      </w:pPr>
      <w:r w:rsidRPr="00281FF0">
        <w:rPr>
          <w:b/>
          <w:bCs/>
        </w:rPr>
        <w:lastRenderedPageBreak/>
        <w:t>Приложение 5</w:t>
      </w:r>
    </w:p>
    <w:p w:rsidR="00F30BBD" w:rsidRDefault="00F30BBD" w:rsidP="00F30BBD">
      <w:pPr>
        <w:shd w:val="clear" w:color="auto" w:fill="FFFFFF"/>
        <w:ind w:firstLine="709"/>
        <w:jc w:val="center"/>
        <w:rPr>
          <w:b/>
          <w:bCs/>
        </w:rPr>
      </w:pPr>
    </w:p>
    <w:p w:rsidR="00F30BBD" w:rsidRPr="00BF7C6E" w:rsidRDefault="00F30BBD" w:rsidP="00F30BBD">
      <w:pPr>
        <w:tabs>
          <w:tab w:val="num" w:pos="1080"/>
          <w:tab w:val="num" w:pos="1260"/>
        </w:tabs>
        <w:jc w:val="center"/>
        <w:outlineLvl w:val="0"/>
        <w:rPr>
          <w:b/>
          <w:bCs/>
          <w:caps/>
        </w:rPr>
      </w:pPr>
      <w:r w:rsidRPr="00BF7C6E">
        <w:rPr>
          <w:b/>
          <w:bCs/>
          <w:caps/>
        </w:rPr>
        <w:t xml:space="preserve">Требования </w:t>
      </w:r>
    </w:p>
    <w:p w:rsidR="00F30BBD" w:rsidRDefault="00F30BBD" w:rsidP="00F30BBD">
      <w:pPr>
        <w:tabs>
          <w:tab w:val="num" w:pos="1080"/>
          <w:tab w:val="num" w:pos="1260"/>
        </w:tabs>
        <w:jc w:val="center"/>
        <w:rPr>
          <w:b/>
          <w:bCs/>
        </w:rPr>
      </w:pPr>
      <w:r w:rsidRPr="00BF7C6E">
        <w:rPr>
          <w:b/>
          <w:bCs/>
        </w:rPr>
        <w:t xml:space="preserve">к порядку составления и оформления некоторых </w:t>
      </w:r>
    </w:p>
    <w:p w:rsidR="00F30BBD" w:rsidRPr="00BF7C6E" w:rsidRDefault="00F30BBD" w:rsidP="00F30BBD">
      <w:pPr>
        <w:tabs>
          <w:tab w:val="num" w:pos="1080"/>
          <w:tab w:val="num" w:pos="1260"/>
        </w:tabs>
        <w:jc w:val="center"/>
        <w:rPr>
          <w:b/>
          <w:bCs/>
        </w:rPr>
      </w:pPr>
      <w:r w:rsidRPr="00BF7C6E">
        <w:rPr>
          <w:b/>
          <w:bCs/>
        </w:rPr>
        <w:t xml:space="preserve">документов, представляемых в ДПЧС </w:t>
      </w:r>
      <w:r>
        <w:rPr>
          <w:b/>
          <w:bCs/>
        </w:rPr>
        <w:t>РО</w:t>
      </w:r>
    </w:p>
    <w:p w:rsidR="00F30BBD" w:rsidRPr="009D57FD" w:rsidRDefault="00F30BBD" w:rsidP="00F30BBD">
      <w:pPr>
        <w:jc w:val="center"/>
        <w:rPr>
          <w:bCs/>
          <w:sz w:val="16"/>
          <w:szCs w:val="16"/>
        </w:rPr>
      </w:pPr>
    </w:p>
    <w:p w:rsidR="00F30BBD" w:rsidRDefault="00F30BBD" w:rsidP="00FD7DDB">
      <w:pPr>
        <w:numPr>
          <w:ilvl w:val="1"/>
          <w:numId w:val="44"/>
        </w:numPr>
        <w:jc w:val="center"/>
        <w:rPr>
          <w:b/>
        </w:rPr>
      </w:pPr>
      <w:r w:rsidRPr="003B20BD">
        <w:rPr>
          <w:b/>
        </w:rPr>
        <w:t>Документы, подтверждающие факт</w:t>
      </w:r>
    </w:p>
    <w:p w:rsidR="00F30BBD" w:rsidRPr="003B20BD" w:rsidRDefault="00F30BBD" w:rsidP="00F30BBD">
      <w:pPr>
        <w:jc w:val="center"/>
        <w:rPr>
          <w:b/>
        </w:rPr>
      </w:pPr>
      <w:r>
        <w:rPr>
          <w:b/>
        </w:rPr>
        <w:t xml:space="preserve">                </w:t>
      </w:r>
      <w:r w:rsidRPr="003B20BD">
        <w:rPr>
          <w:b/>
        </w:rPr>
        <w:t>произошедшей</w:t>
      </w:r>
      <w:r>
        <w:rPr>
          <w:b/>
        </w:rPr>
        <w:t xml:space="preserve"> </w:t>
      </w:r>
      <w:r w:rsidRPr="003B20BD">
        <w:rPr>
          <w:b/>
        </w:rPr>
        <w:t>чрезвычайной ситуации</w:t>
      </w:r>
    </w:p>
    <w:p w:rsidR="00F30BBD" w:rsidRDefault="00F30BBD" w:rsidP="00F30BBD">
      <w:pPr>
        <w:jc w:val="center"/>
        <w:rPr>
          <w:b/>
          <w:bCs/>
          <w:i/>
        </w:rPr>
      </w:pPr>
    </w:p>
    <w:p w:rsidR="00F30BBD" w:rsidRDefault="00F30BBD" w:rsidP="00F30BBD">
      <w:pPr>
        <w:jc w:val="center"/>
        <w:outlineLvl w:val="0"/>
        <w:rPr>
          <w:b/>
          <w:bCs/>
          <w:i/>
        </w:rPr>
      </w:pPr>
      <w:r w:rsidRPr="003B20BD">
        <w:rPr>
          <w:b/>
          <w:bCs/>
          <w:i/>
        </w:rPr>
        <w:t xml:space="preserve">Справка территориального управления </w:t>
      </w:r>
      <w:proofErr w:type="gramStart"/>
      <w:r w:rsidRPr="003B20BD">
        <w:rPr>
          <w:b/>
          <w:bCs/>
          <w:i/>
        </w:rPr>
        <w:t>по</w:t>
      </w:r>
      <w:proofErr w:type="gramEnd"/>
      <w:r w:rsidRPr="003B20BD">
        <w:rPr>
          <w:b/>
          <w:bCs/>
          <w:i/>
        </w:rPr>
        <w:t xml:space="preserve"> </w:t>
      </w:r>
    </w:p>
    <w:p w:rsidR="00F30BBD" w:rsidRPr="003B20BD" w:rsidRDefault="00F30BBD" w:rsidP="00F30BBD">
      <w:pPr>
        <w:jc w:val="center"/>
        <w:rPr>
          <w:b/>
          <w:bCs/>
          <w:i/>
        </w:rPr>
      </w:pPr>
      <w:r w:rsidRPr="003B20BD">
        <w:rPr>
          <w:b/>
          <w:bCs/>
          <w:i/>
        </w:rPr>
        <w:t>гидрометеорологии и мониторингу окружающей среды Росгидромета</w:t>
      </w:r>
    </w:p>
    <w:p w:rsidR="00F30BBD" w:rsidRPr="009D57FD" w:rsidRDefault="00F30BBD" w:rsidP="00F30BBD">
      <w:pPr>
        <w:spacing w:line="300" w:lineRule="exact"/>
        <w:ind w:firstLine="709"/>
        <w:rPr>
          <w:bCs/>
        </w:rPr>
      </w:pPr>
      <w:r w:rsidRPr="009D57FD">
        <w:rPr>
          <w:bCs/>
        </w:rPr>
        <w:t>Органы местного самоуправления муниципального района (городского округа) представляют справку Государственного учреждения «Ростовский центр по гидрометеорологии и мониторингу окружающей среды с региональными функциями» (ГУ «Ростовский ЦГМС-Р») (далее - справка территориального управления Росгидромета) о факте и границах стихийного гидрометеорологического явления, а также карты пострадавшего района с нанесением зон опасного природного явления.</w:t>
      </w:r>
    </w:p>
    <w:p w:rsidR="00F30BBD" w:rsidRPr="009D57FD" w:rsidRDefault="00F30BBD" w:rsidP="00F30BBD">
      <w:pPr>
        <w:spacing w:line="300" w:lineRule="exact"/>
        <w:ind w:firstLine="709"/>
        <w:rPr>
          <w:bCs/>
        </w:rPr>
      </w:pPr>
      <w:r w:rsidRPr="009D57FD">
        <w:rPr>
          <w:bCs/>
        </w:rPr>
        <w:t>Типовой перечень опасных природных гидрометеорологических явлений ут</w:t>
      </w:r>
      <w:r>
        <w:rPr>
          <w:bCs/>
        </w:rPr>
        <w:t>верждё</w:t>
      </w:r>
      <w:r w:rsidRPr="009D57FD">
        <w:rPr>
          <w:bCs/>
        </w:rPr>
        <w:t xml:space="preserve">н приказом </w:t>
      </w:r>
      <w:r w:rsidRPr="00A72E46">
        <w:rPr>
          <w:spacing w:val="7"/>
        </w:rPr>
        <w:t>ГУ «Ростовский ЦГМС-Р»</w:t>
      </w:r>
      <w:r w:rsidRPr="009D57FD">
        <w:rPr>
          <w:bCs/>
        </w:rPr>
        <w:t xml:space="preserve"> от 13.12.2000 № 43.</w:t>
      </w:r>
    </w:p>
    <w:p w:rsidR="00F30BBD" w:rsidRPr="009D57FD" w:rsidRDefault="00F30BBD" w:rsidP="00F30BBD">
      <w:pPr>
        <w:spacing w:line="300" w:lineRule="exact"/>
        <w:ind w:firstLine="709"/>
        <w:rPr>
          <w:bCs/>
        </w:rPr>
      </w:pPr>
      <w:r w:rsidRPr="009D57FD">
        <w:rPr>
          <w:bCs/>
        </w:rPr>
        <w:t>Справка территориального управления Росгидромета должна отражать прохождение стихийного гидрометеорологического явления по территории с указанием временного интервала действия данного опасного природного явления.</w:t>
      </w:r>
    </w:p>
    <w:p w:rsidR="00F30BBD" w:rsidRPr="009D57FD" w:rsidRDefault="00F30BBD" w:rsidP="00F30BBD">
      <w:pPr>
        <w:spacing w:line="300" w:lineRule="exact"/>
        <w:ind w:firstLine="709"/>
        <w:rPr>
          <w:bCs/>
        </w:rPr>
      </w:pPr>
      <w:r w:rsidRPr="009D57FD">
        <w:rPr>
          <w:bCs/>
        </w:rPr>
        <w:t xml:space="preserve">В обязательном порядке в справке указываются критерии опасного гидрометеорологического </w:t>
      </w:r>
      <w:proofErr w:type="gramStart"/>
      <w:r w:rsidRPr="009D57FD">
        <w:rPr>
          <w:bCs/>
        </w:rPr>
        <w:t>явления</w:t>
      </w:r>
      <w:proofErr w:type="gramEnd"/>
      <w:r w:rsidRPr="009D57FD">
        <w:rPr>
          <w:bCs/>
        </w:rPr>
        <w:t xml:space="preserve"> и приводится перечень населенных пунктов, пострадавших в результате стихии.</w:t>
      </w:r>
    </w:p>
    <w:p w:rsidR="00F30BBD" w:rsidRPr="009D57FD" w:rsidRDefault="00F30BBD" w:rsidP="00F30BBD">
      <w:pPr>
        <w:spacing w:line="300" w:lineRule="exact"/>
        <w:ind w:firstLine="709"/>
        <w:rPr>
          <w:bCs/>
        </w:rPr>
      </w:pPr>
      <w:r w:rsidRPr="009D57FD">
        <w:rPr>
          <w:bCs/>
        </w:rPr>
        <w:t xml:space="preserve">Справка территориального управления Росгидромета подписывается начальником </w:t>
      </w:r>
      <w:r w:rsidRPr="00A72E46">
        <w:rPr>
          <w:spacing w:val="7"/>
        </w:rPr>
        <w:t>ГУ «Ростовский ЦГМС-Р»</w:t>
      </w:r>
      <w:r w:rsidRPr="009D57FD">
        <w:rPr>
          <w:bCs/>
        </w:rPr>
        <w:t xml:space="preserve"> с расшифровкой подписи и указанием даты составления и заверяется печатью.</w:t>
      </w:r>
    </w:p>
    <w:p w:rsidR="00F30BBD" w:rsidRPr="009D57FD" w:rsidRDefault="00F30BBD" w:rsidP="00F30BBD">
      <w:pPr>
        <w:spacing w:line="300" w:lineRule="exact"/>
        <w:ind w:firstLine="709"/>
        <w:rPr>
          <w:bCs/>
        </w:rPr>
      </w:pPr>
      <w:r w:rsidRPr="009D57FD">
        <w:rPr>
          <w:bCs/>
        </w:rPr>
        <w:t>При отсутствии в зоне ЧС метеостанции ГУ «Ростовский ЦГМС-Р» органы местного самоуправления не позднее 3 суток  с момента возникновения ЧС вызывают представителя ближайшей метеостанции для составления акта обследования территории, подвергшейся воздействию опасного гидрометеорологического явления. Акт обследования зоны ЧС направляется вместе с запросом на получение справки территориального управления Росгидромета.</w:t>
      </w:r>
    </w:p>
    <w:p w:rsidR="00F30BBD" w:rsidRPr="003B20BD" w:rsidRDefault="00F30BBD" w:rsidP="00F30BBD">
      <w:pPr>
        <w:spacing w:before="120" w:line="300" w:lineRule="exact"/>
        <w:ind w:firstLine="709"/>
        <w:jc w:val="center"/>
        <w:outlineLvl w:val="0"/>
        <w:rPr>
          <w:b/>
          <w:bCs/>
          <w:i/>
          <w:iCs/>
        </w:rPr>
      </w:pPr>
      <w:r w:rsidRPr="003B20BD">
        <w:rPr>
          <w:b/>
          <w:bCs/>
          <w:i/>
          <w:iCs/>
        </w:rPr>
        <w:t>Справка территориального управления геофизической службы</w:t>
      </w:r>
    </w:p>
    <w:p w:rsidR="00F30BBD" w:rsidRPr="009D57FD" w:rsidRDefault="00F30BBD" w:rsidP="00F30BBD">
      <w:pPr>
        <w:spacing w:line="300" w:lineRule="exact"/>
        <w:ind w:firstLine="709"/>
        <w:rPr>
          <w:bCs/>
        </w:rPr>
      </w:pPr>
      <w:r w:rsidRPr="009D57FD">
        <w:rPr>
          <w:bCs/>
        </w:rPr>
        <w:t>Органы местного самоуправления муниципального района (городского округа) представляют справку территориального управления геофизической службы о факте и границах стихийного геофизического явления, а также карты пострадавшего района с нанесением зон опасного геофизического явления.</w:t>
      </w:r>
    </w:p>
    <w:p w:rsidR="00F30BBD" w:rsidRPr="009D57FD" w:rsidRDefault="00F30BBD" w:rsidP="00F30BBD">
      <w:pPr>
        <w:spacing w:line="300" w:lineRule="exact"/>
        <w:ind w:firstLine="709"/>
        <w:rPr>
          <w:bCs/>
        </w:rPr>
      </w:pPr>
      <w:r w:rsidRPr="009D57FD">
        <w:rPr>
          <w:bCs/>
        </w:rPr>
        <w:t>Справка территориального управления геофизической службы должна отражать прохождение стихийного геофизического явления по территории с указанием временного интервала действия данного опасного геофизического явления.</w:t>
      </w:r>
    </w:p>
    <w:p w:rsidR="00F30BBD" w:rsidRPr="009D57FD" w:rsidRDefault="00F30BBD" w:rsidP="00F30BBD">
      <w:pPr>
        <w:spacing w:line="300" w:lineRule="exact"/>
        <w:ind w:firstLine="709"/>
        <w:rPr>
          <w:bCs/>
        </w:rPr>
      </w:pPr>
      <w:r w:rsidRPr="009D57FD">
        <w:rPr>
          <w:bCs/>
        </w:rPr>
        <w:t xml:space="preserve">В обязательном порядке, в справке указываются критерии опасного геофизического </w:t>
      </w:r>
      <w:proofErr w:type="gramStart"/>
      <w:r w:rsidRPr="009D57FD">
        <w:rPr>
          <w:bCs/>
        </w:rPr>
        <w:t>явления</w:t>
      </w:r>
      <w:proofErr w:type="gramEnd"/>
      <w:r w:rsidRPr="009D57FD">
        <w:rPr>
          <w:bCs/>
        </w:rPr>
        <w:t xml:space="preserve"> и приводится перечень населенных пунктов, пострадавших в результате стихии.</w:t>
      </w:r>
    </w:p>
    <w:p w:rsidR="00F30BBD" w:rsidRPr="009D57FD" w:rsidRDefault="00F30BBD" w:rsidP="00F30BBD">
      <w:pPr>
        <w:spacing w:line="300" w:lineRule="exact"/>
        <w:ind w:firstLine="709"/>
        <w:rPr>
          <w:bCs/>
        </w:rPr>
      </w:pPr>
      <w:r w:rsidRPr="009D57FD">
        <w:rPr>
          <w:bCs/>
        </w:rPr>
        <w:lastRenderedPageBreak/>
        <w:t>Справка территориального управления геофизической службы подписывается руководителем данного территориального управления с расшифровкой подписи и указанием даты составления и заверяется печатью.</w:t>
      </w:r>
    </w:p>
    <w:p w:rsidR="00F30BBD" w:rsidRPr="009D57FD" w:rsidRDefault="00F30BBD" w:rsidP="00F30BBD">
      <w:pPr>
        <w:spacing w:before="120" w:line="300" w:lineRule="exact"/>
        <w:jc w:val="center"/>
        <w:outlineLvl w:val="0"/>
        <w:rPr>
          <w:bCs/>
          <w:i/>
        </w:rPr>
      </w:pPr>
      <w:r w:rsidRPr="003B20BD">
        <w:rPr>
          <w:b/>
          <w:bCs/>
          <w:i/>
        </w:rPr>
        <w:t>Акт расследования причины аварии</w:t>
      </w:r>
    </w:p>
    <w:p w:rsidR="00F30BBD" w:rsidRPr="009D57FD" w:rsidRDefault="00F30BBD" w:rsidP="00F30BBD">
      <w:pPr>
        <w:spacing w:line="300" w:lineRule="exact"/>
        <w:ind w:firstLine="709"/>
        <w:rPr>
          <w:bCs/>
        </w:rPr>
      </w:pPr>
      <w:r w:rsidRPr="009D57FD">
        <w:rPr>
          <w:bCs/>
        </w:rPr>
        <w:t>Органы местного самоуправления муниципального района (городского округа) представляют акт расследования причины аварии, составленный соответствующими органами исполнительной власти о факте и причинах произошедшей ЧС техногенного характера.</w:t>
      </w:r>
    </w:p>
    <w:p w:rsidR="00F30BBD" w:rsidRPr="009D57FD" w:rsidRDefault="00F30BBD" w:rsidP="00F30BBD">
      <w:pPr>
        <w:spacing w:line="300" w:lineRule="exact"/>
        <w:ind w:firstLine="709"/>
        <w:rPr>
          <w:bCs/>
        </w:rPr>
      </w:pPr>
      <w:r w:rsidRPr="009D57FD">
        <w:rPr>
          <w:bCs/>
        </w:rPr>
        <w:t>Акт расследования причины аварии подписывается руководителем соответствующего органа исполнительной власти с расшифровкой подписи и указанием даты составления и заверяется печатью.</w:t>
      </w:r>
    </w:p>
    <w:p w:rsidR="00F30BBD" w:rsidRDefault="00F30BBD" w:rsidP="00F30BBD">
      <w:pPr>
        <w:spacing w:line="300" w:lineRule="exact"/>
        <w:jc w:val="center"/>
        <w:rPr>
          <w:b/>
          <w:bCs/>
          <w:i/>
        </w:rPr>
      </w:pPr>
    </w:p>
    <w:p w:rsidR="00F30BBD" w:rsidRDefault="00F30BBD" w:rsidP="00F30BBD">
      <w:pPr>
        <w:spacing w:line="300" w:lineRule="exact"/>
        <w:jc w:val="center"/>
        <w:outlineLvl w:val="0"/>
        <w:rPr>
          <w:b/>
          <w:bCs/>
          <w:i/>
        </w:rPr>
      </w:pPr>
      <w:r w:rsidRPr="003B20BD">
        <w:rPr>
          <w:b/>
          <w:bCs/>
          <w:i/>
        </w:rPr>
        <w:t xml:space="preserve">Справка территориального </w:t>
      </w:r>
      <w:r>
        <w:rPr>
          <w:b/>
          <w:bCs/>
          <w:i/>
        </w:rPr>
        <w:t xml:space="preserve">органа (отдела) </w:t>
      </w:r>
    </w:p>
    <w:p w:rsidR="00F30BBD" w:rsidRPr="003B20BD" w:rsidRDefault="00F30BBD" w:rsidP="00F30BBD">
      <w:pPr>
        <w:spacing w:line="300" w:lineRule="exact"/>
        <w:jc w:val="center"/>
        <w:rPr>
          <w:b/>
          <w:bCs/>
          <w:i/>
        </w:rPr>
      </w:pPr>
      <w:r>
        <w:rPr>
          <w:b/>
          <w:bCs/>
          <w:i/>
        </w:rPr>
        <w:t>по надзорной деятельност</w:t>
      </w:r>
      <w:proofErr w:type="gramStart"/>
      <w:r>
        <w:rPr>
          <w:b/>
          <w:bCs/>
          <w:i/>
        </w:rPr>
        <w:t>и</w:t>
      </w:r>
      <w:r w:rsidRPr="003B20BD">
        <w:rPr>
          <w:b/>
          <w:bCs/>
          <w:i/>
        </w:rPr>
        <w:t>(</w:t>
      </w:r>
      <w:proofErr w:type="gramEnd"/>
      <w:r w:rsidRPr="003B20BD">
        <w:rPr>
          <w:b/>
          <w:bCs/>
          <w:i/>
        </w:rPr>
        <w:t>акт расследования причины пожара)</w:t>
      </w:r>
    </w:p>
    <w:p w:rsidR="00F30BBD" w:rsidRPr="009D57FD" w:rsidRDefault="00F30BBD" w:rsidP="00F30BBD">
      <w:pPr>
        <w:spacing w:line="300" w:lineRule="exact"/>
        <w:ind w:firstLine="709"/>
        <w:rPr>
          <w:bCs/>
        </w:rPr>
      </w:pPr>
      <w:r w:rsidRPr="009D57FD">
        <w:rPr>
          <w:bCs/>
        </w:rPr>
        <w:t xml:space="preserve">Органы местного самоуправления муниципального района (городского округа) представляют справку территориального </w:t>
      </w:r>
      <w:r w:rsidRPr="00794F5C">
        <w:rPr>
          <w:bCs/>
        </w:rPr>
        <w:t>органа по надзорной деятельности</w:t>
      </w:r>
      <w:r w:rsidRPr="009D57FD">
        <w:rPr>
          <w:bCs/>
        </w:rPr>
        <w:t xml:space="preserve"> о факте и причине произошедшего пожара, а также карты пострадавшего района с нанесением зон опасного явления.</w:t>
      </w:r>
    </w:p>
    <w:p w:rsidR="00F30BBD" w:rsidRPr="009D57FD" w:rsidRDefault="00F30BBD" w:rsidP="00F30BBD">
      <w:pPr>
        <w:spacing w:line="300" w:lineRule="exact"/>
        <w:ind w:firstLine="709"/>
        <w:rPr>
          <w:bCs/>
        </w:rPr>
      </w:pPr>
      <w:r w:rsidRPr="009D57FD">
        <w:rPr>
          <w:bCs/>
        </w:rPr>
        <w:t xml:space="preserve">Справка территориального </w:t>
      </w:r>
      <w:r w:rsidRPr="00794F5C">
        <w:rPr>
          <w:bCs/>
        </w:rPr>
        <w:t>органа по надзорной деятельности</w:t>
      </w:r>
      <w:r w:rsidRPr="009D57FD">
        <w:rPr>
          <w:bCs/>
        </w:rPr>
        <w:t xml:space="preserve"> подписывается руководителем данного территориального управления с расшифровкой подписи и указанием даты составления и заверяется печатью.</w:t>
      </w:r>
    </w:p>
    <w:p w:rsidR="00F30BBD" w:rsidRDefault="00F30BBD" w:rsidP="00F30BBD">
      <w:pPr>
        <w:jc w:val="center"/>
        <w:rPr>
          <w:b/>
        </w:rPr>
      </w:pPr>
    </w:p>
    <w:p w:rsidR="00F30BBD" w:rsidRDefault="00F30BBD" w:rsidP="00FD7DDB">
      <w:pPr>
        <w:numPr>
          <w:ilvl w:val="1"/>
          <w:numId w:val="44"/>
        </w:numPr>
        <w:jc w:val="center"/>
        <w:rPr>
          <w:b/>
        </w:rPr>
      </w:pPr>
      <w:r w:rsidRPr="003B20BD">
        <w:rPr>
          <w:b/>
        </w:rPr>
        <w:t xml:space="preserve">Смета - заявка потребности в </w:t>
      </w:r>
      <w:proofErr w:type="gramStart"/>
      <w:r w:rsidRPr="003B20BD">
        <w:rPr>
          <w:b/>
        </w:rPr>
        <w:t>денежных</w:t>
      </w:r>
      <w:proofErr w:type="gramEnd"/>
      <w:r w:rsidRPr="003B20BD">
        <w:rPr>
          <w:b/>
        </w:rPr>
        <w:t xml:space="preserve"> </w:t>
      </w:r>
    </w:p>
    <w:p w:rsidR="00F30BBD" w:rsidRPr="003B20BD" w:rsidRDefault="00F30BBD" w:rsidP="00F30BBD">
      <w:pPr>
        <w:ind w:left="1080"/>
        <w:jc w:val="center"/>
        <w:rPr>
          <w:b/>
        </w:rPr>
      </w:pPr>
      <w:proofErr w:type="gramStart"/>
      <w:r w:rsidRPr="003B20BD">
        <w:rPr>
          <w:b/>
        </w:rPr>
        <w:t>средствах</w:t>
      </w:r>
      <w:proofErr w:type="gramEnd"/>
      <w:r w:rsidRPr="003B20BD">
        <w:rPr>
          <w:b/>
        </w:rPr>
        <w:t xml:space="preserve"> на оказание помощи в ликвидации ЧС</w:t>
      </w:r>
    </w:p>
    <w:p w:rsidR="00F30BBD" w:rsidRDefault="00F30BBD" w:rsidP="00F30BBD">
      <w:pPr>
        <w:spacing w:line="300" w:lineRule="exact"/>
        <w:ind w:firstLine="709"/>
        <w:rPr>
          <w:bCs/>
        </w:rPr>
      </w:pPr>
    </w:p>
    <w:p w:rsidR="00F30BBD" w:rsidRPr="009D57FD" w:rsidRDefault="00F30BBD" w:rsidP="00F30BBD">
      <w:pPr>
        <w:spacing w:line="300" w:lineRule="exact"/>
        <w:ind w:firstLine="709"/>
        <w:rPr>
          <w:bCs/>
        </w:rPr>
      </w:pPr>
      <w:r w:rsidRPr="009D57FD">
        <w:rPr>
          <w:bCs/>
        </w:rPr>
        <w:t>Смета - заявка потребности в денежных средствах на оказание помощи в ликвидации ЧС и последствий стихийных бедствий (далее смета - заявка) составляется органом местного самоуправления муниципального района (городского округа) в печатном варианте и в электронном виде</w:t>
      </w:r>
      <w:r>
        <w:rPr>
          <w:bCs/>
        </w:rPr>
        <w:t xml:space="preserve">. </w:t>
      </w:r>
    </w:p>
    <w:p w:rsidR="00F30BBD" w:rsidRPr="009D57FD" w:rsidRDefault="00F30BBD" w:rsidP="00F30BBD">
      <w:pPr>
        <w:spacing w:line="300" w:lineRule="exact"/>
        <w:ind w:firstLine="709"/>
        <w:rPr>
          <w:bCs/>
        </w:rPr>
      </w:pPr>
      <w:proofErr w:type="gramStart"/>
      <w:r w:rsidRPr="009D57FD">
        <w:rPr>
          <w:bCs/>
        </w:rPr>
        <w:t>Смета-заявка подписывается руководителем финансового органа муниципального района (городского округа), с расшифровкой подписи, указанием даты и заверяется печатью администрации района (города), начальником управления (отдела) по делам ГО и ЧС города (района), с расшифровкой подписи, указанием даты и заверяется печатью данного органа и утверждается главой муниципального района (городского округа), с расшифровкой подписи, указанием даты и заверяется печатью.</w:t>
      </w:r>
      <w:proofErr w:type="gramEnd"/>
    </w:p>
    <w:p w:rsidR="00F30BBD" w:rsidRDefault="00F30BBD" w:rsidP="00F30BBD">
      <w:pPr>
        <w:spacing w:line="300" w:lineRule="exact"/>
        <w:ind w:firstLine="709"/>
        <w:rPr>
          <w:bCs/>
        </w:rPr>
      </w:pPr>
      <w:r w:rsidRPr="009D57FD">
        <w:rPr>
          <w:bCs/>
        </w:rPr>
        <w:t>Данные сметы-заявки должны содержать полную информацию потребности в денежных средствах, необходимых для ликвидации последствий ЧС.</w:t>
      </w:r>
    </w:p>
    <w:p w:rsidR="00F30BBD" w:rsidRPr="00264493" w:rsidRDefault="00F30BBD" w:rsidP="00F30BBD">
      <w:pPr>
        <w:tabs>
          <w:tab w:val="num" w:pos="1080"/>
          <w:tab w:val="num" w:pos="1260"/>
        </w:tabs>
      </w:pPr>
      <w:r>
        <w:rPr>
          <w:bCs/>
        </w:rPr>
        <w:t>Форма и содержание сметы-заявки</w:t>
      </w:r>
      <w:r w:rsidRPr="009D57FD">
        <w:rPr>
          <w:bCs/>
        </w:rPr>
        <w:t xml:space="preserve"> </w:t>
      </w:r>
      <w:r>
        <w:rPr>
          <w:bCs/>
        </w:rPr>
        <w:t xml:space="preserve">даются в </w:t>
      </w:r>
      <w:r w:rsidRPr="009D57FD">
        <w:rPr>
          <w:bCs/>
        </w:rPr>
        <w:t>приложе</w:t>
      </w:r>
      <w:r>
        <w:rPr>
          <w:bCs/>
        </w:rPr>
        <w:t xml:space="preserve">нии </w:t>
      </w:r>
      <w:r w:rsidRPr="009D57FD">
        <w:rPr>
          <w:bCs/>
        </w:rPr>
        <w:t>1</w:t>
      </w:r>
      <w:r>
        <w:rPr>
          <w:bCs/>
        </w:rPr>
        <w:t xml:space="preserve"> </w:t>
      </w:r>
      <w:r w:rsidRPr="009D57FD">
        <w:rPr>
          <w:bCs/>
        </w:rPr>
        <w:t xml:space="preserve">к </w:t>
      </w:r>
      <w:r>
        <w:t>П</w:t>
      </w:r>
      <w:r w:rsidRPr="009B529C">
        <w:t>равила</w:t>
      </w:r>
      <w:r>
        <w:t xml:space="preserve">м </w:t>
      </w:r>
      <w:r w:rsidRPr="00A72E46">
        <w:t>оформления документов</w:t>
      </w:r>
      <w:r>
        <w:t>.</w:t>
      </w:r>
    </w:p>
    <w:p w:rsidR="00F30BBD" w:rsidRDefault="00F30BBD" w:rsidP="00F30BBD">
      <w:pPr>
        <w:jc w:val="center"/>
      </w:pPr>
      <w:r w:rsidRPr="00264493">
        <w:br w:type="page"/>
      </w:r>
      <w:r>
        <w:rPr>
          <w:b/>
          <w:bCs/>
          <w:smallCaps/>
        </w:rPr>
        <w:lastRenderedPageBreak/>
        <w:t xml:space="preserve"> </w:t>
      </w:r>
      <w:r w:rsidRPr="000C2800">
        <w:rPr>
          <w:b/>
          <w:bCs/>
          <w:smallCaps/>
        </w:rPr>
        <w:t>Рекомендуемая литература</w:t>
      </w:r>
    </w:p>
    <w:p w:rsidR="00F30BBD" w:rsidRDefault="00F30BBD" w:rsidP="00F30BBD">
      <w:pPr>
        <w:ind w:firstLine="374"/>
      </w:pPr>
    </w:p>
    <w:p w:rsidR="00F30BBD" w:rsidRDefault="00F30BBD" w:rsidP="00F30BBD">
      <w:pPr>
        <w:ind w:firstLine="374"/>
      </w:pPr>
      <w:r>
        <w:t>1. Постановление Правительства РФ от  27.04.2000  №379 «О накоплении, хранении и использовании в целях ГО запасов материально-технических, продовольственных, медицинских и иных средств» (в ред. постановления Правительства РФ от  15.06.2009  № 473).</w:t>
      </w:r>
    </w:p>
    <w:p w:rsidR="00F30BBD" w:rsidRDefault="00F30BBD" w:rsidP="00F30BBD">
      <w:pPr>
        <w:tabs>
          <w:tab w:val="num" w:pos="1122"/>
        </w:tabs>
        <w:ind w:firstLine="360"/>
      </w:pPr>
    </w:p>
    <w:p w:rsidR="00F30BBD" w:rsidRDefault="00F30BBD" w:rsidP="00F30BBD">
      <w:pPr>
        <w:tabs>
          <w:tab w:val="num" w:pos="1122"/>
        </w:tabs>
        <w:ind w:firstLine="360"/>
      </w:pPr>
      <w:r>
        <w:t>2. Постановление Правительства РФ от  16.03.2000  №227 «О возмещении расходов на подготовку и проведение мероприятий по ГО».</w:t>
      </w:r>
    </w:p>
    <w:p w:rsidR="00F30BBD" w:rsidRDefault="00F30BBD" w:rsidP="00F30BBD">
      <w:pPr>
        <w:tabs>
          <w:tab w:val="num" w:pos="1122"/>
        </w:tabs>
        <w:ind w:firstLine="360"/>
      </w:pPr>
    </w:p>
    <w:p w:rsidR="00F30BBD" w:rsidRDefault="00F30BBD" w:rsidP="00F30BBD">
      <w:pPr>
        <w:tabs>
          <w:tab w:val="num" w:pos="1122"/>
        </w:tabs>
        <w:ind w:firstLine="360"/>
      </w:pPr>
      <w:r>
        <w:t>3. Постановление Правительства РФ от  10.11.1996  №1340 «Порядок создания и использования резервов материальных ресурсов для ликвидации ЧС природного и техногенного характера».</w:t>
      </w:r>
    </w:p>
    <w:p w:rsidR="00F30BBD" w:rsidRDefault="00F30BBD" w:rsidP="00F30BBD">
      <w:pPr>
        <w:tabs>
          <w:tab w:val="num" w:pos="1122"/>
        </w:tabs>
        <w:ind w:firstLine="360"/>
      </w:pPr>
    </w:p>
    <w:p w:rsidR="00F30BBD" w:rsidRDefault="00F30BBD" w:rsidP="00F30BBD">
      <w:pPr>
        <w:tabs>
          <w:tab w:val="num" w:pos="1122"/>
        </w:tabs>
        <w:ind w:firstLine="360"/>
      </w:pPr>
      <w:r>
        <w:t>4. Постановление Правительства РФ от  13.10.2008 №750 «О порядке выделения бюджетных ассигнований из резервного фонда Правительства РФ по предупреждению и ликвидации  ЧС и последствий стихийных бедствий» (в ред. постановления Правительства РФ от 24.02.2009 №158).</w:t>
      </w:r>
    </w:p>
    <w:p w:rsidR="00F30BBD" w:rsidRDefault="00F30BBD" w:rsidP="00F30BBD">
      <w:pPr>
        <w:tabs>
          <w:tab w:val="num" w:pos="1122"/>
        </w:tabs>
        <w:ind w:firstLine="360"/>
      </w:pPr>
    </w:p>
    <w:p w:rsidR="00F30BBD" w:rsidRDefault="00F30BBD" w:rsidP="00F30BBD">
      <w:pPr>
        <w:tabs>
          <w:tab w:val="num" w:pos="1122"/>
        </w:tabs>
        <w:ind w:firstLine="360"/>
      </w:pPr>
      <w:r>
        <w:t>5. Постановление Правительства РФ от 26.11.2007 №804 «Об утверждении Положения о ГО в Российской Федерации».</w:t>
      </w:r>
    </w:p>
    <w:p w:rsidR="00F30BBD" w:rsidRDefault="00F30BBD" w:rsidP="00F30BBD">
      <w:pPr>
        <w:tabs>
          <w:tab w:val="num" w:pos="1122"/>
        </w:tabs>
        <w:ind w:firstLine="360"/>
      </w:pPr>
    </w:p>
    <w:p w:rsidR="00F30BBD" w:rsidRDefault="00F30BBD" w:rsidP="00F30BBD">
      <w:pPr>
        <w:tabs>
          <w:tab w:val="num" w:pos="1122"/>
        </w:tabs>
        <w:ind w:firstLine="360"/>
      </w:pPr>
      <w:r>
        <w:t>6. Постановление Администрации Ростовской области от  7.02.2007 №35 «О создании и использовании запасов материально-технических, продовольственных, медицинских и иных средств».</w:t>
      </w:r>
    </w:p>
    <w:p w:rsidR="00F30BBD" w:rsidRDefault="00F30BBD" w:rsidP="00F30BBD">
      <w:pPr>
        <w:tabs>
          <w:tab w:val="num" w:pos="1122"/>
        </w:tabs>
        <w:ind w:firstLine="360"/>
      </w:pPr>
    </w:p>
    <w:p w:rsidR="00F30BBD" w:rsidRPr="00AA30AF" w:rsidRDefault="00F30BBD" w:rsidP="00F30BBD">
      <w:pPr>
        <w:tabs>
          <w:tab w:val="num" w:pos="1122"/>
        </w:tabs>
        <w:ind w:firstLine="360"/>
      </w:pPr>
      <w:r>
        <w:t xml:space="preserve">7. </w:t>
      </w:r>
      <w:r w:rsidRPr="00AA30AF">
        <w:t>Постановление Администрации Рос</w:t>
      </w:r>
      <w:r>
        <w:t>товской области от  5.09.2007  №</w:t>
      </w:r>
      <w:r w:rsidRPr="00AA30AF">
        <w:t xml:space="preserve">354 </w:t>
      </w:r>
      <w:r>
        <w:t>«О</w:t>
      </w:r>
      <w:r w:rsidRPr="00AA30AF">
        <w:t xml:space="preserve"> порядке создания и использования областного (территориального) резерва материальных ресурсов для ликвидации чрезвычайных ситуаций межмуниципального и регионального характера</w:t>
      </w:r>
      <w:r>
        <w:t>».</w:t>
      </w:r>
    </w:p>
    <w:p w:rsidR="00F30BBD" w:rsidRDefault="00F30BBD" w:rsidP="00F30BBD">
      <w:pPr>
        <w:tabs>
          <w:tab w:val="num" w:pos="1122"/>
        </w:tabs>
        <w:ind w:firstLine="360"/>
      </w:pPr>
    </w:p>
    <w:p w:rsidR="00F30BBD" w:rsidRDefault="00F30BBD" w:rsidP="00F30BBD">
      <w:pPr>
        <w:tabs>
          <w:tab w:val="num" w:pos="1122"/>
        </w:tabs>
        <w:ind w:firstLine="360"/>
      </w:pPr>
      <w:r>
        <w:t xml:space="preserve">8. </w:t>
      </w:r>
      <w:r w:rsidRPr="00A4002A">
        <w:rPr>
          <w:bCs/>
          <w:caps/>
        </w:rPr>
        <w:t>П</w:t>
      </w:r>
      <w:r>
        <w:rPr>
          <w:bCs/>
        </w:rPr>
        <w:t xml:space="preserve">остановление Правительства Ростовской области </w:t>
      </w:r>
      <w:r w:rsidRPr="00A4002A">
        <w:t xml:space="preserve">от 20.01.2012 </w:t>
      </w:r>
      <w:r>
        <w:t xml:space="preserve"> </w:t>
      </w:r>
      <w:r w:rsidRPr="00A4002A">
        <w:t>№34</w:t>
      </w:r>
      <w:r>
        <w:t xml:space="preserve"> «</w:t>
      </w:r>
      <w:r w:rsidRPr="00A4002A">
        <w:rPr>
          <w:bCs/>
        </w:rPr>
        <w:t>О Порядке выделения бюджетных ассигнований</w:t>
      </w:r>
      <w:r>
        <w:rPr>
          <w:bCs/>
        </w:rPr>
        <w:t xml:space="preserve"> </w:t>
      </w:r>
      <w:r w:rsidRPr="00A4002A">
        <w:rPr>
          <w:bCs/>
        </w:rPr>
        <w:t>из резервного фонда Правительства Ростовской области</w:t>
      </w:r>
      <w:r>
        <w:rPr>
          <w:bCs/>
        </w:rPr>
        <w:t xml:space="preserve"> </w:t>
      </w:r>
      <w:r w:rsidRPr="00A4002A">
        <w:rPr>
          <w:bCs/>
        </w:rPr>
        <w:t>на проведение аварийно-восстановительных работ и иных</w:t>
      </w:r>
      <w:r>
        <w:rPr>
          <w:bCs/>
        </w:rPr>
        <w:t xml:space="preserve"> </w:t>
      </w:r>
      <w:r w:rsidRPr="00A4002A">
        <w:rPr>
          <w:bCs/>
        </w:rPr>
        <w:t>мероприятий, связанных с ликвидацией последствий</w:t>
      </w:r>
      <w:r>
        <w:rPr>
          <w:bCs/>
        </w:rPr>
        <w:t xml:space="preserve"> </w:t>
      </w:r>
      <w:r w:rsidRPr="00A4002A">
        <w:rPr>
          <w:bCs/>
        </w:rPr>
        <w:t>стихийных бедствий и других чрезвычайных ситуаций</w:t>
      </w:r>
      <w:r>
        <w:rPr>
          <w:bCs/>
        </w:rPr>
        <w:t>»</w:t>
      </w:r>
      <w:r>
        <w:t xml:space="preserve">. </w:t>
      </w:r>
    </w:p>
    <w:p w:rsidR="00F30BBD" w:rsidRDefault="00F30BBD" w:rsidP="00F30BBD">
      <w:pPr>
        <w:ind w:firstLine="187"/>
      </w:pPr>
    </w:p>
    <w:p w:rsidR="00F30BBD" w:rsidRDefault="00F30BBD" w:rsidP="00F30BBD">
      <w:pPr>
        <w:ind w:firstLine="187"/>
      </w:pPr>
      <w:r>
        <w:t xml:space="preserve">  9. Постановление Правительства Ростовской области от 6.10.2011  №36 «Об утверждении Положения о порядке </w:t>
      </w:r>
      <w:proofErr w:type="gramStart"/>
      <w:r>
        <w:t>использования бюджетных ассигнований резервного фонда правительства Ростовской области</w:t>
      </w:r>
      <w:proofErr w:type="gramEnd"/>
      <w:r>
        <w:t>».</w:t>
      </w:r>
    </w:p>
    <w:p w:rsidR="00F30BBD" w:rsidRDefault="00F30BBD" w:rsidP="00F30BBD">
      <w:pPr>
        <w:tabs>
          <w:tab w:val="left" w:pos="561"/>
        </w:tabs>
      </w:pPr>
    </w:p>
    <w:p w:rsidR="00F30BBD" w:rsidRDefault="00F30BBD" w:rsidP="00F30BBD">
      <w:pPr>
        <w:tabs>
          <w:tab w:val="left" w:pos="187"/>
          <w:tab w:val="left" w:pos="374"/>
          <w:tab w:val="left" w:pos="561"/>
        </w:tabs>
      </w:pPr>
      <w:r>
        <w:t xml:space="preserve">   10. Приказ МЧС России от  27.05.2003 № 285 «Об утверждении и введении в действие правил использования и содержания средств индивидуальной защиты, приборов радиационной, химической разведки и контроля» (в ред. приказа МЧС РФ от 10.03.2006 №140).</w:t>
      </w:r>
    </w:p>
    <w:p w:rsidR="00F30BBD" w:rsidRDefault="00F30BBD" w:rsidP="00F30BBD">
      <w:pPr>
        <w:ind w:firstLine="187"/>
      </w:pPr>
      <w:r>
        <w:lastRenderedPageBreak/>
        <w:t xml:space="preserve"> 11. Приказ МЧС России от  21.12.2005 № 993 «Об утверждении Положения об организации обеспечения населения средствами индивидуальной защиты».    </w:t>
      </w:r>
    </w:p>
    <w:p w:rsidR="00F30BBD" w:rsidRDefault="00F30BBD" w:rsidP="00F30BBD">
      <w:pPr>
        <w:tabs>
          <w:tab w:val="num" w:pos="1122"/>
        </w:tabs>
        <w:ind w:firstLine="187"/>
      </w:pPr>
    </w:p>
    <w:p w:rsidR="00F30BBD" w:rsidRDefault="00F30BBD" w:rsidP="00F30BBD">
      <w:pPr>
        <w:tabs>
          <w:tab w:val="num" w:pos="1122"/>
        </w:tabs>
        <w:ind w:firstLine="187"/>
      </w:pPr>
      <w:r>
        <w:t xml:space="preserve"> 12. Организация и ведение ГО и защиты населения и территорий от ЧС природного и техногенного характера. Учебное пособие/ Под общей ред. Г.Н.Кириллова. </w:t>
      </w:r>
      <w:proofErr w:type="gramStart"/>
      <w:r>
        <w:t>–М</w:t>
      </w:r>
      <w:proofErr w:type="gramEnd"/>
      <w:r>
        <w:t>.: Институт риска и безопасности, 2002.</w:t>
      </w:r>
    </w:p>
    <w:p w:rsidR="00F30BBD" w:rsidRDefault="00F30BBD" w:rsidP="00F30BBD">
      <w:pPr>
        <w:tabs>
          <w:tab w:val="left" w:pos="187"/>
        </w:tabs>
      </w:pPr>
      <w:r>
        <w:t xml:space="preserve">  </w:t>
      </w:r>
    </w:p>
    <w:p w:rsidR="00F30BBD" w:rsidRDefault="00F30BBD" w:rsidP="00F30BBD">
      <w:pPr>
        <w:tabs>
          <w:tab w:val="left" w:pos="187"/>
        </w:tabs>
      </w:pPr>
      <w:r>
        <w:t xml:space="preserve">   13.</w:t>
      </w:r>
      <w:r w:rsidRPr="00D91A1C">
        <w:t xml:space="preserve"> </w:t>
      </w:r>
      <w:r>
        <w:t xml:space="preserve">Методические рекомендации по определению номенклатуры и </w:t>
      </w:r>
      <w:proofErr w:type="gramStart"/>
      <w:r>
        <w:t>объёмов</w:t>
      </w:r>
      <w:proofErr w:type="gramEnd"/>
      <w:r>
        <w:t xml:space="preserve"> создаваемых в целях гражданской обороны запасов материально-технических, продовольственных, медицинских и иных средств, накапливаемых федеральными органами исполнительной власти, органами исполнительной власти субъектов Российской Федерации, органами местного самоуправления и организациями. Утверждены Главным военным экспертом МЧС России и Заместителем Министра экономического развития РФ. – М.: 2011.</w:t>
      </w:r>
    </w:p>
    <w:p w:rsidR="00F30BBD" w:rsidRDefault="00F30BBD" w:rsidP="00F30BBD">
      <w:pPr>
        <w:tabs>
          <w:tab w:val="left" w:pos="187"/>
        </w:tabs>
        <w:ind w:firstLine="187"/>
      </w:pPr>
    </w:p>
    <w:p w:rsidR="00F30BBD" w:rsidRDefault="00F30BBD" w:rsidP="00F30BBD">
      <w:pPr>
        <w:tabs>
          <w:tab w:val="left" w:pos="187"/>
          <w:tab w:val="left" w:pos="374"/>
        </w:tabs>
        <w:ind w:firstLine="187"/>
      </w:pPr>
      <w:r>
        <w:t xml:space="preserve"> 14.</w:t>
      </w:r>
      <w:r w:rsidRPr="00385D58">
        <w:t xml:space="preserve"> </w:t>
      </w:r>
      <w:r>
        <w:t>Методические рекомендации по созданию запасов имущества ГО органами исполнительной власти Ростовской области и муниципальными образованиями, организациями. – Ростов-на-Дону: Департамент по предупреждению и ликвидации чрезвычайных ситуаций Ростовской области, 2010.</w:t>
      </w:r>
    </w:p>
    <w:p w:rsidR="00F30BBD" w:rsidRDefault="00F30BBD" w:rsidP="00F30BBD">
      <w:pPr>
        <w:spacing w:line="300" w:lineRule="exact"/>
        <w:ind w:firstLine="709"/>
        <w:rPr>
          <w:bCs/>
        </w:rPr>
      </w:pPr>
    </w:p>
    <w:p w:rsidR="00F30BBD" w:rsidRDefault="00F30BBD" w:rsidP="00F30BBD">
      <w:pPr>
        <w:spacing w:line="300" w:lineRule="exact"/>
        <w:ind w:firstLine="709"/>
        <w:rPr>
          <w:bCs/>
        </w:rPr>
      </w:pPr>
    </w:p>
    <w:p w:rsidR="00F30BBD" w:rsidRDefault="00F30BBD" w:rsidP="00F30BBD">
      <w:pPr>
        <w:spacing w:line="300" w:lineRule="exact"/>
        <w:ind w:firstLine="709"/>
        <w:rPr>
          <w:bCs/>
        </w:rPr>
      </w:pPr>
    </w:p>
    <w:p w:rsidR="00F30BBD" w:rsidRDefault="00F30BBD" w:rsidP="00F30BBD">
      <w:pPr>
        <w:spacing w:line="300" w:lineRule="exact"/>
        <w:ind w:firstLine="709"/>
        <w:rPr>
          <w:bCs/>
        </w:rPr>
      </w:pPr>
    </w:p>
    <w:p w:rsidR="00F30BBD" w:rsidRDefault="00F30BBD" w:rsidP="00F30BBD">
      <w:pPr>
        <w:spacing w:line="300" w:lineRule="exact"/>
        <w:ind w:firstLine="709"/>
        <w:rPr>
          <w:bCs/>
        </w:rPr>
      </w:pPr>
    </w:p>
    <w:p w:rsidR="00F30BBD" w:rsidRDefault="00F30BBD" w:rsidP="00F30BBD">
      <w:pPr>
        <w:spacing w:line="300" w:lineRule="exact"/>
        <w:ind w:firstLine="709"/>
        <w:rPr>
          <w:bCs/>
        </w:rPr>
      </w:pPr>
    </w:p>
    <w:p w:rsidR="00F30BBD" w:rsidRDefault="00F30BBD" w:rsidP="00F30BBD">
      <w:pPr>
        <w:spacing w:line="300" w:lineRule="exact"/>
        <w:ind w:firstLine="709"/>
        <w:rPr>
          <w:bCs/>
        </w:rPr>
      </w:pPr>
    </w:p>
    <w:p w:rsidR="00F30BBD" w:rsidRDefault="00F30BBD" w:rsidP="00F30BBD">
      <w:pPr>
        <w:spacing w:line="300" w:lineRule="exact"/>
        <w:ind w:firstLine="709"/>
        <w:rPr>
          <w:bCs/>
        </w:rPr>
      </w:pPr>
    </w:p>
    <w:p w:rsidR="00F30BBD" w:rsidRDefault="00F30BBD" w:rsidP="00F30BBD">
      <w:pPr>
        <w:spacing w:line="300" w:lineRule="exact"/>
        <w:ind w:firstLine="709"/>
        <w:rPr>
          <w:bCs/>
        </w:rPr>
      </w:pPr>
    </w:p>
    <w:p w:rsidR="00F30BBD" w:rsidRDefault="00F30BBD" w:rsidP="00F30BBD">
      <w:pPr>
        <w:spacing w:line="300" w:lineRule="exact"/>
        <w:ind w:firstLine="709"/>
        <w:rPr>
          <w:bCs/>
        </w:rPr>
      </w:pPr>
    </w:p>
    <w:p w:rsidR="00F30BBD" w:rsidRDefault="00F30BBD" w:rsidP="00F30BBD">
      <w:pPr>
        <w:spacing w:line="300" w:lineRule="exact"/>
        <w:ind w:firstLine="709"/>
        <w:rPr>
          <w:bCs/>
        </w:rPr>
      </w:pPr>
    </w:p>
    <w:p w:rsidR="00F30BBD" w:rsidRDefault="00F30BBD" w:rsidP="00F30BBD">
      <w:pPr>
        <w:spacing w:line="300" w:lineRule="exact"/>
        <w:ind w:firstLine="709"/>
        <w:rPr>
          <w:bCs/>
        </w:rPr>
      </w:pPr>
    </w:p>
    <w:p w:rsidR="00F30BBD" w:rsidRDefault="00F30BBD" w:rsidP="00F30BBD">
      <w:pPr>
        <w:spacing w:line="300" w:lineRule="exact"/>
        <w:ind w:firstLine="709"/>
        <w:rPr>
          <w:bCs/>
        </w:rPr>
      </w:pPr>
    </w:p>
    <w:p w:rsidR="00F30BBD" w:rsidRDefault="00F30BBD" w:rsidP="00F30BBD">
      <w:pPr>
        <w:spacing w:line="300" w:lineRule="exact"/>
        <w:ind w:firstLine="709"/>
        <w:rPr>
          <w:bCs/>
        </w:rPr>
      </w:pPr>
    </w:p>
    <w:p w:rsidR="00F30BBD" w:rsidRDefault="00F30BBD" w:rsidP="00F30BBD">
      <w:pPr>
        <w:spacing w:line="300" w:lineRule="exact"/>
        <w:ind w:firstLine="709"/>
        <w:rPr>
          <w:bCs/>
        </w:rPr>
      </w:pPr>
    </w:p>
    <w:p w:rsidR="00F30BBD" w:rsidRDefault="00F30BBD" w:rsidP="00F30BBD">
      <w:pPr>
        <w:spacing w:line="300" w:lineRule="exact"/>
        <w:ind w:firstLine="709"/>
        <w:rPr>
          <w:bCs/>
        </w:rPr>
      </w:pPr>
    </w:p>
    <w:p w:rsidR="00F30BBD" w:rsidRDefault="00F30BBD" w:rsidP="00F30BBD">
      <w:pPr>
        <w:spacing w:line="300" w:lineRule="exact"/>
        <w:ind w:firstLine="709"/>
        <w:rPr>
          <w:bCs/>
        </w:rPr>
      </w:pPr>
    </w:p>
    <w:p w:rsidR="00F30BBD" w:rsidRDefault="00F30BBD" w:rsidP="00F30BBD">
      <w:pPr>
        <w:spacing w:line="300" w:lineRule="exact"/>
        <w:ind w:firstLine="709"/>
        <w:rPr>
          <w:bCs/>
        </w:rPr>
      </w:pPr>
    </w:p>
    <w:p w:rsidR="00F30BBD" w:rsidRDefault="00F30BBD" w:rsidP="00F30BBD">
      <w:pPr>
        <w:spacing w:line="300" w:lineRule="exact"/>
        <w:ind w:firstLine="709"/>
        <w:rPr>
          <w:bCs/>
        </w:rPr>
      </w:pPr>
    </w:p>
    <w:p w:rsidR="00F30BBD" w:rsidRDefault="00F30BBD" w:rsidP="00F30BBD">
      <w:pPr>
        <w:spacing w:line="300" w:lineRule="exact"/>
        <w:ind w:firstLine="709"/>
        <w:rPr>
          <w:bCs/>
        </w:rPr>
      </w:pPr>
    </w:p>
    <w:p w:rsidR="00F30BBD" w:rsidRDefault="00F30BBD" w:rsidP="00F30BBD">
      <w:pPr>
        <w:spacing w:line="300" w:lineRule="exact"/>
        <w:ind w:firstLine="709"/>
        <w:rPr>
          <w:bCs/>
        </w:rPr>
      </w:pPr>
    </w:p>
    <w:p w:rsidR="00F30BBD" w:rsidRDefault="00F30BBD" w:rsidP="00F30BBD">
      <w:pPr>
        <w:spacing w:line="300" w:lineRule="exact"/>
        <w:ind w:firstLine="709"/>
        <w:rPr>
          <w:bCs/>
        </w:rPr>
      </w:pPr>
    </w:p>
    <w:p w:rsidR="00F30BBD" w:rsidRDefault="00F30BBD" w:rsidP="00F30BBD">
      <w:pPr>
        <w:rPr>
          <w:b/>
          <w:spacing w:val="40"/>
        </w:rPr>
      </w:pPr>
    </w:p>
    <w:p w:rsidR="00F30BBD" w:rsidRPr="00F30BBD" w:rsidRDefault="00F30BBD" w:rsidP="00F30BBD"/>
    <w:sectPr w:rsidR="00F30BBD" w:rsidRPr="00F30BBD" w:rsidSect="00D92858">
      <w:pgSz w:w="11906" w:h="16838" w:code="9"/>
      <w:pgMar w:top="851" w:right="567" w:bottom="851" w:left="1134" w:header="567" w:footer="28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6F7C" w:rsidRDefault="00436F7C" w:rsidP="000F1123">
      <w:r>
        <w:separator/>
      </w:r>
    </w:p>
  </w:endnote>
  <w:endnote w:type="continuationSeparator" w:id="0">
    <w:p w:rsidR="00436F7C" w:rsidRDefault="00436F7C" w:rsidP="000F11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97802"/>
      <w:docPartObj>
        <w:docPartGallery w:val="Page Numbers (Bottom of Page)"/>
        <w:docPartUnique/>
      </w:docPartObj>
    </w:sdtPr>
    <w:sdtContent>
      <w:p w:rsidR="00F30BBD" w:rsidRDefault="00A25EB7">
        <w:pPr>
          <w:pStyle w:val="ae"/>
          <w:jc w:val="right"/>
        </w:pPr>
        <w:fldSimple w:instr=" PAGE   \* MERGEFORMAT ">
          <w:r w:rsidR="002E0A86">
            <w:rPr>
              <w:noProof/>
            </w:rPr>
            <w:t>2</w:t>
          </w:r>
        </w:fldSimple>
      </w:p>
    </w:sdtContent>
  </w:sdt>
  <w:p w:rsidR="00F30BBD" w:rsidRDefault="00F30BBD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6F7C" w:rsidRDefault="00436F7C" w:rsidP="000F1123">
      <w:r>
        <w:separator/>
      </w:r>
    </w:p>
  </w:footnote>
  <w:footnote w:type="continuationSeparator" w:id="0">
    <w:p w:rsidR="00436F7C" w:rsidRDefault="00436F7C" w:rsidP="000F11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BBD" w:rsidRDefault="00A25EB7" w:rsidP="00FC4C8B">
    <w:pPr>
      <w:pStyle w:val="a9"/>
      <w:framePr w:wrap="around" w:vAnchor="text" w:hAnchor="margin" w:xAlign="outside" w:y="1"/>
      <w:rPr>
        <w:rStyle w:val="ab"/>
      </w:rPr>
    </w:pPr>
    <w:r>
      <w:rPr>
        <w:rStyle w:val="ab"/>
      </w:rPr>
      <w:fldChar w:fldCharType="begin"/>
    </w:r>
    <w:r w:rsidR="00F30BBD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30BBD" w:rsidRDefault="00F30BBD" w:rsidP="00FC4C8B">
    <w:pPr>
      <w:pStyle w:val="a9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BBD" w:rsidRDefault="00F30BBD" w:rsidP="00FC4C8B">
    <w:pPr>
      <w:pStyle w:val="a9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1003"/>
    <w:multiLevelType w:val="hybridMultilevel"/>
    <w:tmpl w:val="E1EEE25A"/>
    <w:lvl w:ilvl="0" w:tplc="48AC532C">
      <w:start w:val="5"/>
      <w:numFmt w:val="bullet"/>
      <w:lvlText w:val=""/>
      <w:lvlJc w:val="left"/>
      <w:pPr>
        <w:tabs>
          <w:tab w:val="num" w:pos="1741"/>
        </w:tabs>
        <w:ind w:left="72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3F15EB7"/>
    <w:multiLevelType w:val="hybridMultilevel"/>
    <w:tmpl w:val="B5A4F9DC"/>
    <w:lvl w:ilvl="0" w:tplc="8EB2ACA0">
      <w:start w:val="1"/>
      <w:numFmt w:val="bullet"/>
      <w:lvlText w:val=""/>
      <w:lvlJc w:val="left"/>
      <w:pPr>
        <w:tabs>
          <w:tab w:val="num" w:pos="1021"/>
        </w:tabs>
        <w:ind w:left="0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142861"/>
    <w:multiLevelType w:val="hybridMultilevel"/>
    <w:tmpl w:val="99DAED7C"/>
    <w:lvl w:ilvl="0" w:tplc="48AC532C">
      <w:start w:val="5"/>
      <w:numFmt w:val="bullet"/>
      <w:lvlText w:val=""/>
      <w:lvlJc w:val="left"/>
      <w:pPr>
        <w:tabs>
          <w:tab w:val="num" w:pos="312"/>
        </w:tabs>
        <w:ind w:left="-709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3">
    <w:nsid w:val="043E6CEE"/>
    <w:multiLevelType w:val="hybridMultilevel"/>
    <w:tmpl w:val="583EA0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486381"/>
    <w:multiLevelType w:val="hybridMultilevel"/>
    <w:tmpl w:val="2F462132"/>
    <w:lvl w:ilvl="0" w:tplc="F32218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2A6CB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9C6D5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340A5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0023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608C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C2C59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96804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5D004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0EEB7B3D"/>
    <w:multiLevelType w:val="hybridMultilevel"/>
    <w:tmpl w:val="6EFC4B6E"/>
    <w:lvl w:ilvl="0" w:tplc="626C1EFA">
      <w:start w:val="1"/>
      <w:numFmt w:val="decimal"/>
      <w:lvlText w:val="%1."/>
      <w:lvlJc w:val="center"/>
      <w:pPr>
        <w:tabs>
          <w:tab w:val="num" w:pos="1080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CB5D61"/>
    <w:multiLevelType w:val="hybridMultilevel"/>
    <w:tmpl w:val="BFE2F5D2"/>
    <w:lvl w:ilvl="0" w:tplc="04190005">
      <w:start w:val="1"/>
      <w:numFmt w:val="bullet"/>
      <w:lvlText w:val=""/>
      <w:lvlJc w:val="left"/>
      <w:pPr>
        <w:tabs>
          <w:tab w:val="num" w:pos="1295"/>
        </w:tabs>
        <w:ind w:left="12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2"/>
        </w:tabs>
        <w:ind w:left="220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295"/>
        </w:tabs>
        <w:ind w:left="1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2"/>
        </w:tabs>
        <w:ind w:left="36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2"/>
        </w:tabs>
        <w:ind w:left="43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2"/>
        </w:tabs>
        <w:ind w:left="50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2"/>
        </w:tabs>
        <w:ind w:left="58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2"/>
        </w:tabs>
        <w:ind w:left="65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2"/>
        </w:tabs>
        <w:ind w:left="7242" w:hanging="360"/>
      </w:pPr>
      <w:rPr>
        <w:rFonts w:ascii="Wingdings" w:hAnsi="Wingdings" w:hint="default"/>
      </w:rPr>
    </w:lvl>
  </w:abstractNum>
  <w:abstractNum w:abstractNumId="7">
    <w:nsid w:val="14327CA6"/>
    <w:multiLevelType w:val="hybridMultilevel"/>
    <w:tmpl w:val="6CEC3BF0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18DA2A18"/>
    <w:multiLevelType w:val="hybridMultilevel"/>
    <w:tmpl w:val="21BEC6AC"/>
    <w:lvl w:ilvl="0" w:tplc="D2F23BAC">
      <w:start w:val="1"/>
      <w:numFmt w:val="bullet"/>
      <w:lvlText w:val=""/>
      <w:lvlJc w:val="left"/>
      <w:pPr>
        <w:tabs>
          <w:tab w:val="num" w:pos="1021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AFF4D36"/>
    <w:multiLevelType w:val="hybridMultilevel"/>
    <w:tmpl w:val="8ECA8610"/>
    <w:lvl w:ilvl="0" w:tplc="9CEA3B7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CDF54B1"/>
    <w:multiLevelType w:val="hybridMultilevel"/>
    <w:tmpl w:val="EF869448"/>
    <w:lvl w:ilvl="0" w:tplc="FA3A0FA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2236BB92">
      <w:numFmt w:val="none"/>
      <w:lvlText w:val=""/>
      <w:lvlJc w:val="left"/>
      <w:pPr>
        <w:tabs>
          <w:tab w:val="num" w:pos="360"/>
        </w:tabs>
      </w:pPr>
    </w:lvl>
    <w:lvl w:ilvl="2" w:tplc="735E6202">
      <w:numFmt w:val="none"/>
      <w:lvlText w:val=""/>
      <w:lvlJc w:val="left"/>
      <w:pPr>
        <w:tabs>
          <w:tab w:val="num" w:pos="360"/>
        </w:tabs>
      </w:pPr>
    </w:lvl>
    <w:lvl w:ilvl="3" w:tplc="3F6684C8">
      <w:numFmt w:val="none"/>
      <w:lvlText w:val=""/>
      <w:lvlJc w:val="left"/>
      <w:pPr>
        <w:tabs>
          <w:tab w:val="num" w:pos="360"/>
        </w:tabs>
      </w:pPr>
    </w:lvl>
    <w:lvl w:ilvl="4" w:tplc="607CE3C2">
      <w:numFmt w:val="none"/>
      <w:lvlText w:val=""/>
      <w:lvlJc w:val="left"/>
      <w:pPr>
        <w:tabs>
          <w:tab w:val="num" w:pos="360"/>
        </w:tabs>
      </w:pPr>
    </w:lvl>
    <w:lvl w:ilvl="5" w:tplc="32AE8D20">
      <w:numFmt w:val="none"/>
      <w:lvlText w:val=""/>
      <w:lvlJc w:val="left"/>
      <w:pPr>
        <w:tabs>
          <w:tab w:val="num" w:pos="360"/>
        </w:tabs>
      </w:pPr>
    </w:lvl>
    <w:lvl w:ilvl="6" w:tplc="831AEF9E">
      <w:numFmt w:val="none"/>
      <w:lvlText w:val=""/>
      <w:lvlJc w:val="left"/>
      <w:pPr>
        <w:tabs>
          <w:tab w:val="num" w:pos="360"/>
        </w:tabs>
      </w:pPr>
    </w:lvl>
    <w:lvl w:ilvl="7" w:tplc="3C3E8612">
      <w:numFmt w:val="none"/>
      <w:lvlText w:val=""/>
      <w:lvlJc w:val="left"/>
      <w:pPr>
        <w:tabs>
          <w:tab w:val="num" w:pos="360"/>
        </w:tabs>
      </w:pPr>
    </w:lvl>
    <w:lvl w:ilvl="8" w:tplc="DA467348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1DBD18C1"/>
    <w:multiLevelType w:val="hybridMultilevel"/>
    <w:tmpl w:val="BD54B0CA"/>
    <w:lvl w:ilvl="0" w:tplc="FC46D022">
      <w:start w:val="1"/>
      <w:numFmt w:val="bullet"/>
      <w:lvlText w:val=""/>
      <w:lvlJc w:val="left"/>
      <w:pPr>
        <w:tabs>
          <w:tab w:val="num" w:pos="1741"/>
        </w:tabs>
        <w:ind w:left="72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1F025057"/>
    <w:multiLevelType w:val="hybridMultilevel"/>
    <w:tmpl w:val="DE62166C"/>
    <w:lvl w:ilvl="0" w:tplc="48AC532C">
      <w:start w:val="5"/>
      <w:numFmt w:val="bullet"/>
      <w:lvlText w:val=""/>
      <w:lvlJc w:val="left"/>
      <w:pPr>
        <w:tabs>
          <w:tab w:val="num" w:pos="1021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7D4B2A"/>
    <w:multiLevelType w:val="hybridMultilevel"/>
    <w:tmpl w:val="B25ABCB4"/>
    <w:lvl w:ilvl="0" w:tplc="48AC532C">
      <w:start w:val="5"/>
      <w:numFmt w:val="bullet"/>
      <w:lvlText w:val=""/>
      <w:lvlJc w:val="left"/>
      <w:pPr>
        <w:tabs>
          <w:tab w:val="num" w:pos="1893"/>
        </w:tabs>
        <w:ind w:left="872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12"/>
        </w:tabs>
        <w:ind w:left="231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2"/>
        </w:tabs>
        <w:ind w:left="30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2"/>
        </w:tabs>
        <w:ind w:left="37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2"/>
        </w:tabs>
        <w:ind w:left="44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2"/>
        </w:tabs>
        <w:ind w:left="51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2"/>
        </w:tabs>
        <w:ind w:left="59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2"/>
        </w:tabs>
        <w:ind w:left="66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2"/>
        </w:tabs>
        <w:ind w:left="7352" w:hanging="360"/>
      </w:pPr>
      <w:rPr>
        <w:rFonts w:ascii="Wingdings" w:hAnsi="Wingdings" w:hint="default"/>
      </w:rPr>
    </w:lvl>
  </w:abstractNum>
  <w:abstractNum w:abstractNumId="14">
    <w:nsid w:val="232167FC"/>
    <w:multiLevelType w:val="hybridMultilevel"/>
    <w:tmpl w:val="E70C4332"/>
    <w:lvl w:ilvl="0" w:tplc="C8FACFC8">
      <w:start w:val="1"/>
      <w:numFmt w:val="bullet"/>
      <w:lvlText w:val=""/>
      <w:lvlJc w:val="left"/>
      <w:pPr>
        <w:tabs>
          <w:tab w:val="num" w:pos="1077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23A23D76"/>
    <w:multiLevelType w:val="hybridMultilevel"/>
    <w:tmpl w:val="2E8C17D4"/>
    <w:lvl w:ilvl="0" w:tplc="8C4E02BA">
      <w:start w:val="5"/>
      <w:numFmt w:val="bullet"/>
      <w:lvlText w:val=""/>
      <w:lvlJc w:val="left"/>
      <w:pPr>
        <w:tabs>
          <w:tab w:val="num" w:pos="1730"/>
        </w:tabs>
        <w:ind w:left="709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24744044"/>
    <w:multiLevelType w:val="hybridMultilevel"/>
    <w:tmpl w:val="4C1E7DDC"/>
    <w:lvl w:ilvl="0" w:tplc="48AC532C">
      <w:start w:val="5"/>
      <w:numFmt w:val="bullet"/>
      <w:lvlText w:val=""/>
      <w:lvlJc w:val="left"/>
      <w:pPr>
        <w:tabs>
          <w:tab w:val="num" w:pos="1893"/>
        </w:tabs>
        <w:ind w:left="872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12"/>
        </w:tabs>
        <w:ind w:left="231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2"/>
        </w:tabs>
        <w:ind w:left="30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2"/>
        </w:tabs>
        <w:ind w:left="37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2"/>
        </w:tabs>
        <w:ind w:left="44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2"/>
        </w:tabs>
        <w:ind w:left="51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2"/>
        </w:tabs>
        <w:ind w:left="59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2"/>
        </w:tabs>
        <w:ind w:left="66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2"/>
        </w:tabs>
        <w:ind w:left="7352" w:hanging="360"/>
      </w:pPr>
      <w:rPr>
        <w:rFonts w:ascii="Wingdings" w:hAnsi="Wingdings" w:hint="default"/>
      </w:rPr>
    </w:lvl>
  </w:abstractNum>
  <w:abstractNum w:abstractNumId="17">
    <w:nsid w:val="263C77A7"/>
    <w:multiLevelType w:val="hybridMultilevel"/>
    <w:tmpl w:val="3BD60920"/>
    <w:lvl w:ilvl="0" w:tplc="04190005">
      <w:start w:val="1"/>
      <w:numFmt w:val="bullet"/>
      <w:lvlText w:val=""/>
      <w:lvlJc w:val="left"/>
      <w:pPr>
        <w:tabs>
          <w:tab w:val="num" w:pos="2043"/>
        </w:tabs>
        <w:ind w:left="20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26C504F6"/>
    <w:multiLevelType w:val="hybridMultilevel"/>
    <w:tmpl w:val="17D0099A"/>
    <w:lvl w:ilvl="0" w:tplc="04190001">
      <w:start w:val="1"/>
      <w:numFmt w:val="bullet"/>
      <w:lvlText w:val=""/>
      <w:lvlJc w:val="left"/>
      <w:pPr>
        <w:tabs>
          <w:tab w:val="num" w:pos="1134"/>
        </w:tabs>
        <w:ind w:left="0" w:firstLine="709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07CCD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872A6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B243B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11017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5E8E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8CAC0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E27E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27145799"/>
    <w:multiLevelType w:val="hybridMultilevel"/>
    <w:tmpl w:val="3474BD2C"/>
    <w:lvl w:ilvl="0" w:tplc="F448F902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>
    <w:nsid w:val="2819089E"/>
    <w:multiLevelType w:val="hybridMultilevel"/>
    <w:tmpl w:val="87180998"/>
    <w:lvl w:ilvl="0" w:tplc="D6D08E3C">
      <w:start w:val="1"/>
      <w:numFmt w:val="bullet"/>
      <w:lvlText w:val=""/>
      <w:lvlJc w:val="left"/>
      <w:pPr>
        <w:tabs>
          <w:tab w:val="num" w:pos="1021"/>
        </w:tabs>
        <w:ind w:left="1021" w:hanging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299F00BF"/>
    <w:multiLevelType w:val="hybridMultilevel"/>
    <w:tmpl w:val="AD46F3B4"/>
    <w:lvl w:ilvl="0" w:tplc="48AC532C">
      <w:start w:val="5"/>
      <w:numFmt w:val="bullet"/>
      <w:lvlText w:val=""/>
      <w:lvlJc w:val="left"/>
      <w:pPr>
        <w:tabs>
          <w:tab w:val="num" w:pos="1730"/>
        </w:tabs>
        <w:ind w:left="709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29D86BB3"/>
    <w:multiLevelType w:val="hybridMultilevel"/>
    <w:tmpl w:val="4F96978E"/>
    <w:lvl w:ilvl="0" w:tplc="26420050">
      <w:start w:val="1"/>
      <w:numFmt w:val="decimal"/>
      <w:lvlText w:val="4.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821871CE">
      <w:start w:val="1"/>
      <w:numFmt w:val="decimal"/>
      <w:lvlText w:val="4.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C1B4637"/>
    <w:multiLevelType w:val="hybridMultilevel"/>
    <w:tmpl w:val="E776299A"/>
    <w:lvl w:ilvl="0" w:tplc="3B129232">
      <w:start w:val="5"/>
      <w:numFmt w:val="bullet"/>
      <w:lvlText w:val=""/>
      <w:lvlJc w:val="left"/>
      <w:pPr>
        <w:tabs>
          <w:tab w:val="num" w:pos="312"/>
        </w:tabs>
        <w:ind w:left="-709" w:firstLine="709"/>
      </w:pPr>
      <w:rPr>
        <w:rFonts w:ascii="Symbol" w:hAnsi="Symbol" w:hint="default"/>
      </w:rPr>
    </w:lvl>
    <w:lvl w:ilvl="1" w:tplc="F6B63F46">
      <w:start w:val="1"/>
      <w:numFmt w:val="decimal"/>
      <w:lvlText w:val="3.%2."/>
      <w:lvlJc w:val="left"/>
      <w:pPr>
        <w:tabs>
          <w:tab w:val="num" w:pos="1077"/>
        </w:tabs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24">
    <w:nsid w:val="2CDF1098"/>
    <w:multiLevelType w:val="hybridMultilevel"/>
    <w:tmpl w:val="9EC47614"/>
    <w:lvl w:ilvl="0" w:tplc="43EAFE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CC17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3FE0D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00C1F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9C23F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F8F5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6840B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AA2D1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BA2B1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2DB707EB"/>
    <w:multiLevelType w:val="hybridMultilevel"/>
    <w:tmpl w:val="057E29EA"/>
    <w:lvl w:ilvl="0" w:tplc="48AC532C">
      <w:start w:val="5"/>
      <w:numFmt w:val="bullet"/>
      <w:lvlText w:val=""/>
      <w:lvlJc w:val="left"/>
      <w:pPr>
        <w:tabs>
          <w:tab w:val="num" w:pos="1893"/>
        </w:tabs>
        <w:ind w:left="872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12"/>
        </w:tabs>
        <w:ind w:left="231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2"/>
        </w:tabs>
        <w:ind w:left="30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2"/>
        </w:tabs>
        <w:ind w:left="37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2"/>
        </w:tabs>
        <w:ind w:left="44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2"/>
        </w:tabs>
        <w:ind w:left="51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2"/>
        </w:tabs>
        <w:ind w:left="59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2"/>
        </w:tabs>
        <w:ind w:left="66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2"/>
        </w:tabs>
        <w:ind w:left="7352" w:hanging="360"/>
      </w:pPr>
      <w:rPr>
        <w:rFonts w:ascii="Wingdings" w:hAnsi="Wingdings" w:hint="default"/>
      </w:rPr>
    </w:lvl>
  </w:abstractNum>
  <w:abstractNum w:abstractNumId="26">
    <w:nsid w:val="2F790330"/>
    <w:multiLevelType w:val="hybridMultilevel"/>
    <w:tmpl w:val="E326BDE8"/>
    <w:lvl w:ilvl="0" w:tplc="04190001">
      <w:start w:val="1"/>
      <w:numFmt w:val="bullet"/>
      <w:lvlText w:val=""/>
      <w:lvlJc w:val="left"/>
      <w:pPr>
        <w:tabs>
          <w:tab w:val="num" w:pos="1854"/>
        </w:tabs>
        <w:ind w:left="72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30090DDD"/>
    <w:multiLevelType w:val="hybridMultilevel"/>
    <w:tmpl w:val="936AF124"/>
    <w:lvl w:ilvl="0" w:tplc="0EE6E450">
      <w:start w:val="1"/>
      <w:numFmt w:val="bullet"/>
      <w:lvlText w:val=""/>
      <w:lvlJc w:val="left"/>
      <w:pPr>
        <w:tabs>
          <w:tab w:val="num" w:pos="1134"/>
        </w:tabs>
        <w:ind w:left="0" w:firstLine="709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07CCD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872A6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B243B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11017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5E8E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8CAC0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E27E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>
    <w:nsid w:val="30573C09"/>
    <w:multiLevelType w:val="hybridMultilevel"/>
    <w:tmpl w:val="CE645D32"/>
    <w:lvl w:ilvl="0" w:tplc="D2F23BAC">
      <w:start w:val="1"/>
      <w:numFmt w:val="bullet"/>
      <w:lvlText w:val=""/>
      <w:lvlJc w:val="left"/>
      <w:pPr>
        <w:tabs>
          <w:tab w:val="num" w:pos="1730"/>
        </w:tabs>
        <w:ind w:left="709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>
    <w:nsid w:val="3F654113"/>
    <w:multiLevelType w:val="hybridMultilevel"/>
    <w:tmpl w:val="4A6CA83C"/>
    <w:lvl w:ilvl="0" w:tplc="1D489B80">
      <w:start w:val="1"/>
      <w:numFmt w:val="russianLower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08A3B70"/>
    <w:multiLevelType w:val="hybridMultilevel"/>
    <w:tmpl w:val="0D860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11F156E"/>
    <w:multiLevelType w:val="hybridMultilevel"/>
    <w:tmpl w:val="9CCCBD9E"/>
    <w:lvl w:ilvl="0" w:tplc="04190001">
      <w:start w:val="1"/>
      <w:numFmt w:val="bullet"/>
      <w:lvlText w:val=""/>
      <w:lvlJc w:val="left"/>
      <w:pPr>
        <w:tabs>
          <w:tab w:val="num" w:pos="1854"/>
        </w:tabs>
        <w:ind w:left="72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41981E82"/>
    <w:multiLevelType w:val="hybridMultilevel"/>
    <w:tmpl w:val="1B76FA64"/>
    <w:lvl w:ilvl="0" w:tplc="04190001">
      <w:start w:val="1"/>
      <w:numFmt w:val="bullet"/>
      <w:lvlText w:val=""/>
      <w:lvlJc w:val="left"/>
      <w:pPr>
        <w:tabs>
          <w:tab w:val="num" w:pos="1108"/>
        </w:tabs>
        <w:ind w:left="11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28"/>
        </w:tabs>
        <w:ind w:left="18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hint="default"/>
      </w:rPr>
    </w:lvl>
  </w:abstractNum>
  <w:abstractNum w:abstractNumId="33">
    <w:nsid w:val="45A922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46573A15"/>
    <w:multiLevelType w:val="hybridMultilevel"/>
    <w:tmpl w:val="DA8E31C0"/>
    <w:lvl w:ilvl="0" w:tplc="48AC532C">
      <w:start w:val="5"/>
      <w:numFmt w:val="bullet"/>
      <w:lvlText w:val=""/>
      <w:lvlJc w:val="left"/>
      <w:pPr>
        <w:tabs>
          <w:tab w:val="num" w:pos="1741"/>
        </w:tabs>
        <w:ind w:left="72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49BC7385"/>
    <w:multiLevelType w:val="hybridMultilevel"/>
    <w:tmpl w:val="F33835EE"/>
    <w:lvl w:ilvl="0" w:tplc="40901D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5640B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EA06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C882C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65E1A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AD61D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6C58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31CC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2BCC7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>
    <w:nsid w:val="4C97119E"/>
    <w:multiLevelType w:val="hybridMultilevel"/>
    <w:tmpl w:val="52167D0E"/>
    <w:lvl w:ilvl="0" w:tplc="B8F07EA2">
      <w:start w:val="1"/>
      <w:numFmt w:val="russianLower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12"/>
        </w:tabs>
        <w:ind w:left="231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2"/>
        </w:tabs>
        <w:ind w:left="30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2"/>
        </w:tabs>
        <w:ind w:left="37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2"/>
        </w:tabs>
        <w:ind w:left="44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2"/>
        </w:tabs>
        <w:ind w:left="51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2"/>
        </w:tabs>
        <w:ind w:left="59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2"/>
        </w:tabs>
        <w:ind w:left="66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2"/>
        </w:tabs>
        <w:ind w:left="7352" w:hanging="360"/>
      </w:pPr>
      <w:rPr>
        <w:rFonts w:ascii="Wingdings" w:hAnsi="Wingdings" w:hint="default"/>
      </w:rPr>
    </w:lvl>
  </w:abstractNum>
  <w:abstractNum w:abstractNumId="37">
    <w:nsid w:val="4D186832"/>
    <w:multiLevelType w:val="hybridMultilevel"/>
    <w:tmpl w:val="3D98450A"/>
    <w:lvl w:ilvl="0" w:tplc="08609F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6E2E1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5E57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DFCF5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0E494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98BA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9D4F2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6F6F0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5A475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8">
    <w:nsid w:val="51B849F2"/>
    <w:multiLevelType w:val="hybridMultilevel"/>
    <w:tmpl w:val="1FFE9DF2"/>
    <w:lvl w:ilvl="0" w:tplc="48AC532C">
      <w:start w:val="5"/>
      <w:numFmt w:val="bullet"/>
      <w:lvlText w:val=""/>
      <w:lvlJc w:val="left"/>
      <w:pPr>
        <w:tabs>
          <w:tab w:val="num" w:pos="1893"/>
        </w:tabs>
        <w:ind w:left="872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12"/>
        </w:tabs>
        <w:ind w:left="231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2"/>
        </w:tabs>
        <w:ind w:left="30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2"/>
        </w:tabs>
        <w:ind w:left="37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2"/>
        </w:tabs>
        <w:ind w:left="44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2"/>
        </w:tabs>
        <w:ind w:left="51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2"/>
        </w:tabs>
        <w:ind w:left="59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2"/>
        </w:tabs>
        <w:ind w:left="66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2"/>
        </w:tabs>
        <w:ind w:left="7352" w:hanging="360"/>
      </w:pPr>
      <w:rPr>
        <w:rFonts w:ascii="Wingdings" w:hAnsi="Wingdings" w:hint="default"/>
      </w:rPr>
    </w:lvl>
  </w:abstractNum>
  <w:abstractNum w:abstractNumId="39">
    <w:nsid w:val="522B1145"/>
    <w:multiLevelType w:val="hybridMultilevel"/>
    <w:tmpl w:val="8E54A810"/>
    <w:lvl w:ilvl="0" w:tplc="48AC532C">
      <w:start w:val="5"/>
      <w:numFmt w:val="bullet"/>
      <w:lvlText w:val=""/>
      <w:lvlJc w:val="left"/>
      <w:pPr>
        <w:tabs>
          <w:tab w:val="num" w:pos="1741"/>
        </w:tabs>
        <w:ind w:left="72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0">
    <w:nsid w:val="527F241A"/>
    <w:multiLevelType w:val="hybridMultilevel"/>
    <w:tmpl w:val="88C4306A"/>
    <w:lvl w:ilvl="0" w:tplc="48AC532C">
      <w:start w:val="5"/>
      <w:numFmt w:val="bullet"/>
      <w:lvlText w:val=""/>
      <w:lvlJc w:val="left"/>
      <w:pPr>
        <w:tabs>
          <w:tab w:val="num" w:pos="1741"/>
        </w:tabs>
        <w:ind w:left="72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1">
    <w:nsid w:val="54157B1A"/>
    <w:multiLevelType w:val="hybridMultilevel"/>
    <w:tmpl w:val="B7F851AE"/>
    <w:lvl w:ilvl="0" w:tplc="D2F23BAC">
      <w:start w:val="1"/>
      <w:numFmt w:val="bullet"/>
      <w:lvlText w:val=""/>
      <w:lvlJc w:val="left"/>
      <w:pPr>
        <w:tabs>
          <w:tab w:val="num" w:pos="1730"/>
        </w:tabs>
        <w:ind w:left="709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2">
    <w:nsid w:val="54854488"/>
    <w:multiLevelType w:val="hybridMultilevel"/>
    <w:tmpl w:val="A06E0616"/>
    <w:lvl w:ilvl="0" w:tplc="D2F23BAC">
      <w:start w:val="1"/>
      <w:numFmt w:val="bullet"/>
      <w:lvlText w:val=""/>
      <w:lvlJc w:val="left"/>
      <w:pPr>
        <w:tabs>
          <w:tab w:val="num" w:pos="1730"/>
        </w:tabs>
        <w:ind w:left="709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3">
    <w:nsid w:val="5792325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>
    <w:nsid w:val="583E181E"/>
    <w:multiLevelType w:val="hybridMultilevel"/>
    <w:tmpl w:val="D67844BA"/>
    <w:lvl w:ilvl="0" w:tplc="EE6A1504">
      <w:start w:val="1"/>
      <w:numFmt w:val="decimal"/>
      <w:lvlText w:val="1.%1."/>
      <w:lvlJc w:val="left"/>
      <w:pPr>
        <w:tabs>
          <w:tab w:val="num" w:pos="1077"/>
        </w:tabs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59FD0278"/>
    <w:multiLevelType w:val="hybridMultilevel"/>
    <w:tmpl w:val="ED9AD6B2"/>
    <w:lvl w:ilvl="0" w:tplc="04190001">
      <w:start w:val="1"/>
      <w:numFmt w:val="bullet"/>
      <w:lvlText w:val=""/>
      <w:lvlJc w:val="left"/>
      <w:pPr>
        <w:tabs>
          <w:tab w:val="num" w:pos="1969"/>
        </w:tabs>
        <w:ind w:left="19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6">
    <w:nsid w:val="5B047DFD"/>
    <w:multiLevelType w:val="hybridMultilevel"/>
    <w:tmpl w:val="0712B2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5BB73B6E"/>
    <w:multiLevelType w:val="hybridMultilevel"/>
    <w:tmpl w:val="6C24319E"/>
    <w:lvl w:ilvl="0" w:tplc="1D489B80">
      <w:start w:val="1"/>
      <w:numFmt w:val="russianLower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D2F23BAC">
      <w:start w:val="1"/>
      <w:numFmt w:val="bullet"/>
      <w:lvlText w:val=""/>
      <w:lvlJc w:val="left"/>
      <w:pPr>
        <w:tabs>
          <w:tab w:val="num" w:pos="1392"/>
        </w:tabs>
        <w:ind w:left="371" w:firstLine="709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5C5A24D5"/>
    <w:multiLevelType w:val="multilevel"/>
    <w:tmpl w:val="B43CF8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>
    <w:nsid w:val="5D1B1256"/>
    <w:multiLevelType w:val="hybridMultilevel"/>
    <w:tmpl w:val="1F44EEAE"/>
    <w:lvl w:ilvl="0" w:tplc="4BCAE720">
      <w:start w:val="1"/>
      <w:numFmt w:val="russianLower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EFA625D"/>
    <w:multiLevelType w:val="hybridMultilevel"/>
    <w:tmpl w:val="AEE6538E"/>
    <w:lvl w:ilvl="0" w:tplc="98D232A6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FD40FD8"/>
    <w:multiLevelType w:val="hybridMultilevel"/>
    <w:tmpl w:val="F7BE00B4"/>
    <w:lvl w:ilvl="0" w:tplc="BF0E177E">
      <w:start w:val="1"/>
      <w:numFmt w:val="bullet"/>
      <w:lvlText w:val=""/>
      <w:lvlJc w:val="left"/>
      <w:pPr>
        <w:tabs>
          <w:tab w:val="num" w:pos="1786"/>
        </w:tabs>
        <w:ind w:left="709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2">
    <w:nsid w:val="62593313"/>
    <w:multiLevelType w:val="multilevel"/>
    <w:tmpl w:val="3B2C60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>
    <w:nsid w:val="62FA4A7D"/>
    <w:multiLevelType w:val="hybridMultilevel"/>
    <w:tmpl w:val="8398FF46"/>
    <w:lvl w:ilvl="0" w:tplc="48AC532C">
      <w:start w:val="5"/>
      <w:numFmt w:val="bullet"/>
      <w:lvlText w:val=""/>
      <w:lvlJc w:val="left"/>
      <w:pPr>
        <w:tabs>
          <w:tab w:val="num" w:pos="1893"/>
        </w:tabs>
        <w:ind w:left="872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12"/>
        </w:tabs>
        <w:ind w:left="231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2"/>
        </w:tabs>
        <w:ind w:left="30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2"/>
        </w:tabs>
        <w:ind w:left="37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2"/>
        </w:tabs>
        <w:ind w:left="44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2"/>
        </w:tabs>
        <w:ind w:left="51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2"/>
        </w:tabs>
        <w:ind w:left="59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2"/>
        </w:tabs>
        <w:ind w:left="66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2"/>
        </w:tabs>
        <w:ind w:left="7352" w:hanging="360"/>
      </w:pPr>
      <w:rPr>
        <w:rFonts w:ascii="Wingdings" w:hAnsi="Wingdings" w:hint="default"/>
      </w:rPr>
    </w:lvl>
  </w:abstractNum>
  <w:abstractNum w:abstractNumId="54">
    <w:nsid w:val="6710169E"/>
    <w:multiLevelType w:val="hybridMultilevel"/>
    <w:tmpl w:val="AA66755A"/>
    <w:lvl w:ilvl="0" w:tplc="48AC532C">
      <w:start w:val="5"/>
      <w:numFmt w:val="bullet"/>
      <w:lvlText w:val=""/>
      <w:lvlJc w:val="left"/>
      <w:pPr>
        <w:tabs>
          <w:tab w:val="num" w:pos="1893"/>
        </w:tabs>
        <w:ind w:left="872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12"/>
        </w:tabs>
        <w:ind w:left="231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2"/>
        </w:tabs>
        <w:ind w:left="30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2"/>
        </w:tabs>
        <w:ind w:left="37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2"/>
        </w:tabs>
        <w:ind w:left="44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2"/>
        </w:tabs>
        <w:ind w:left="51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2"/>
        </w:tabs>
        <w:ind w:left="59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2"/>
        </w:tabs>
        <w:ind w:left="66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2"/>
        </w:tabs>
        <w:ind w:left="7352" w:hanging="360"/>
      </w:pPr>
      <w:rPr>
        <w:rFonts w:ascii="Wingdings" w:hAnsi="Wingdings" w:hint="default"/>
      </w:rPr>
    </w:lvl>
  </w:abstractNum>
  <w:abstractNum w:abstractNumId="55">
    <w:nsid w:val="681D636D"/>
    <w:multiLevelType w:val="hybridMultilevel"/>
    <w:tmpl w:val="53BCD2D6"/>
    <w:lvl w:ilvl="0" w:tplc="5A668D44">
      <w:start w:val="1"/>
      <w:numFmt w:val="decimal"/>
      <w:lvlText w:val="2.%1."/>
      <w:lvlJc w:val="left"/>
      <w:pPr>
        <w:tabs>
          <w:tab w:val="num" w:pos="1077"/>
        </w:tabs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6D535B63"/>
    <w:multiLevelType w:val="hybridMultilevel"/>
    <w:tmpl w:val="56348EAE"/>
    <w:lvl w:ilvl="0" w:tplc="BF0E177E">
      <w:start w:val="1"/>
      <w:numFmt w:val="bullet"/>
      <w:lvlText w:val=""/>
      <w:lvlJc w:val="left"/>
      <w:pPr>
        <w:tabs>
          <w:tab w:val="num" w:pos="1786"/>
        </w:tabs>
        <w:ind w:left="709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7">
    <w:nsid w:val="6D7329F7"/>
    <w:multiLevelType w:val="hybridMultilevel"/>
    <w:tmpl w:val="537405A4"/>
    <w:lvl w:ilvl="0" w:tplc="D6D08E3C">
      <w:start w:val="1"/>
      <w:numFmt w:val="bullet"/>
      <w:lvlText w:val=""/>
      <w:lvlJc w:val="left"/>
      <w:pPr>
        <w:tabs>
          <w:tab w:val="num" w:pos="1021"/>
        </w:tabs>
        <w:ind w:left="0" w:firstLine="709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07CCD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872A6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B243B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11017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5E8E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8CAC0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E27E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8">
    <w:nsid w:val="6DFF2391"/>
    <w:multiLevelType w:val="hybridMultilevel"/>
    <w:tmpl w:val="31084864"/>
    <w:lvl w:ilvl="0" w:tplc="98D232A6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6E882F27"/>
    <w:multiLevelType w:val="hybridMultilevel"/>
    <w:tmpl w:val="3AA2E9C6"/>
    <w:lvl w:ilvl="0" w:tplc="8C4E02BA">
      <w:start w:val="5"/>
      <w:numFmt w:val="bullet"/>
      <w:lvlText w:val=""/>
      <w:lvlJc w:val="left"/>
      <w:pPr>
        <w:tabs>
          <w:tab w:val="num" w:pos="1730"/>
        </w:tabs>
        <w:ind w:left="709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0">
    <w:nsid w:val="702468B1"/>
    <w:multiLevelType w:val="hybridMultilevel"/>
    <w:tmpl w:val="2DEE8812"/>
    <w:lvl w:ilvl="0" w:tplc="BBFE98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72A54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A640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5C07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5695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8C37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82D9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F8E6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5003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72341612"/>
    <w:multiLevelType w:val="hybridMultilevel"/>
    <w:tmpl w:val="C0AABD70"/>
    <w:lvl w:ilvl="0" w:tplc="D2F23BAC">
      <w:start w:val="1"/>
      <w:numFmt w:val="bullet"/>
      <w:lvlText w:val=""/>
      <w:lvlJc w:val="left"/>
      <w:pPr>
        <w:tabs>
          <w:tab w:val="num" w:pos="1730"/>
        </w:tabs>
        <w:ind w:left="709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2">
    <w:nsid w:val="728C3866"/>
    <w:multiLevelType w:val="hybridMultilevel"/>
    <w:tmpl w:val="489635E8"/>
    <w:lvl w:ilvl="0" w:tplc="7436A40A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77FB3D6F"/>
    <w:multiLevelType w:val="hybridMultilevel"/>
    <w:tmpl w:val="F90CF118"/>
    <w:lvl w:ilvl="0" w:tplc="BF0E177E">
      <w:start w:val="1"/>
      <w:numFmt w:val="bullet"/>
      <w:lvlText w:val=""/>
      <w:lvlJc w:val="left"/>
      <w:pPr>
        <w:tabs>
          <w:tab w:val="num" w:pos="1786"/>
        </w:tabs>
        <w:ind w:left="709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4">
    <w:nsid w:val="7F1A5534"/>
    <w:multiLevelType w:val="hybridMultilevel"/>
    <w:tmpl w:val="01847F3A"/>
    <w:lvl w:ilvl="0" w:tplc="48AC532C">
      <w:start w:val="5"/>
      <w:numFmt w:val="bullet"/>
      <w:lvlText w:val=""/>
      <w:lvlJc w:val="left"/>
      <w:pPr>
        <w:tabs>
          <w:tab w:val="num" w:pos="1893"/>
        </w:tabs>
        <w:ind w:left="872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12"/>
        </w:tabs>
        <w:ind w:left="231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2"/>
        </w:tabs>
        <w:ind w:left="30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2"/>
        </w:tabs>
        <w:ind w:left="37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2"/>
        </w:tabs>
        <w:ind w:left="44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2"/>
        </w:tabs>
        <w:ind w:left="51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2"/>
        </w:tabs>
        <w:ind w:left="59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2"/>
        </w:tabs>
        <w:ind w:left="66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2"/>
        </w:tabs>
        <w:ind w:left="7352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9"/>
  </w:num>
  <w:num w:numId="3">
    <w:abstractNumId w:val="58"/>
  </w:num>
  <w:num w:numId="4">
    <w:abstractNumId w:val="50"/>
  </w:num>
  <w:num w:numId="5">
    <w:abstractNumId w:val="49"/>
  </w:num>
  <w:num w:numId="6">
    <w:abstractNumId w:val="16"/>
  </w:num>
  <w:num w:numId="7">
    <w:abstractNumId w:val="63"/>
  </w:num>
  <w:num w:numId="8">
    <w:abstractNumId w:val="12"/>
  </w:num>
  <w:num w:numId="9">
    <w:abstractNumId w:val="25"/>
  </w:num>
  <w:num w:numId="10">
    <w:abstractNumId w:val="54"/>
  </w:num>
  <w:num w:numId="11">
    <w:abstractNumId w:val="38"/>
  </w:num>
  <w:num w:numId="12">
    <w:abstractNumId w:val="64"/>
  </w:num>
  <w:num w:numId="13">
    <w:abstractNumId w:val="53"/>
  </w:num>
  <w:num w:numId="14">
    <w:abstractNumId w:val="13"/>
  </w:num>
  <w:num w:numId="15">
    <w:abstractNumId w:val="56"/>
  </w:num>
  <w:num w:numId="16">
    <w:abstractNumId w:val="60"/>
  </w:num>
  <w:num w:numId="17">
    <w:abstractNumId w:val="51"/>
  </w:num>
  <w:num w:numId="18">
    <w:abstractNumId w:val="24"/>
  </w:num>
  <w:num w:numId="19">
    <w:abstractNumId w:val="4"/>
  </w:num>
  <w:num w:numId="20">
    <w:abstractNumId w:val="35"/>
  </w:num>
  <w:num w:numId="21">
    <w:abstractNumId w:val="37"/>
  </w:num>
  <w:num w:numId="22">
    <w:abstractNumId w:val="2"/>
  </w:num>
  <w:num w:numId="23">
    <w:abstractNumId w:val="10"/>
  </w:num>
  <w:num w:numId="24">
    <w:abstractNumId w:val="21"/>
  </w:num>
  <w:num w:numId="25">
    <w:abstractNumId w:val="34"/>
  </w:num>
  <w:num w:numId="26">
    <w:abstractNumId w:val="0"/>
  </w:num>
  <w:num w:numId="27">
    <w:abstractNumId w:val="40"/>
  </w:num>
  <w:num w:numId="28">
    <w:abstractNumId w:val="39"/>
  </w:num>
  <w:num w:numId="29">
    <w:abstractNumId w:val="5"/>
  </w:num>
  <w:num w:numId="30">
    <w:abstractNumId w:val="1"/>
  </w:num>
  <w:num w:numId="31">
    <w:abstractNumId w:val="22"/>
  </w:num>
  <w:num w:numId="32">
    <w:abstractNumId w:val="44"/>
  </w:num>
  <w:num w:numId="33">
    <w:abstractNumId w:val="23"/>
  </w:num>
  <w:num w:numId="34">
    <w:abstractNumId w:val="55"/>
  </w:num>
  <w:num w:numId="35">
    <w:abstractNumId w:val="36"/>
  </w:num>
  <w:num w:numId="36">
    <w:abstractNumId w:val="33"/>
  </w:num>
  <w:num w:numId="37">
    <w:abstractNumId w:val="43"/>
  </w:num>
  <w:num w:numId="38">
    <w:abstractNumId w:val="52"/>
  </w:num>
  <w:num w:numId="39">
    <w:abstractNumId w:val="29"/>
  </w:num>
  <w:num w:numId="40">
    <w:abstractNumId w:val="47"/>
  </w:num>
  <w:num w:numId="41">
    <w:abstractNumId w:val="61"/>
  </w:num>
  <w:num w:numId="42">
    <w:abstractNumId w:val="42"/>
  </w:num>
  <w:num w:numId="43">
    <w:abstractNumId w:val="41"/>
  </w:num>
  <w:num w:numId="44">
    <w:abstractNumId w:val="27"/>
  </w:num>
  <w:num w:numId="45">
    <w:abstractNumId w:val="62"/>
  </w:num>
  <w:num w:numId="46">
    <w:abstractNumId w:val="14"/>
  </w:num>
  <w:num w:numId="47">
    <w:abstractNumId w:val="9"/>
  </w:num>
  <w:num w:numId="48">
    <w:abstractNumId w:val="3"/>
  </w:num>
  <w:num w:numId="49">
    <w:abstractNumId w:val="46"/>
  </w:num>
  <w:num w:numId="50">
    <w:abstractNumId w:val="8"/>
  </w:num>
  <w:num w:numId="51">
    <w:abstractNumId w:val="28"/>
  </w:num>
  <w:num w:numId="52">
    <w:abstractNumId w:val="59"/>
  </w:num>
  <w:num w:numId="53">
    <w:abstractNumId w:val="15"/>
  </w:num>
  <w:num w:numId="54">
    <w:abstractNumId w:val="7"/>
  </w:num>
  <w:num w:numId="55">
    <w:abstractNumId w:val="11"/>
  </w:num>
  <w:num w:numId="56">
    <w:abstractNumId w:val="45"/>
  </w:num>
  <w:num w:numId="57">
    <w:abstractNumId w:val="17"/>
  </w:num>
  <w:num w:numId="58">
    <w:abstractNumId w:val="6"/>
  </w:num>
  <w:num w:numId="59">
    <w:abstractNumId w:val="32"/>
  </w:num>
  <w:num w:numId="60">
    <w:abstractNumId w:val="18"/>
  </w:num>
  <w:num w:numId="61">
    <w:abstractNumId w:val="57"/>
  </w:num>
  <w:num w:numId="62">
    <w:abstractNumId w:val="31"/>
  </w:num>
  <w:num w:numId="63">
    <w:abstractNumId w:val="20"/>
  </w:num>
  <w:num w:numId="64">
    <w:abstractNumId w:val="26"/>
  </w:num>
  <w:num w:numId="65">
    <w:abstractNumId w:val="48"/>
  </w:num>
  <w:numIdMacAtCleanup w:val="6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1701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7F41"/>
    <w:rsid w:val="0003558A"/>
    <w:rsid w:val="000A6185"/>
    <w:rsid w:val="000F1123"/>
    <w:rsid w:val="000F1A7E"/>
    <w:rsid w:val="000F6020"/>
    <w:rsid w:val="00107523"/>
    <w:rsid w:val="00163E6E"/>
    <w:rsid w:val="002E0A86"/>
    <w:rsid w:val="002E24CB"/>
    <w:rsid w:val="002E6545"/>
    <w:rsid w:val="003070F8"/>
    <w:rsid w:val="003E2540"/>
    <w:rsid w:val="00436F7C"/>
    <w:rsid w:val="005F6D97"/>
    <w:rsid w:val="00623A92"/>
    <w:rsid w:val="006A4F96"/>
    <w:rsid w:val="006C6466"/>
    <w:rsid w:val="006D7F7B"/>
    <w:rsid w:val="007F517D"/>
    <w:rsid w:val="00877B3E"/>
    <w:rsid w:val="008F0A27"/>
    <w:rsid w:val="009A5942"/>
    <w:rsid w:val="009B3BD8"/>
    <w:rsid w:val="009F0EBB"/>
    <w:rsid w:val="00A05403"/>
    <w:rsid w:val="00A07B97"/>
    <w:rsid w:val="00A25EB7"/>
    <w:rsid w:val="00A973DE"/>
    <w:rsid w:val="00AC4CC1"/>
    <w:rsid w:val="00B872F6"/>
    <w:rsid w:val="00BB4D82"/>
    <w:rsid w:val="00C027F6"/>
    <w:rsid w:val="00C57F41"/>
    <w:rsid w:val="00C606D3"/>
    <w:rsid w:val="00CA5985"/>
    <w:rsid w:val="00CF5112"/>
    <w:rsid w:val="00D43C5E"/>
    <w:rsid w:val="00D66194"/>
    <w:rsid w:val="00D92858"/>
    <w:rsid w:val="00DE0F4A"/>
    <w:rsid w:val="00DF12C6"/>
    <w:rsid w:val="00E03C74"/>
    <w:rsid w:val="00E3136E"/>
    <w:rsid w:val="00E44787"/>
    <w:rsid w:val="00F30B63"/>
    <w:rsid w:val="00F30BBD"/>
    <w:rsid w:val="00F750D3"/>
    <w:rsid w:val="00F914C7"/>
    <w:rsid w:val="00FC4C8B"/>
    <w:rsid w:val="00FD7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C5E"/>
  </w:style>
  <w:style w:type="paragraph" w:styleId="1">
    <w:name w:val="heading 1"/>
    <w:basedOn w:val="a"/>
    <w:next w:val="a"/>
    <w:link w:val="10"/>
    <w:qFormat/>
    <w:rsid w:val="006C6466"/>
    <w:pPr>
      <w:keepNext/>
      <w:jc w:val="center"/>
      <w:outlineLvl w:val="0"/>
    </w:pPr>
    <w:rPr>
      <w:rFonts w:eastAsia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C6466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lang w:eastAsia="ru-RU"/>
    </w:rPr>
  </w:style>
  <w:style w:type="paragraph" w:styleId="3">
    <w:name w:val="heading 3"/>
    <w:basedOn w:val="a"/>
    <w:next w:val="a"/>
    <w:link w:val="30"/>
    <w:qFormat/>
    <w:rsid w:val="006C6466"/>
    <w:pPr>
      <w:keepNext/>
      <w:spacing w:before="240" w:after="6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6466"/>
    <w:rPr>
      <w:rFonts w:eastAsia="Times New Roman" w:cs="Times New Roman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C6466"/>
    <w:rPr>
      <w:rFonts w:ascii="Arial" w:eastAsia="Times New Roman" w:hAnsi="Arial" w:cs="Arial"/>
      <w:b/>
      <w:bCs/>
      <w:i/>
      <w:iCs/>
      <w:lang w:eastAsia="ru-RU"/>
    </w:rPr>
  </w:style>
  <w:style w:type="character" w:customStyle="1" w:styleId="30">
    <w:name w:val="Заголовок 3 Знак"/>
    <w:basedOn w:val="a0"/>
    <w:link w:val="3"/>
    <w:rsid w:val="006C646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4">
    <w:name w:val="Стиль4"/>
    <w:basedOn w:val="2"/>
    <w:rsid w:val="006C6466"/>
    <w:pPr>
      <w:shd w:val="clear" w:color="auto" w:fill="FFFFFF"/>
      <w:overflowPunct w:val="0"/>
      <w:autoSpaceDE w:val="0"/>
      <w:autoSpaceDN w:val="0"/>
      <w:adjustRightInd w:val="0"/>
      <w:ind w:firstLine="720"/>
      <w:jc w:val="center"/>
      <w:textAlignment w:val="baseline"/>
    </w:pPr>
    <w:rPr>
      <w:rFonts w:ascii="Times New Roman" w:hAnsi="Times New Roman"/>
      <w:bCs w:val="0"/>
      <w:i w:val="0"/>
      <w:color w:val="000000"/>
    </w:rPr>
  </w:style>
  <w:style w:type="table" w:styleId="a3">
    <w:name w:val="Table Grid"/>
    <w:basedOn w:val="a1"/>
    <w:rsid w:val="006C6466"/>
    <w:pPr>
      <w:widowControl w:val="0"/>
      <w:autoSpaceDE w:val="0"/>
      <w:autoSpaceDN w:val="0"/>
      <w:adjustRightInd w:val="0"/>
      <w:jc w:val="left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0">
    <w:name w:val="Стиль10"/>
    <w:basedOn w:val="a"/>
    <w:rsid w:val="006C6466"/>
    <w:pPr>
      <w:tabs>
        <w:tab w:val="num" w:pos="360"/>
        <w:tab w:val="left" w:pos="964"/>
      </w:tabs>
    </w:pPr>
    <w:rPr>
      <w:rFonts w:eastAsia="Times New Roman" w:cs="Times New Roman"/>
      <w:szCs w:val="20"/>
      <w:lang w:eastAsia="ru-RU"/>
    </w:rPr>
  </w:style>
  <w:style w:type="paragraph" w:styleId="a4">
    <w:name w:val="footnote text"/>
    <w:basedOn w:val="a"/>
    <w:link w:val="a5"/>
    <w:semiHidden/>
    <w:rsid w:val="006C6466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semiHidden/>
    <w:rsid w:val="006C6466"/>
    <w:rPr>
      <w:rFonts w:eastAsia="Times New Roman" w:cs="Times New Roman"/>
      <w:sz w:val="20"/>
      <w:szCs w:val="20"/>
      <w:lang w:eastAsia="ru-RU"/>
    </w:rPr>
  </w:style>
  <w:style w:type="character" w:styleId="a6">
    <w:name w:val="footnote reference"/>
    <w:basedOn w:val="a0"/>
    <w:semiHidden/>
    <w:rsid w:val="006C6466"/>
    <w:rPr>
      <w:vertAlign w:val="superscript"/>
    </w:rPr>
  </w:style>
  <w:style w:type="paragraph" w:customStyle="1" w:styleId="ConsPlusNormal">
    <w:name w:val="ConsPlusNormal"/>
    <w:rsid w:val="006C6466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6C6466"/>
    <w:pPr>
      <w:shd w:val="clear" w:color="auto" w:fill="FFFFFF"/>
      <w:spacing w:before="43"/>
      <w:jc w:val="left"/>
    </w:pPr>
    <w:rPr>
      <w:rFonts w:eastAsia="Times New Roman" w:cs="Times New Roman"/>
      <w:color w:val="000000"/>
      <w:sz w:val="24"/>
      <w:szCs w:val="22"/>
      <w:lang w:eastAsia="ru-RU"/>
    </w:rPr>
  </w:style>
  <w:style w:type="character" w:customStyle="1" w:styleId="a8">
    <w:name w:val="Основной текст Знак"/>
    <w:basedOn w:val="a0"/>
    <w:link w:val="a7"/>
    <w:rsid w:val="006C6466"/>
    <w:rPr>
      <w:rFonts w:eastAsia="Times New Roman" w:cs="Times New Roman"/>
      <w:color w:val="000000"/>
      <w:sz w:val="24"/>
      <w:szCs w:val="22"/>
      <w:shd w:val="clear" w:color="auto" w:fill="FFFFFF"/>
      <w:lang w:eastAsia="ru-RU"/>
    </w:rPr>
  </w:style>
  <w:style w:type="paragraph" w:styleId="a9">
    <w:name w:val="header"/>
    <w:basedOn w:val="a"/>
    <w:link w:val="aa"/>
    <w:rsid w:val="006C6466"/>
    <w:pPr>
      <w:tabs>
        <w:tab w:val="center" w:pos="4677"/>
        <w:tab w:val="right" w:pos="9355"/>
      </w:tabs>
      <w:jc w:val="left"/>
    </w:pPr>
    <w:rPr>
      <w:rFonts w:eastAsia="Times New Roman" w:cs="Times New Roman"/>
      <w:lang w:eastAsia="ru-RU"/>
    </w:rPr>
  </w:style>
  <w:style w:type="character" w:customStyle="1" w:styleId="aa">
    <w:name w:val="Верхний колонтитул Знак"/>
    <w:basedOn w:val="a0"/>
    <w:link w:val="a9"/>
    <w:rsid w:val="006C6466"/>
    <w:rPr>
      <w:rFonts w:eastAsia="Times New Roman" w:cs="Times New Roman"/>
      <w:lang w:eastAsia="ru-RU"/>
    </w:rPr>
  </w:style>
  <w:style w:type="character" w:styleId="ab">
    <w:name w:val="page number"/>
    <w:basedOn w:val="a0"/>
    <w:rsid w:val="006C6466"/>
  </w:style>
  <w:style w:type="paragraph" w:styleId="21">
    <w:name w:val="Body Text Indent 2"/>
    <w:basedOn w:val="a"/>
    <w:link w:val="22"/>
    <w:rsid w:val="006C6466"/>
    <w:pPr>
      <w:spacing w:after="120" w:line="480" w:lineRule="auto"/>
      <w:ind w:left="283"/>
      <w:jc w:val="left"/>
    </w:pPr>
    <w:rPr>
      <w:rFonts w:eastAsia="Times New Roman" w:cs="Times New Roman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6C6466"/>
    <w:rPr>
      <w:rFonts w:eastAsia="Times New Roman" w:cs="Times New Roman"/>
      <w:lang w:eastAsia="ru-RU"/>
    </w:rPr>
  </w:style>
  <w:style w:type="paragraph" w:customStyle="1" w:styleId="ConsPlusTitle">
    <w:name w:val="ConsPlusTitle"/>
    <w:rsid w:val="006C6466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3">
    <w:name w:val="Body Text 2"/>
    <w:basedOn w:val="a"/>
    <w:link w:val="24"/>
    <w:rsid w:val="006C6466"/>
    <w:pPr>
      <w:spacing w:after="120" w:line="480" w:lineRule="auto"/>
      <w:jc w:val="left"/>
    </w:pPr>
    <w:rPr>
      <w:rFonts w:eastAsia="Times New Roman" w:cs="Times New Roman"/>
      <w:lang w:eastAsia="ru-RU"/>
    </w:rPr>
  </w:style>
  <w:style w:type="character" w:customStyle="1" w:styleId="24">
    <w:name w:val="Основной текст 2 Знак"/>
    <w:basedOn w:val="a0"/>
    <w:link w:val="23"/>
    <w:rsid w:val="006C6466"/>
    <w:rPr>
      <w:rFonts w:eastAsia="Times New Roman" w:cs="Times New Roman"/>
      <w:lang w:eastAsia="ru-RU"/>
    </w:rPr>
  </w:style>
  <w:style w:type="paragraph" w:customStyle="1" w:styleId="ac">
    <w:name w:val="Знак Знак"/>
    <w:basedOn w:val="a"/>
    <w:rsid w:val="006C646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styleId="ad">
    <w:name w:val="List Paragraph"/>
    <w:basedOn w:val="a"/>
    <w:uiPriority w:val="34"/>
    <w:qFormat/>
    <w:rsid w:val="006C6466"/>
    <w:pPr>
      <w:ind w:left="720"/>
      <w:contextualSpacing/>
    </w:pPr>
  </w:style>
  <w:style w:type="paragraph" w:styleId="ae">
    <w:name w:val="footer"/>
    <w:basedOn w:val="a"/>
    <w:link w:val="af"/>
    <w:unhideWhenUsed/>
    <w:rsid w:val="000F112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F1123"/>
  </w:style>
  <w:style w:type="paragraph" w:customStyle="1" w:styleId="ConsNormal">
    <w:name w:val="ConsNormal"/>
    <w:rsid w:val="00F30BBD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3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92</Pages>
  <Words>26871</Words>
  <Characters>153170</Characters>
  <Application>Microsoft Office Word</Application>
  <DocSecurity>0</DocSecurity>
  <Lines>1276</Lines>
  <Paragraphs>359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179682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Подгородецкая</dc:creator>
  <cp:lastModifiedBy>Пользователь Windows</cp:lastModifiedBy>
  <cp:revision>2</cp:revision>
  <cp:lastPrinted>2012-09-14T07:13:00Z</cp:lastPrinted>
  <dcterms:created xsi:type="dcterms:W3CDTF">2020-02-13T08:55:00Z</dcterms:created>
  <dcterms:modified xsi:type="dcterms:W3CDTF">2020-02-13T08:55:00Z</dcterms:modified>
</cp:coreProperties>
</file>