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BD8" w:rsidRDefault="004C6BD8" w:rsidP="004C6BD8">
      <w:pPr>
        <w:pStyle w:val="ac"/>
        <w:spacing w:after="0"/>
        <w:ind w:left="20" w:right="20" w:firstLine="720"/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 xml:space="preserve">Элективный Модуль </w:t>
      </w:r>
      <w:r>
        <w:rPr>
          <w:b/>
          <w:sz w:val="40"/>
          <w:szCs w:val="28"/>
          <w:lang w:val="en-US"/>
        </w:rPr>
        <w:t>I</w:t>
      </w:r>
    </w:p>
    <w:p w:rsidR="004C6BD8" w:rsidRDefault="004C6BD8" w:rsidP="004C6BD8">
      <w:pPr>
        <w:pStyle w:val="30"/>
        <w:shd w:val="clear" w:color="auto" w:fill="auto"/>
        <w:tabs>
          <w:tab w:val="left" w:pos="0"/>
          <w:tab w:val="left" w:pos="697"/>
        </w:tabs>
        <w:spacing w:after="0" w:line="240" w:lineRule="auto"/>
        <w:rPr>
          <w:sz w:val="32"/>
          <w:szCs w:val="32"/>
        </w:rPr>
      </w:pPr>
      <w:r>
        <w:rPr>
          <w:sz w:val="36"/>
          <w:szCs w:val="32"/>
        </w:rPr>
        <w:t>«Основы обеспечения защиты населения и территории от ЧС и ведения ГО»</w:t>
      </w:r>
    </w:p>
    <w:p w:rsidR="004C6BD8" w:rsidRDefault="004C6BD8" w:rsidP="004C6BD8">
      <w:pPr>
        <w:pStyle w:val="ac"/>
        <w:spacing w:after="0"/>
        <w:ind w:left="20" w:right="20" w:firstLine="720"/>
        <w:jc w:val="both"/>
        <w:rPr>
          <w:b/>
          <w:sz w:val="40"/>
          <w:szCs w:val="28"/>
        </w:rPr>
      </w:pPr>
    </w:p>
    <w:p w:rsidR="00421439" w:rsidRDefault="00977222" w:rsidP="001D0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Тема </w:t>
      </w:r>
      <w:r w:rsidR="001D029F"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№ </w:t>
      </w:r>
      <w:r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1.6</w:t>
      </w:r>
      <w:r w:rsidR="00C127A4"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</w:p>
    <w:p w:rsidR="00977222" w:rsidRPr="004C6BD8" w:rsidRDefault="00977222" w:rsidP="001D0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Режимы функционирования органов управления и сил РСЧС  и их введение</w:t>
      </w:r>
      <w:r w:rsidR="001338D1"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</w:t>
      </w:r>
      <w:r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="009D3E6F"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</w:t>
      </w:r>
      <w:r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ыполняемые </w:t>
      </w:r>
      <w:r w:rsidR="009D3E6F"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мероприятия</w:t>
      </w:r>
      <w:r w:rsidRPr="004C6BD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</w:t>
      </w:r>
    </w:p>
    <w:p w:rsidR="001D029F" w:rsidRDefault="001D029F" w:rsidP="001D029F">
      <w:pPr>
        <w:spacing w:after="0" w:line="240" w:lineRule="auto"/>
        <w:jc w:val="both"/>
        <w:rPr>
          <w:rFonts w:ascii="Times New Roman" w:hAnsi="Times New Roman" w:cs="Times New Roman"/>
          <w:b/>
          <w:kern w:val="16"/>
          <w:sz w:val="28"/>
          <w:szCs w:val="28"/>
        </w:rPr>
      </w:pPr>
    </w:p>
    <w:p w:rsidR="003F2001" w:rsidRPr="001D029F" w:rsidRDefault="003F2001" w:rsidP="001D029F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D029F">
        <w:rPr>
          <w:b/>
          <w:sz w:val="28"/>
          <w:szCs w:val="28"/>
        </w:rPr>
        <w:t>Чрезвычайная ситуация</w:t>
      </w:r>
      <w:r w:rsidRPr="001D029F">
        <w:rPr>
          <w:sz w:val="28"/>
          <w:szCs w:val="28"/>
        </w:rPr>
        <w:t xml:space="preserve"> - это обстановка на определенной территории, сложившаяся в результате аварии, опасного природного явления, катастрофы, распространения </w:t>
      </w:r>
      <w:hyperlink r:id="rId8" w:history="1">
        <w:r w:rsidRPr="001D029F">
          <w:rPr>
            <w:sz w:val="28"/>
            <w:szCs w:val="28"/>
          </w:rPr>
          <w:t>заболевания</w:t>
        </w:r>
      </w:hyperlink>
      <w:r w:rsidRPr="001D029F">
        <w:rPr>
          <w:sz w:val="28"/>
          <w:szCs w:val="28"/>
        </w:rPr>
        <w:t>, представляющего опасность для окружающих,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  <w:proofErr w:type="gramEnd"/>
    </w:p>
    <w:p w:rsidR="003F2001" w:rsidRPr="001D029F" w:rsidRDefault="003F2001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b/>
          <w:sz w:val="28"/>
          <w:szCs w:val="28"/>
        </w:rPr>
        <w:t>Предупреждение чрезвычайных ситуаций</w:t>
      </w:r>
      <w:r w:rsidRPr="001D029F">
        <w:rPr>
          <w:sz w:val="28"/>
          <w:szCs w:val="28"/>
        </w:rPr>
        <w:t xml:space="preserve">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:rsidR="003F2001" w:rsidRPr="001D029F" w:rsidRDefault="003F2001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b/>
          <w:sz w:val="28"/>
          <w:szCs w:val="28"/>
        </w:rPr>
        <w:t>Ликвидация чрезвычайных ситуаций -</w:t>
      </w:r>
      <w:r w:rsidRPr="001D029F">
        <w:rPr>
          <w:sz w:val="28"/>
          <w:szCs w:val="28"/>
        </w:rPr>
        <w:t xml:space="preserve">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B04E37" w:rsidRPr="001D029F" w:rsidRDefault="00B04E37" w:rsidP="001D029F">
      <w:pPr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</w:rPr>
      </w:pPr>
    </w:p>
    <w:p w:rsidR="00627643" w:rsidRPr="001D029F" w:rsidRDefault="00627643" w:rsidP="001D029F">
      <w:pPr>
        <w:spacing w:after="0" w:line="240" w:lineRule="auto"/>
        <w:jc w:val="both"/>
        <w:rPr>
          <w:rFonts w:ascii="Times New Roman" w:hAnsi="Times New Roman" w:cs="Times New Roman"/>
          <w:b/>
          <w:kern w:val="16"/>
          <w:sz w:val="28"/>
          <w:szCs w:val="28"/>
        </w:rPr>
      </w:pPr>
    </w:p>
    <w:p w:rsidR="004C6BD8" w:rsidRDefault="004C6BD8">
      <w:pPr>
        <w:rPr>
          <w:rFonts w:ascii="Times New Roman" w:hAnsi="Times New Roman" w:cs="Times New Roman"/>
          <w:b/>
          <w:kern w:val="16"/>
          <w:sz w:val="28"/>
          <w:szCs w:val="28"/>
        </w:rPr>
      </w:pPr>
      <w:r>
        <w:rPr>
          <w:rFonts w:ascii="Times New Roman" w:hAnsi="Times New Roman" w:cs="Times New Roman"/>
          <w:b/>
          <w:kern w:val="16"/>
          <w:sz w:val="28"/>
          <w:szCs w:val="28"/>
        </w:rPr>
        <w:br w:type="page"/>
      </w:r>
    </w:p>
    <w:p w:rsidR="00723C3E" w:rsidRDefault="00723C3E" w:rsidP="001D029F">
      <w:pPr>
        <w:spacing w:after="0" w:line="240" w:lineRule="auto"/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1D029F">
        <w:rPr>
          <w:rFonts w:ascii="Times New Roman" w:hAnsi="Times New Roman" w:cs="Times New Roman"/>
          <w:b/>
          <w:kern w:val="16"/>
          <w:sz w:val="28"/>
          <w:szCs w:val="28"/>
        </w:rPr>
        <w:lastRenderedPageBreak/>
        <w:t>1-й  вопрос.    Режимы функционирования органов управления и сил РСЧС. Порядок их введения.</w:t>
      </w:r>
    </w:p>
    <w:p w:rsidR="001D029F" w:rsidRPr="001D029F" w:rsidRDefault="001D029F" w:rsidP="001D029F">
      <w:pPr>
        <w:spacing w:after="0" w:line="240" w:lineRule="auto"/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</w:p>
    <w:p w:rsidR="00C747B0" w:rsidRPr="001D029F" w:rsidRDefault="00C747B0" w:rsidP="001D029F">
      <w:pPr>
        <w:spacing w:after="0" w:line="240" w:lineRule="auto"/>
        <w:jc w:val="both"/>
        <w:rPr>
          <w:rFonts w:ascii="Times New Roman" w:hAnsi="Times New Roman" w:cs="Times New Roman"/>
          <w:b/>
          <w:i/>
          <w:kern w:val="16"/>
          <w:sz w:val="28"/>
          <w:szCs w:val="28"/>
        </w:rPr>
      </w:pPr>
      <w:r w:rsidRPr="001D029F">
        <w:rPr>
          <w:rFonts w:ascii="Times New Roman" w:hAnsi="Times New Roman" w:cs="Times New Roman"/>
          <w:b/>
          <w:i/>
          <w:kern w:val="16"/>
          <w:sz w:val="28"/>
          <w:szCs w:val="28"/>
        </w:rPr>
        <w:t xml:space="preserve">1.1 Режимы функционирования органов управления и сил РСЧС. </w:t>
      </w:r>
    </w:p>
    <w:p w:rsidR="00B04E37" w:rsidRPr="001D029F" w:rsidRDefault="00B04E37" w:rsidP="001D029F">
      <w:pPr>
        <w:pStyle w:val="ConsPlusNormal"/>
        <w:ind w:firstLine="540"/>
        <w:jc w:val="both"/>
        <w:rPr>
          <w:b/>
          <w:sz w:val="28"/>
          <w:szCs w:val="28"/>
        </w:rPr>
      </w:pPr>
      <w:r w:rsidRPr="001D029F">
        <w:rPr>
          <w:b/>
          <w:sz w:val="28"/>
          <w:szCs w:val="28"/>
        </w:rPr>
        <w:t>Режим функционирования органов управления и сил единой государственной системы предупреждения и ликвидации чрезвычайных ситуаций</w:t>
      </w:r>
      <w:r w:rsidRPr="001D029F">
        <w:rPr>
          <w:sz w:val="28"/>
          <w:szCs w:val="28"/>
        </w:rPr>
        <w:t xml:space="preserve"> - это определяемые в зависимости от обстановки,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</w:t>
      </w:r>
      <w:r w:rsidRPr="001D029F">
        <w:rPr>
          <w:b/>
          <w:sz w:val="28"/>
          <w:szCs w:val="28"/>
        </w:rPr>
        <w:t>повседневной деятельности, при введении режима повышенной готовности или чрезвычайной ситуации.</w:t>
      </w:r>
    </w:p>
    <w:p w:rsidR="002E17DD" w:rsidRPr="001D029F" w:rsidRDefault="002E17DD" w:rsidP="001D029F">
      <w:pPr>
        <w:pStyle w:val="ConsPlusNormal"/>
        <w:ind w:firstLine="540"/>
        <w:jc w:val="both"/>
        <w:rPr>
          <w:b/>
          <w:sz w:val="28"/>
          <w:szCs w:val="28"/>
        </w:rPr>
      </w:pPr>
      <w:r w:rsidRPr="001D029F">
        <w:rPr>
          <w:b/>
          <w:sz w:val="28"/>
          <w:szCs w:val="28"/>
        </w:rPr>
        <w:t>Органы управления и силы единой государственной системы предупреждения и ликвидации чрезвычайных ситуаций функционируют в режиме:</w:t>
      </w:r>
    </w:p>
    <w:p w:rsidR="002E17DD" w:rsidRPr="001D029F" w:rsidRDefault="002E17DD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а) повседневной деятельности - при отсутствии угрозы возникновения чрезвычайной ситуации;</w:t>
      </w:r>
    </w:p>
    <w:p w:rsidR="002E17DD" w:rsidRPr="001D029F" w:rsidRDefault="002E17DD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б) повышенной готовности - при угрозе возникновения чрезвычайной ситуации;</w:t>
      </w:r>
    </w:p>
    <w:p w:rsidR="002E17DD" w:rsidRPr="001D029F" w:rsidRDefault="002E17DD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в) чрезвычайной ситуации - при возникновении и ликвидации чрезвычайной ситуации.</w:t>
      </w:r>
    </w:p>
    <w:p w:rsidR="001411F2" w:rsidRPr="001D029F" w:rsidRDefault="001411F2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b/>
          <w:sz w:val="28"/>
          <w:szCs w:val="28"/>
        </w:rPr>
        <w:t>При отсутствии угрозы возникновения чрезвычайных ситуаций</w:t>
      </w:r>
      <w:r w:rsidRPr="001D029F">
        <w:rPr>
          <w:sz w:val="28"/>
          <w:szCs w:val="28"/>
        </w:rPr>
        <w:t xml:space="preserve"> на объектах, территориях или акваториях </w:t>
      </w:r>
      <w:r w:rsidRPr="001D029F">
        <w:rPr>
          <w:b/>
          <w:sz w:val="28"/>
          <w:szCs w:val="28"/>
        </w:rPr>
        <w:t>органы управления и силы единой системы функционируют в режиме повседневной деятельности</w:t>
      </w:r>
      <w:r w:rsidRPr="001D029F">
        <w:rPr>
          <w:sz w:val="28"/>
          <w:szCs w:val="28"/>
        </w:rPr>
        <w:t>.</w:t>
      </w:r>
    </w:p>
    <w:p w:rsidR="00C747B0" w:rsidRPr="001D029F" w:rsidRDefault="00C747B0" w:rsidP="001D029F">
      <w:pPr>
        <w:pStyle w:val="ConsPlusNormal"/>
        <w:ind w:firstLine="540"/>
        <w:jc w:val="both"/>
        <w:rPr>
          <w:sz w:val="28"/>
          <w:szCs w:val="28"/>
        </w:rPr>
      </w:pPr>
    </w:p>
    <w:p w:rsidR="00C747B0" w:rsidRPr="001D029F" w:rsidRDefault="004C6BD8" w:rsidP="001D029F">
      <w:pPr>
        <w:spacing w:after="0" w:line="240" w:lineRule="auto"/>
        <w:jc w:val="both"/>
        <w:rPr>
          <w:rFonts w:ascii="Times New Roman" w:hAnsi="Times New Roman" w:cs="Times New Roman"/>
          <w:b/>
          <w:i/>
          <w:kern w:val="16"/>
          <w:sz w:val="28"/>
          <w:szCs w:val="28"/>
        </w:rPr>
      </w:pPr>
      <w:r>
        <w:rPr>
          <w:rFonts w:ascii="Times New Roman" w:hAnsi="Times New Roman" w:cs="Times New Roman"/>
          <w:b/>
          <w:i/>
          <w:kern w:val="16"/>
          <w:sz w:val="28"/>
          <w:szCs w:val="28"/>
        </w:rPr>
        <w:t>1</w:t>
      </w:r>
      <w:r w:rsidR="00C747B0" w:rsidRPr="001D029F">
        <w:rPr>
          <w:rFonts w:ascii="Times New Roman" w:hAnsi="Times New Roman" w:cs="Times New Roman"/>
          <w:b/>
          <w:i/>
          <w:kern w:val="16"/>
          <w:sz w:val="28"/>
          <w:szCs w:val="28"/>
        </w:rPr>
        <w:t>.2</w:t>
      </w:r>
      <w:r w:rsidR="00627643" w:rsidRPr="001D029F">
        <w:rPr>
          <w:rFonts w:ascii="Times New Roman" w:hAnsi="Times New Roman" w:cs="Times New Roman"/>
          <w:b/>
          <w:i/>
          <w:kern w:val="16"/>
          <w:sz w:val="28"/>
          <w:szCs w:val="28"/>
        </w:rPr>
        <w:t xml:space="preserve"> </w:t>
      </w:r>
      <w:r w:rsidR="00C747B0" w:rsidRPr="001D029F">
        <w:rPr>
          <w:rFonts w:ascii="Times New Roman" w:hAnsi="Times New Roman" w:cs="Times New Roman"/>
          <w:b/>
          <w:i/>
          <w:kern w:val="16"/>
          <w:sz w:val="28"/>
          <w:szCs w:val="28"/>
        </w:rPr>
        <w:t xml:space="preserve"> Порядок </w:t>
      </w:r>
      <w:proofErr w:type="gramStart"/>
      <w:r w:rsidR="00C747B0" w:rsidRPr="001D029F">
        <w:rPr>
          <w:rFonts w:ascii="Times New Roman" w:hAnsi="Times New Roman" w:cs="Times New Roman"/>
          <w:b/>
          <w:i/>
          <w:kern w:val="16"/>
          <w:sz w:val="28"/>
          <w:szCs w:val="28"/>
        </w:rPr>
        <w:t>введения режим</w:t>
      </w:r>
      <w:r w:rsidR="00627643" w:rsidRPr="001D029F">
        <w:rPr>
          <w:rFonts w:ascii="Times New Roman" w:hAnsi="Times New Roman" w:cs="Times New Roman"/>
          <w:b/>
          <w:i/>
          <w:kern w:val="16"/>
          <w:sz w:val="28"/>
          <w:szCs w:val="28"/>
        </w:rPr>
        <w:t>ов</w:t>
      </w:r>
      <w:r w:rsidR="00C747B0" w:rsidRPr="001D029F">
        <w:rPr>
          <w:rFonts w:ascii="Times New Roman" w:hAnsi="Times New Roman" w:cs="Times New Roman"/>
          <w:b/>
          <w:i/>
          <w:kern w:val="16"/>
          <w:sz w:val="28"/>
          <w:szCs w:val="28"/>
        </w:rPr>
        <w:t xml:space="preserve"> функционирования органов управления</w:t>
      </w:r>
      <w:proofErr w:type="gramEnd"/>
      <w:r w:rsidR="00C747B0" w:rsidRPr="001D029F">
        <w:rPr>
          <w:rFonts w:ascii="Times New Roman" w:hAnsi="Times New Roman" w:cs="Times New Roman"/>
          <w:b/>
          <w:i/>
          <w:kern w:val="16"/>
          <w:sz w:val="28"/>
          <w:szCs w:val="28"/>
        </w:rPr>
        <w:t xml:space="preserve"> и сил РСЧС</w:t>
      </w:r>
    </w:p>
    <w:p w:rsidR="001411F2" w:rsidRPr="001D029F" w:rsidRDefault="001411F2" w:rsidP="001D029F">
      <w:pPr>
        <w:pStyle w:val="ConsPlusNormal"/>
        <w:ind w:firstLine="540"/>
        <w:jc w:val="both"/>
        <w:rPr>
          <w:b/>
          <w:sz w:val="28"/>
          <w:szCs w:val="28"/>
        </w:rPr>
      </w:pPr>
      <w:r w:rsidRPr="001D029F">
        <w:rPr>
          <w:b/>
          <w:sz w:val="28"/>
          <w:szCs w:val="28"/>
        </w:rPr>
        <w:t xml:space="preserve">Решениями руководителей </w:t>
      </w:r>
      <w:r w:rsidRPr="001D029F">
        <w:rPr>
          <w:sz w:val="28"/>
          <w:szCs w:val="28"/>
        </w:rPr>
        <w:t xml:space="preserve">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организаций, </w:t>
      </w:r>
      <w:r w:rsidRPr="001D029F">
        <w:rPr>
          <w:b/>
          <w:sz w:val="28"/>
          <w:szCs w:val="28"/>
        </w:rPr>
        <w:t>на территории которых могут возникнуть или возникли чрезвычайные ситуации, либо к полномочиям которых отнесена ликвидация чрезвычайных ситуаций,</w:t>
      </w:r>
      <w:r w:rsidRPr="001D029F">
        <w:rPr>
          <w:sz w:val="28"/>
          <w:szCs w:val="28"/>
        </w:rPr>
        <w:t xml:space="preserve"> для соответствующих органов управления и сил единой системы </w:t>
      </w:r>
      <w:r w:rsidRPr="001D029F">
        <w:rPr>
          <w:b/>
          <w:sz w:val="28"/>
          <w:szCs w:val="28"/>
        </w:rPr>
        <w:t>может устанавливаться один из следующих режимов функционирования:</w:t>
      </w:r>
    </w:p>
    <w:p w:rsidR="001411F2" w:rsidRPr="001D029F" w:rsidRDefault="001411F2" w:rsidP="001D029F">
      <w:pPr>
        <w:pStyle w:val="ConsPlusNormal"/>
        <w:ind w:firstLine="540"/>
        <w:jc w:val="both"/>
        <w:rPr>
          <w:b/>
          <w:sz w:val="28"/>
          <w:szCs w:val="28"/>
        </w:rPr>
      </w:pPr>
      <w:r w:rsidRPr="001D029F">
        <w:rPr>
          <w:b/>
          <w:sz w:val="28"/>
          <w:szCs w:val="28"/>
        </w:rPr>
        <w:t>а) режим повышенной готовности - при угрозе возникновения чрезвычайных ситуаций;</w:t>
      </w:r>
    </w:p>
    <w:p w:rsidR="001411F2" w:rsidRPr="001D029F" w:rsidRDefault="001411F2" w:rsidP="001D029F">
      <w:pPr>
        <w:pStyle w:val="ConsPlusNormal"/>
        <w:ind w:firstLine="540"/>
        <w:jc w:val="both"/>
        <w:rPr>
          <w:b/>
          <w:sz w:val="28"/>
          <w:szCs w:val="28"/>
        </w:rPr>
      </w:pPr>
      <w:r w:rsidRPr="001D029F">
        <w:rPr>
          <w:b/>
          <w:sz w:val="28"/>
          <w:szCs w:val="28"/>
        </w:rPr>
        <w:t>б) режим чрезвычайной ситуации - при возникновении и ликвидации чрезвычайных ситуаций.</w:t>
      </w:r>
    </w:p>
    <w:p w:rsidR="001411F2" w:rsidRPr="001D029F" w:rsidRDefault="001411F2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Решениями руководителей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определяются:</w:t>
      </w:r>
    </w:p>
    <w:p w:rsidR="001411F2" w:rsidRPr="001D029F" w:rsidRDefault="001411F2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lastRenderedPageBreak/>
        <w:t>а) обстоятельства, послужившие основанием для введения режима повышенной готовности или режима чрезвычайной ситуации;</w:t>
      </w:r>
    </w:p>
    <w:p w:rsidR="001411F2" w:rsidRPr="001D029F" w:rsidRDefault="001411F2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б) границы территории, на которой может возникнуть чрезвычайная ситуация, или границы зоны чрезвычайной ситуации;</w:t>
      </w:r>
    </w:p>
    <w:p w:rsidR="001411F2" w:rsidRPr="001D029F" w:rsidRDefault="001411F2" w:rsidP="001D02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hAnsi="Times New Roman" w:cs="Times New Roman"/>
          <w:sz w:val="28"/>
          <w:szCs w:val="28"/>
        </w:rPr>
        <w:t xml:space="preserve">в) силы и средства, привлекаемые к проведению мероприятий по предупреждению и ликвидации чрезвычайной </w:t>
      </w: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ситуации;</w:t>
      </w:r>
    </w:p>
    <w:p w:rsidR="001411F2" w:rsidRPr="001D029F" w:rsidRDefault="001411F2" w:rsidP="001D02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перечень мер по обеспечению защиты населения от чрезвычайной ситуации или организации работ по ее ликвидации;</w:t>
      </w:r>
    </w:p>
    <w:p w:rsidR="001411F2" w:rsidRPr="001D029F" w:rsidRDefault="001411F2" w:rsidP="001D02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1411F2" w:rsidRPr="001D029F" w:rsidRDefault="001411F2" w:rsidP="001D029F">
      <w:pPr>
        <w:pStyle w:val="ConsPlusNormal"/>
        <w:ind w:firstLine="540"/>
        <w:jc w:val="both"/>
        <w:rPr>
          <w:b/>
          <w:sz w:val="28"/>
          <w:szCs w:val="28"/>
        </w:rPr>
      </w:pPr>
      <w:r w:rsidRPr="001D029F">
        <w:rPr>
          <w:b/>
          <w:sz w:val="28"/>
          <w:szCs w:val="28"/>
        </w:rPr>
        <w:t>Руководители</w:t>
      </w:r>
      <w:r w:rsidRPr="001D029F">
        <w:rPr>
          <w:sz w:val="28"/>
          <w:szCs w:val="28"/>
        </w:rPr>
        <w:t xml:space="preserve">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</w:t>
      </w:r>
      <w:r w:rsidRPr="001D029F">
        <w:rPr>
          <w:b/>
          <w:sz w:val="28"/>
          <w:szCs w:val="28"/>
        </w:rPr>
        <w:t>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системы, а также мерах по обеспечению безопасности населения.</w:t>
      </w:r>
    </w:p>
    <w:p w:rsidR="001411F2" w:rsidRPr="001D029F" w:rsidRDefault="001411F2" w:rsidP="001D029F">
      <w:pPr>
        <w:pStyle w:val="ConsPlusNormal"/>
        <w:ind w:firstLine="540"/>
        <w:jc w:val="both"/>
        <w:rPr>
          <w:b/>
          <w:sz w:val="28"/>
          <w:szCs w:val="28"/>
        </w:rPr>
      </w:pPr>
      <w:r w:rsidRPr="001D029F">
        <w:rPr>
          <w:rFonts w:eastAsia="Times New Roman"/>
          <w:sz w:val="28"/>
          <w:szCs w:val="28"/>
        </w:rPr>
        <w:t xml:space="preserve"> </w:t>
      </w:r>
      <w:r w:rsidRPr="001D029F">
        <w:rPr>
          <w:b/>
          <w:sz w:val="28"/>
          <w:szCs w:val="28"/>
        </w:rPr>
        <w:t>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</w:t>
      </w:r>
      <w:r w:rsidRPr="001D029F">
        <w:rPr>
          <w:sz w:val="28"/>
          <w:szCs w:val="28"/>
        </w:rPr>
        <w:t xml:space="preserve"> руководители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</w:t>
      </w:r>
      <w:r w:rsidRPr="001D029F">
        <w:rPr>
          <w:b/>
          <w:sz w:val="28"/>
          <w:szCs w:val="28"/>
        </w:rPr>
        <w:t>отменяют установленные режимы функционирования органов управления и сил единой системы.</w:t>
      </w:r>
    </w:p>
    <w:p w:rsidR="001411F2" w:rsidRPr="001D029F" w:rsidRDefault="001411F2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rFonts w:eastAsia="Times New Roman"/>
          <w:sz w:val="28"/>
          <w:szCs w:val="28"/>
        </w:rPr>
        <w:t xml:space="preserve"> </w:t>
      </w:r>
      <w:r w:rsidRPr="001D029F">
        <w:rPr>
          <w:sz w:val="28"/>
          <w:szCs w:val="28"/>
        </w:rPr>
        <w:t>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 или решениями Правительства Российской Федерации.</w:t>
      </w:r>
    </w:p>
    <w:p w:rsidR="002C1649" w:rsidRPr="001D029F" w:rsidRDefault="002C1649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Порядок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повышенной готовности или чрезвычайной ситуации, устанавливаются Правительством Российской Федерации.</w:t>
      </w:r>
    </w:p>
    <w:p w:rsidR="002C1649" w:rsidRPr="001D029F" w:rsidRDefault="002C1649" w:rsidP="001D029F">
      <w:pPr>
        <w:pStyle w:val="ConsPlusNormal"/>
        <w:ind w:firstLine="540"/>
        <w:jc w:val="both"/>
        <w:rPr>
          <w:b/>
          <w:sz w:val="28"/>
          <w:szCs w:val="28"/>
        </w:rPr>
      </w:pPr>
      <w:bookmarkStart w:id="0" w:name="Par154"/>
      <w:bookmarkEnd w:id="0"/>
      <w:r w:rsidRPr="001D029F">
        <w:rPr>
          <w:b/>
          <w:sz w:val="28"/>
          <w:szCs w:val="28"/>
        </w:rPr>
        <w:t>При введении режима чрезвычайной ситуации</w:t>
      </w:r>
      <w:r w:rsidRPr="001D029F">
        <w:rPr>
          <w:sz w:val="28"/>
          <w:szCs w:val="28"/>
        </w:rPr>
        <w:t xml:space="preserve"> в зависимости от классификации чрезвычайных ситуаций,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ситуации, </w:t>
      </w:r>
      <w:r w:rsidRPr="001D029F">
        <w:rPr>
          <w:b/>
          <w:sz w:val="28"/>
          <w:szCs w:val="28"/>
        </w:rPr>
        <w:t>устанавливается один из следующих уровней реагирования:</w:t>
      </w:r>
    </w:p>
    <w:p w:rsidR="00FE467D" w:rsidRPr="001D029F" w:rsidRDefault="00FE467D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b/>
          <w:i/>
          <w:sz w:val="28"/>
          <w:szCs w:val="28"/>
        </w:rPr>
        <w:t>Уровень реагирования на чрезвычайную ситуацию</w:t>
      </w:r>
      <w:r w:rsidRPr="001D029F">
        <w:rPr>
          <w:i/>
          <w:sz w:val="28"/>
          <w:szCs w:val="28"/>
        </w:rPr>
        <w:t xml:space="preserve"> (далее - уровень реагирования) - это состояние готовности органов управления и сил единой государственной системы предупреждения и ликвидации чрезвычайных ситуаций к ликвидации чрезвычайной ситуации, требующее от органов государственной </w:t>
      </w:r>
      <w:r w:rsidRPr="001D029F">
        <w:rPr>
          <w:i/>
          <w:sz w:val="28"/>
          <w:szCs w:val="28"/>
        </w:rPr>
        <w:lastRenderedPageBreak/>
        <w:t>власти Российской Федерации, органов государственной власти субъектов Российской Федерации, органов местного самоуправления и организаций принятия дополнительных мер по защите населения и территорий от чрезвычайной ситуации в зависимости от классификации чрезвычайных ситуаций и характера развития чрезвычайной ситуации</w:t>
      </w:r>
      <w:r w:rsidRPr="001D029F">
        <w:rPr>
          <w:sz w:val="28"/>
          <w:szCs w:val="28"/>
        </w:rPr>
        <w:t>.</w:t>
      </w:r>
    </w:p>
    <w:p w:rsidR="002C1649" w:rsidRPr="001D029F" w:rsidRDefault="002C1649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а) </w:t>
      </w:r>
      <w:r w:rsidRPr="001D029F">
        <w:rPr>
          <w:b/>
          <w:sz w:val="28"/>
          <w:szCs w:val="28"/>
        </w:rPr>
        <w:t>объектовый уровень реагирования</w:t>
      </w:r>
      <w:r w:rsidRPr="001D029F">
        <w:rPr>
          <w:sz w:val="28"/>
          <w:szCs w:val="28"/>
        </w:rPr>
        <w:t xml:space="preserve"> - решением руководителя организации при возникновении чрезвычайной ситуации локального характера и ее ликвидации силами и средствами организации;</w:t>
      </w:r>
    </w:p>
    <w:p w:rsidR="002C1649" w:rsidRPr="001D029F" w:rsidRDefault="002C1649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б) </w:t>
      </w:r>
      <w:r w:rsidRPr="001D029F">
        <w:rPr>
          <w:b/>
          <w:sz w:val="28"/>
          <w:szCs w:val="28"/>
        </w:rPr>
        <w:t>местный уровень реагирования</w:t>
      </w:r>
      <w:r w:rsidRPr="001D029F">
        <w:rPr>
          <w:sz w:val="28"/>
          <w:szCs w:val="28"/>
        </w:rPr>
        <w:t>:</w:t>
      </w:r>
    </w:p>
    <w:p w:rsidR="002C1649" w:rsidRPr="001D029F" w:rsidRDefault="007569D2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2C1649" w:rsidRPr="001D029F">
        <w:rPr>
          <w:sz w:val="28"/>
          <w:szCs w:val="28"/>
        </w:rPr>
        <w:t>решением главы местной администрации городского поселения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городского поселения;</w:t>
      </w:r>
    </w:p>
    <w:p w:rsidR="002C1649" w:rsidRPr="001D029F" w:rsidRDefault="007569D2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2C1649" w:rsidRPr="001D029F">
        <w:rPr>
          <w:sz w:val="28"/>
          <w:szCs w:val="28"/>
        </w:rPr>
        <w:t>решением главы местной администрации муниципального района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муниципального района;</w:t>
      </w:r>
    </w:p>
    <w:p w:rsidR="002C1649" w:rsidRPr="001D029F" w:rsidRDefault="007569D2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2C1649" w:rsidRPr="001D029F">
        <w:rPr>
          <w:sz w:val="28"/>
          <w:szCs w:val="28"/>
        </w:rPr>
        <w:t>решением главы местной администрации городского округа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городского округа;</w:t>
      </w:r>
    </w:p>
    <w:p w:rsidR="002C1649" w:rsidRPr="001D029F" w:rsidRDefault="007569D2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2C1649" w:rsidRPr="001D029F">
        <w:rPr>
          <w:sz w:val="28"/>
          <w:szCs w:val="28"/>
        </w:rPr>
        <w:t>решением должностного лица, определяемого законом субъекта Российской Федерации - города федерального значения, при возникновении и ликвидации чрезвычайной ситуации муниципального характера на внутригородской территории города федерального значения;</w:t>
      </w:r>
    </w:p>
    <w:p w:rsidR="002C1649" w:rsidRPr="001D029F" w:rsidRDefault="002C1649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в) </w:t>
      </w:r>
      <w:r w:rsidRPr="001D029F">
        <w:rPr>
          <w:b/>
          <w:sz w:val="28"/>
          <w:szCs w:val="28"/>
        </w:rPr>
        <w:t>региональный уровень реагирования</w:t>
      </w:r>
      <w:r w:rsidRPr="001D029F">
        <w:rPr>
          <w:sz w:val="28"/>
          <w:szCs w:val="28"/>
        </w:rPr>
        <w:t xml:space="preserve"> - решением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при возникновении чрезвычайной ситуации регионального или межмуниципального характера и привлечении к ее ликвидации сил и средств организаций, органов местного самоуправления городского поселения, муниципального района, городского округа и органов исполнительной власти субъекта Российской Федерации, оказавшихся в зоне чрезвычайной ситуации;</w:t>
      </w:r>
    </w:p>
    <w:p w:rsidR="002C1649" w:rsidRPr="001D029F" w:rsidRDefault="002C1649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г) </w:t>
      </w:r>
      <w:r w:rsidRPr="001D029F">
        <w:rPr>
          <w:b/>
          <w:sz w:val="28"/>
          <w:szCs w:val="28"/>
        </w:rPr>
        <w:t>федеральный уровень реагирования</w:t>
      </w:r>
      <w:r w:rsidRPr="001D029F">
        <w:rPr>
          <w:sz w:val="28"/>
          <w:szCs w:val="28"/>
        </w:rPr>
        <w:t xml:space="preserve"> - решением Правительственной комиссии по предупреждению и ликвидации чрезвычайных ситуаций и обеспечению пожарной безопасности (решением Правительства Российской Федерации в случае, предусмотренном </w:t>
      </w:r>
      <w:hyperlink w:anchor="Par121" w:tooltip="а) на федеральном и межрегиональном уровнях - Правительственная комиссия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" w:history="1">
        <w:r w:rsidRPr="001D029F">
          <w:rPr>
            <w:sz w:val="28"/>
            <w:szCs w:val="28"/>
          </w:rPr>
          <w:t>подпунктом "а" пункта 2</w:t>
        </w:r>
      </w:hyperlink>
      <w:r w:rsidRPr="001D029F">
        <w:rPr>
          <w:sz w:val="28"/>
          <w:szCs w:val="28"/>
        </w:rPr>
        <w:t xml:space="preserve"> настоящей статьи) при возникновении чрезвычайной ситуации федерального или межрегионального характера и привлечении к ее ликвидации сил и средств федеральных органов исполнительной власти и государственных корпораций и (или) сил и средств органов исполнительной власти двух и более субъектов Российской Федерации, оказавшихся в зоне чрезвычайной ситуации.</w:t>
      </w:r>
    </w:p>
    <w:p w:rsidR="002C1649" w:rsidRPr="001D029F" w:rsidRDefault="00057C73" w:rsidP="001D029F">
      <w:pPr>
        <w:pStyle w:val="ConsPlusNormal"/>
        <w:ind w:firstLine="540"/>
        <w:jc w:val="both"/>
        <w:rPr>
          <w:sz w:val="28"/>
          <w:szCs w:val="28"/>
        </w:rPr>
      </w:pPr>
      <w:bookmarkStart w:id="1" w:name="Par165"/>
      <w:bookmarkEnd w:id="1"/>
      <w:r w:rsidRPr="001D029F">
        <w:rPr>
          <w:b/>
          <w:sz w:val="28"/>
          <w:szCs w:val="28"/>
        </w:rPr>
        <w:t>Особый уровень реагирования</w:t>
      </w:r>
      <w:r w:rsidR="00471CD1" w:rsidRPr="001D029F">
        <w:rPr>
          <w:sz w:val="28"/>
          <w:szCs w:val="28"/>
        </w:rPr>
        <w:t xml:space="preserve"> </w:t>
      </w:r>
      <w:r w:rsidR="00471CD1" w:rsidRPr="001D029F">
        <w:rPr>
          <w:b/>
          <w:sz w:val="28"/>
          <w:szCs w:val="28"/>
        </w:rPr>
        <w:t>устанавливается</w:t>
      </w:r>
      <w:r w:rsidR="00471CD1" w:rsidRPr="001D029F">
        <w:rPr>
          <w:sz w:val="28"/>
          <w:szCs w:val="28"/>
        </w:rPr>
        <w:t xml:space="preserve"> р</w:t>
      </w:r>
      <w:r w:rsidR="002C1649" w:rsidRPr="001D029F">
        <w:rPr>
          <w:sz w:val="28"/>
          <w:szCs w:val="28"/>
        </w:rPr>
        <w:t xml:space="preserve">ешением Президента Российской Федерации при ликвидации чрезвычайной ситуации с привлечением в соответствии с законодательством Российской Федерации специально </w:t>
      </w:r>
      <w:r w:rsidR="002C1649" w:rsidRPr="001D029F">
        <w:rPr>
          <w:sz w:val="28"/>
          <w:szCs w:val="28"/>
        </w:rPr>
        <w:lastRenderedPageBreak/>
        <w:t>подготовленных сил и средств Вооруженных Сил Российской Федерации, других войск и воинских формирований</w:t>
      </w:r>
      <w:proofErr w:type="gramStart"/>
      <w:r w:rsidR="00471CD1" w:rsidRPr="001D029F">
        <w:rPr>
          <w:sz w:val="28"/>
          <w:szCs w:val="28"/>
        </w:rPr>
        <w:t>.</w:t>
      </w:r>
      <w:r w:rsidR="002C1649" w:rsidRPr="001D029F">
        <w:rPr>
          <w:sz w:val="28"/>
          <w:szCs w:val="28"/>
        </w:rPr>
        <w:t>у</w:t>
      </w:r>
      <w:proofErr w:type="gramEnd"/>
      <w:r w:rsidR="002C1649" w:rsidRPr="001D029F">
        <w:rPr>
          <w:sz w:val="28"/>
          <w:szCs w:val="28"/>
        </w:rPr>
        <w:t>станавливается особый уровень реагирования.</w:t>
      </w:r>
    </w:p>
    <w:p w:rsidR="00BF5C80" w:rsidRPr="001D029F" w:rsidRDefault="004B0D2E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b/>
          <w:sz w:val="28"/>
          <w:szCs w:val="28"/>
        </w:rPr>
        <w:t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единой государственной системы предупреждения и ликвидации чрезвычайных ситуаций</w:t>
      </w:r>
      <w:r w:rsidRPr="001D029F">
        <w:rPr>
          <w:sz w:val="28"/>
          <w:szCs w:val="28"/>
        </w:rPr>
        <w:t xml:space="preserve"> Правительственная комиссия по предупреждению и ликвидации чрезвычайных ситуаций и обеспечению пожарной безопасности или должностн</w:t>
      </w:r>
      <w:r w:rsidR="002221DB" w:rsidRPr="001D029F">
        <w:rPr>
          <w:sz w:val="28"/>
          <w:szCs w:val="28"/>
        </w:rPr>
        <w:t>ые</w:t>
      </w:r>
      <w:r w:rsidRPr="001D029F">
        <w:rPr>
          <w:sz w:val="28"/>
          <w:szCs w:val="28"/>
        </w:rPr>
        <w:t xml:space="preserve"> лиц</w:t>
      </w:r>
      <w:r w:rsidR="002221DB" w:rsidRPr="001D029F">
        <w:rPr>
          <w:sz w:val="28"/>
          <w:szCs w:val="28"/>
        </w:rPr>
        <w:t>а</w:t>
      </w:r>
      <w:r w:rsidRPr="001D029F">
        <w:rPr>
          <w:sz w:val="28"/>
          <w:szCs w:val="28"/>
        </w:rPr>
        <w:t xml:space="preserve">, </w:t>
      </w:r>
      <w:r w:rsidR="00133C42" w:rsidRPr="001D029F">
        <w:rPr>
          <w:sz w:val="28"/>
          <w:szCs w:val="28"/>
        </w:rPr>
        <w:t>наделенные правом устанавливать</w:t>
      </w:r>
      <w:r w:rsidR="000749CC" w:rsidRPr="001D029F">
        <w:rPr>
          <w:sz w:val="28"/>
          <w:szCs w:val="28"/>
        </w:rPr>
        <w:t xml:space="preserve"> уровни  реагирования</w:t>
      </w:r>
      <w:r w:rsidRPr="001D029F">
        <w:rPr>
          <w:sz w:val="28"/>
          <w:szCs w:val="28"/>
        </w:rPr>
        <w:t xml:space="preserve"> </w:t>
      </w:r>
      <w:r w:rsidR="00E418DF" w:rsidRPr="001D029F">
        <w:rPr>
          <w:sz w:val="28"/>
          <w:szCs w:val="28"/>
        </w:rPr>
        <w:t>могут определять руководителя ликвидации чрезвычайной ситуации, который несет ответственность за проведение этих работ в соответствии с законодательством Российской Федерации и законодательством субъектов Российской Федерации, и принимать дополнительные меры по защите населения и территорий от чрезвычайных ситуаций:</w:t>
      </w:r>
    </w:p>
    <w:p w:rsidR="004B0D2E" w:rsidRPr="001D029F" w:rsidRDefault="004B0D2E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а)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4B0D2E" w:rsidRPr="001D029F" w:rsidRDefault="004B0D2E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б) определять порядок разбронирования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4B0D2E" w:rsidRPr="001D029F" w:rsidRDefault="004B0D2E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в) определять порядок использования транспортных средств, средств связи и оповещения, а также иного имущества органов государственной власти, органов местного самоуправления и организаций;</w:t>
      </w:r>
    </w:p>
    <w:p w:rsidR="004B0D2E" w:rsidRPr="001D029F" w:rsidRDefault="004B0D2E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г) 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4B0D2E" w:rsidRPr="001D029F" w:rsidRDefault="004B0D2E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>д) осуществлять меры, обусловленные развитием чрезвычайной ситуации, не ограничивающие 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воздействия.</w:t>
      </w:r>
    </w:p>
    <w:p w:rsidR="00584FDE" w:rsidRPr="001D029F" w:rsidRDefault="004B0D2E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b/>
          <w:sz w:val="28"/>
          <w:szCs w:val="28"/>
        </w:rPr>
        <w:t>Руководитель ликвидации чрезвычайной ситуации</w:t>
      </w:r>
      <w:r w:rsidRPr="001D029F">
        <w:rPr>
          <w:sz w:val="28"/>
          <w:szCs w:val="28"/>
        </w:rPr>
        <w:t xml:space="preserve"> осуществляет руководство ликвидацией чрезвычайной ситуации силами и средствами органов исполнительной власти субъектов Российской Федерации, органов местного самоуправления, организаций, на территориях которых сложилась чрезвычайная ситуация, а также привлеченными силами и средствами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ситуаций.</w:t>
      </w:r>
    </w:p>
    <w:p w:rsidR="00584FDE" w:rsidRPr="001D029F" w:rsidRDefault="00584FDE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 Руководитель ликвидации чрезвычайной ситуации готовит для Правительственной комиссии по предупреждению и ликвидации чрезвычайных ситуаций и обеспечению пожарной безопасности или должностного лица, указанных в </w:t>
      </w:r>
      <w:hyperlink r:id="rId9" w:history="1">
        <w:r w:rsidRPr="001D029F">
          <w:rPr>
            <w:sz w:val="28"/>
            <w:szCs w:val="28"/>
          </w:rPr>
          <w:t>пунктах 8</w:t>
        </w:r>
      </w:hyperlink>
      <w:r w:rsidRPr="001D029F">
        <w:rPr>
          <w:sz w:val="28"/>
          <w:szCs w:val="28"/>
        </w:rPr>
        <w:t xml:space="preserve"> и </w:t>
      </w:r>
      <w:hyperlink r:id="rId10" w:history="1">
        <w:r w:rsidRPr="001D029F">
          <w:rPr>
            <w:sz w:val="28"/>
            <w:szCs w:val="28"/>
          </w:rPr>
          <w:t>9 статьи 4.1</w:t>
        </w:r>
      </w:hyperlink>
      <w:r w:rsidRPr="001D029F">
        <w:rPr>
          <w:sz w:val="28"/>
          <w:szCs w:val="28"/>
        </w:rPr>
        <w:t xml:space="preserve"> Федерального закона "О защите населения и территорий от чрезвычайных ситуаций природного и техногенного характера", предложения о принятии дополнительных мер. </w:t>
      </w:r>
    </w:p>
    <w:p w:rsidR="00584FDE" w:rsidRPr="001D029F" w:rsidRDefault="00C905E6" w:rsidP="001D029F">
      <w:pPr>
        <w:pStyle w:val="ConsPlusNormal"/>
        <w:ind w:firstLine="540"/>
        <w:jc w:val="both"/>
        <w:rPr>
          <w:sz w:val="28"/>
          <w:szCs w:val="28"/>
        </w:rPr>
      </w:pPr>
      <w:hyperlink r:id="rId11" w:history="1">
        <w:r w:rsidR="00584FDE" w:rsidRPr="001D029F">
          <w:rPr>
            <w:sz w:val="28"/>
            <w:szCs w:val="28"/>
          </w:rPr>
          <w:t>Порядок</w:t>
        </w:r>
      </w:hyperlink>
      <w:r w:rsidR="00584FDE" w:rsidRPr="001D029F">
        <w:rPr>
          <w:sz w:val="28"/>
          <w:szCs w:val="28"/>
        </w:rPr>
        <w:t xml:space="preserve"> реализации и отмены указанных дополнительных мер по защите </w:t>
      </w:r>
      <w:r w:rsidR="00584FDE" w:rsidRPr="001D029F">
        <w:rPr>
          <w:sz w:val="28"/>
          <w:szCs w:val="28"/>
        </w:rPr>
        <w:lastRenderedPageBreak/>
        <w:t>населения и территорий от чрезвычайных ситуаций определяется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D317E8" w:rsidRPr="001D029F" w:rsidRDefault="00D317E8" w:rsidP="001D029F">
      <w:pPr>
        <w:pStyle w:val="ConsPlusNormal"/>
        <w:ind w:firstLine="540"/>
        <w:jc w:val="both"/>
        <w:rPr>
          <w:sz w:val="28"/>
          <w:szCs w:val="28"/>
        </w:rPr>
      </w:pPr>
    </w:p>
    <w:p w:rsidR="001D029F" w:rsidRDefault="001D029F">
      <w:pPr>
        <w:rPr>
          <w:rFonts w:ascii="Times New Roman" w:eastAsiaTheme="minorEastAsia" w:hAnsi="Times New Roman" w:cs="Times New Roman"/>
          <w:b/>
          <w:kern w:val="16"/>
          <w:sz w:val="28"/>
          <w:szCs w:val="28"/>
          <w:lang w:eastAsia="ru-RU"/>
        </w:rPr>
      </w:pPr>
      <w:r>
        <w:rPr>
          <w:b/>
          <w:kern w:val="16"/>
          <w:sz w:val="28"/>
          <w:szCs w:val="28"/>
        </w:rPr>
        <w:br w:type="page"/>
      </w:r>
    </w:p>
    <w:p w:rsidR="007A37FB" w:rsidRPr="001D029F" w:rsidRDefault="00D317E8" w:rsidP="001D029F">
      <w:pPr>
        <w:pStyle w:val="ConsPlusNormal"/>
        <w:ind w:firstLine="540"/>
        <w:jc w:val="center"/>
        <w:rPr>
          <w:sz w:val="28"/>
          <w:szCs w:val="28"/>
        </w:rPr>
      </w:pPr>
      <w:r w:rsidRPr="001D029F">
        <w:rPr>
          <w:b/>
          <w:kern w:val="16"/>
          <w:sz w:val="28"/>
          <w:szCs w:val="28"/>
        </w:rPr>
        <w:lastRenderedPageBreak/>
        <w:t>2-й вопрос. Мероприятия, проводимые при различных режимах функционирования РСЧС их сущность и организация выполнения.</w:t>
      </w:r>
    </w:p>
    <w:p w:rsidR="001D029F" w:rsidRDefault="001D029F" w:rsidP="001D029F">
      <w:pPr>
        <w:pStyle w:val="ConsPlusNormal"/>
        <w:ind w:firstLine="540"/>
        <w:jc w:val="both"/>
        <w:rPr>
          <w:sz w:val="28"/>
          <w:szCs w:val="28"/>
        </w:rPr>
      </w:pPr>
    </w:p>
    <w:p w:rsidR="007A37FB" w:rsidRPr="001D029F" w:rsidRDefault="007A37FB" w:rsidP="001D029F">
      <w:pPr>
        <w:pStyle w:val="ConsPlusNormal"/>
        <w:ind w:firstLine="540"/>
        <w:jc w:val="both"/>
        <w:rPr>
          <w:b/>
          <w:sz w:val="28"/>
          <w:szCs w:val="28"/>
        </w:rPr>
      </w:pPr>
      <w:r w:rsidRPr="001D029F">
        <w:rPr>
          <w:sz w:val="28"/>
          <w:szCs w:val="28"/>
        </w:rPr>
        <w:t>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ситуаций, планов действий по предупреждению и ликвидации чрезвычайных ситуаций на территориях субъектов Российской Федерации, планов действий по предупреждению и ликвидации чрезвычайных ситуаций на территориях муниципальных образований и планов действий по предупреждению и ликвидации чрезвычайных ситуаций организаций.</w:t>
      </w:r>
      <w:r w:rsidR="004C5BDF" w:rsidRPr="001D029F">
        <w:rPr>
          <w:sz w:val="28"/>
          <w:szCs w:val="28"/>
        </w:rPr>
        <w:t xml:space="preserve"> </w:t>
      </w:r>
      <w:r w:rsidRPr="001D029F">
        <w:rPr>
          <w:b/>
          <w:sz w:val="28"/>
          <w:szCs w:val="28"/>
        </w:rPr>
        <w:t>Организационно-методическое руководство планированием действий в рамках единой системы осуществляет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D317E8" w:rsidRPr="001D029F" w:rsidRDefault="00D317E8" w:rsidP="001D029F">
      <w:pPr>
        <w:spacing w:after="0" w:line="240" w:lineRule="auto"/>
        <w:jc w:val="both"/>
        <w:rPr>
          <w:rFonts w:ascii="Times New Roman" w:hAnsi="Times New Roman" w:cs="Times New Roman"/>
          <w:b/>
          <w:kern w:val="16"/>
          <w:sz w:val="28"/>
          <w:szCs w:val="28"/>
        </w:rPr>
      </w:pPr>
    </w:p>
    <w:p w:rsidR="00303F22" w:rsidRPr="001D029F" w:rsidRDefault="006764C8" w:rsidP="001D029F">
      <w:pPr>
        <w:pStyle w:val="ConsPlusNormal"/>
        <w:ind w:firstLine="540"/>
        <w:jc w:val="both"/>
        <w:rPr>
          <w:b/>
          <w:i/>
          <w:sz w:val="28"/>
          <w:szCs w:val="28"/>
        </w:rPr>
      </w:pPr>
      <w:r w:rsidRPr="001D029F">
        <w:rPr>
          <w:b/>
          <w:i/>
          <w:sz w:val="28"/>
          <w:szCs w:val="28"/>
        </w:rPr>
        <w:t xml:space="preserve">2.1 </w:t>
      </w:r>
      <w:r w:rsidR="00A925EC" w:rsidRPr="001D029F">
        <w:rPr>
          <w:b/>
          <w:i/>
          <w:sz w:val="28"/>
          <w:szCs w:val="28"/>
        </w:rPr>
        <w:t>Основные мероприятия, проводимые органами управления и силами</w:t>
      </w:r>
      <w:r w:rsidR="003F6932" w:rsidRPr="001D029F">
        <w:rPr>
          <w:b/>
          <w:i/>
          <w:sz w:val="28"/>
          <w:szCs w:val="28"/>
        </w:rPr>
        <w:t xml:space="preserve"> РСЧС</w:t>
      </w:r>
      <w:r w:rsidR="00A925EC" w:rsidRPr="001D029F">
        <w:rPr>
          <w:b/>
          <w:i/>
          <w:sz w:val="28"/>
          <w:szCs w:val="28"/>
        </w:rPr>
        <w:t xml:space="preserve"> в режиме повседневной деятельности, повышенной готовности или чрезвычайной ситуации</w:t>
      </w:r>
      <w:r w:rsidR="003F6932" w:rsidRPr="001D029F">
        <w:rPr>
          <w:b/>
          <w:i/>
          <w:sz w:val="28"/>
          <w:szCs w:val="28"/>
        </w:rPr>
        <w:t>.</w:t>
      </w:r>
    </w:p>
    <w:p w:rsidR="00977222" w:rsidRPr="001D029F" w:rsidRDefault="00977222" w:rsidP="001D02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а) в режиме повседневной деятельности:</w:t>
      </w:r>
    </w:p>
    <w:p w:rsidR="0032185B" w:rsidRPr="001D029F" w:rsidRDefault="00420643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32185B" w:rsidRPr="001D029F">
        <w:rPr>
          <w:sz w:val="28"/>
          <w:szCs w:val="28"/>
        </w:rPr>
        <w:t>изучение состояния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32185B" w:rsidRPr="001D029F" w:rsidRDefault="00420643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32185B" w:rsidRPr="001D029F">
        <w:rPr>
          <w:sz w:val="28"/>
          <w:szCs w:val="28"/>
        </w:rPr>
        <w:t xml:space="preserve">сбор, обработка и обмен в установленном </w:t>
      </w:r>
      <w:hyperlink r:id="rId12" w:history="1">
        <w:r w:rsidR="0032185B" w:rsidRPr="001D029F">
          <w:rPr>
            <w:sz w:val="28"/>
            <w:szCs w:val="28"/>
          </w:rPr>
          <w:t>порядке</w:t>
        </w:r>
      </w:hyperlink>
      <w:r w:rsidR="0032185B" w:rsidRPr="001D029F">
        <w:rPr>
          <w:sz w:val="28"/>
          <w:szCs w:val="28"/>
        </w:rPr>
        <w:t xml:space="preserve"> информацией в области защиты населения и территорий от чрезвычайных ситуаций и обеспечения пожарной безопасности;</w:t>
      </w:r>
    </w:p>
    <w:p w:rsidR="0032185B" w:rsidRPr="001D029F" w:rsidRDefault="00420643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32185B" w:rsidRPr="001D029F">
        <w:rPr>
          <w:sz w:val="28"/>
          <w:szCs w:val="28"/>
        </w:rPr>
        <w:t>разработка и реализация целевых и научно-технических программ и мер по предупреждению чрезвычайных ситуаций и обеспечению пожарной безопасности;</w:t>
      </w:r>
    </w:p>
    <w:p w:rsidR="0032185B" w:rsidRPr="001D029F" w:rsidRDefault="00420643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32185B" w:rsidRPr="001D029F">
        <w:rPr>
          <w:sz w:val="28"/>
          <w:szCs w:val="28"/>
        </w:rPr>
        <w:t>планирование действий органов управления и сил единой системы, организация подготовки и обеспечения их деятельности;</w:t>
      </w:r>
    </w:p>
    <w:p w:rsidR="0032185B" w:rsidRPr="001D029F" w:rsidRDefault="00420643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32185B" w:rsidRPr="001D029F">
        <w:rPr>
          <w:sz w:val="28"/>
          <w:szCs w:val="28"/>
        </w:rPr>
        <w:t>подготовка населения в области защиты от чрезвычайных ситуаций, в том числе к действиям при получении сигналов экстренного оповещения;</w:t>
      </w:r>
    </w:p>
    <w:p w:rsidR="00977222" w:rsidRPr="001D029F" w:rsidRDefault="00420643" w:rsidP="001D029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7222"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действий органов управления и сил единой системы, организация подготовки и обеспечения их деятельности;</w:t>
      </w:r>
    </w:p>
    <w:p w:rsidR="00977222" w:rsidRPr="001D029F" w:rsidRDefault="000C384B" w:rsidP="001D029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7222"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населения к действиям в чрезвычайных ситуациях, в том числе при получении сигналов экстренного оповещения;</w:t>
      </w:r>
    </w:p>
    <w:p w:rsidR="00977222" w:rsidRPr="001D029F" w:rsidRDefault="000C384B" w:rsidP="001D029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7222"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977222" w:rsidRPr="001D029F" w:rsidRDefault="000C384B" w:rsidP="001D029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7222"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977222" w:rsidRPr="001D029F" w:rsidRDefault="000C384B" w:rsidP="001D029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7222"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</w:t>
      </w:r>
    </w:p>
    <w:p w:rsidR="00977222" w:rsidRPr="001D029F" w:rsidRDefault="000C384B" w:rsidP="001D029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977222"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 пределах своих полномочий необходимых видов страхования;</w:t>
      </w:r>
    </w:p>
    <w:p w:rsidR="00977222" w:rsidRPr="001D029F" w:rsidRDefault="000C384B" w:rsidP="001D029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7222"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977222" w:rsidRPr="001D029F" w:rsidRDefault="000C384B" w:rsidP="001D029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7222"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</w:t>
      </w:r>
      <w:r w:rsidRPr="001D02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7222" w:rsidRPr="001D029F" w:rsidRDefault="00977222" w:rsidP="001D02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б) в режиме повышенной готовности:</w:t>
      </w:r>
    </w:p>
    <w:p w:rsidR="00046534" w:rsidRPr="001D029F" w:rsidRDefault="00031323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46534" w:rsidRPr="001D029F">
        <w:rPr>
          <w:sz w:val="28"/>
          <w:szCs w:val="28"/>
        </w:rPr>
        <w:t>усиление контроля за состоянием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046534" w:rsidRPr="001D029F" w:rsidRDefault="00031323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46534" w:rsidRPr="001D029F">
        <w:rPr>
          <w:sz w:val="28"/>
          <w:szCs w:val="28"/>
        </w:rPr>
        <w:t>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управления;</w:t>
      </w:r>
    </w:p>
    <w:p w:rsidR="00046534" w:rsidRPr="001D029F" w:rsidRDefault="00031323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46534" w:rsidRPr="001D029F">
        <w:rPr>
          <w:sz w:val="28"/>
          <w:szCs w:val="28"/>
        </w:rPr>
        <w:t>непрерывный сбор, обработка и передача органам управления и силам единой системы данных о прогнозируемых чрезвычайных ситуациях, информирование населения о чрезвычайных ситуациях;</w:t>
      </w:r>
    </w:p>
    <w:p w:rsidR="00046534" w:rsidRPr="001D029F" w:rsidRDefault="00031323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46534" w:rsidRPr="001D029F">
        <w:rPr>
          <w:sz w:val="28"/>
          <w:szCs w:val="28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046534" w:rsidRPr="001D029F" w:rsidRDefault="00031323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46534" w:rsidRPr="001D029F">
        <w:rPr>
          <w:sz w:val="28"/>
          <w:szCs w:val="28"/>
        </w:rPr>
        <w:t>уточнение планов действий по предупреждению и ликвидации чрезвычайных ситуаций и иных документов;</w:t>
      </w:r>
    </w:p>
    <w:p w:rsidR="00046534" w:rsidRPr="001D029F" w:rsidRDefault="00031323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46534" w:rsidRPr="001D029F">
        <w:rPr>
          <w:sz w:val="28"/>
          <w:szCs w:val="28"/>
        </w:rPr>
        <w:t>приведение при необходимости сил и средств единой системы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046534" w:rsidRPr="001D029F" w:rsidRDefault="00031323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46534" w:rsidRPr="001D029F">
        <w:rPr>
          <w:sz w:val="28"/>
          <w:szCs w:val="28"/>
        </w:rPr>
        <w:t>восполнение при необходимости резервов материальных ресурсов, созданных для ликвидации чрезвычайных ситуаций;</w:t>
      </w:r>
    </w:p>
    <w:p w:rsidR="00046534" w:rsidRPr="001D029F" w:rsidRDefault="00031323" w:rsidP="001D029F">
      <w:pPr>
        <w:pStyle w:val="ConsPlusNormal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 </w:t>
      </w:r>
      <w:r w:rsidR="00046534" w:rsidRPr="001D029F">
        <w:rPr>
          <w:sz w:val="28"/>
          <w:szCs w:val="28"/>
        </w:rPr>
        <w:t>проведение при необходимости эвакуационных мероприятий</w:t>
      </w:r>
    </w:p>
    <w:p w:rsidR="00977222" w:rsidRPr="001D029F" w:rsidRDefault="00977222" w:rsidP="001D02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в) в режиме чрезвычайной ситуации:</w:t>
      </w:r>
    </w:p>
    <w:p w:rsidR="00031323" w:rsidRPr="001D029F" w:rsidRDefault="000C384B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31323" w:rsidRPr="001D029F">
        <w:rPr>
          <w:sz w:val="28"/>
          <w:szCs w:val="28"/>
        </w:rPr>
        <w:t>непрерывный контроль за состоянием окружающей среды, мониторинг и прогнозирование развития возникших чрезвычайных ситуаций, а также оценка их социально-экономических последствий;</w:t>
      </w:r>
    </w:p>
    <w:p w:rsidR="00031323" w:rsidRPr="001D029F" w:rsidRDefault="000C384B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31323" w:rsidRPr="001D029F">
        <w:rPr>
          <w:sz w:val="28"/>
          <w:szCs w:val="28"/>
        </w:rPr>
        <w:t>оповещение руководителей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организаций, а также населения о возникших чрезвычайных ситуациях;</w:t>
      </w:r>
    </w:p>
    <w:p w:rsidR="00F300F9" w:rsidRPr="001D029F" w:rsidRDefault="000C384B" w:rsidP="001D029F">
      <w:pPr>
        <w:pStyle w:val="ConsPlusNormal"/>
        <w:ind w:left="360"/>
        <w:jc w:val="both"/>
        <w:rPr>
          <w:b/>
          <w:i/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31323" w:rsidRPr="001D029F">
        <w:rPr>
          <w:sz w:val="28"/>
          <w:szCs w:val="28"/>
        </w:rPr>
        <w:t>проведение мероприятий по защите населения и территорий от чрезвычайных ситуаций;</w:t>
      </w:r>
    </w:p>
    <w:p w:rsidR="00F300F9" w:rsidRPr="001D029F" w:rsidRDefault="000C384B" w:rsidP="001D029F">
      <w:pPr>
        <w:pStyle w:val="ConsPlusNormal"/>
        <w:ind w:left="360"/>
        <w:jc w:val="both"/>
        <w:rPr>
          <w:b/>
          <w:i/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031323" w:rsidRPr="001D029F">
        <w:rPr>
          <w:sz w:val="28"/>
          <w:szCs w:val="28"/>
        </w:rPr>
        <w:t xml:space="preserve">организация работ по ликвидации чрезвычайных ситуаций и всестороннему обеспечению действий сил и средств единой системы, поддержанию </w:t>
      </w:r>
      <w:r w:rsidR="00031323" w:rsidRPr="001D029F">
        <w:rPr>
          <w:sz w:val="28"/>
          <w:szCs w:val="28"/>
        </w:rPr>
        <w:lastRenderedPageBreak/>
        <w:t>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</w:t>
      </w:r>
      <w:r w:rsidR="007569D2" w:rsidRPr="001D029F">
        <w:rPr>
          <w:sz w:val="28"/>
          <w:szCs w:val="28"/>
        </w:rPr>
        <w:t>.</w:t>
      </w:r>
    </w:p>
    <w:p w:rsidR="0002790E" w:rsidRPr="001D029F" w:rsidRDefault="0002790E" w:rsidP="001D029F">
      <w:pPr>
        <w:pStyle w:val="ConsPlusNormal"/>
        <w:ind w:left="1260"/>
        <w:jc w:val="both"/>
        <w:rPr>
          <w:b/>
          <w:i/>
          <w:sz w:val="28"/>
          <w:szCs w:val="28"/>
        </w:rPr>
      </w:pPr>
      <w:r w:rsidRPr="001D029F">
        <w:rPr>
          <w:b/>
          <w:sz w:val="28"/>
          <w:szCs w:val="28"/>
        </w:rPr>
        <w:t xml:space="preserve"> </w:t>
      </w:r>
      <w:r w:rsidRPr="001D029F">
        <w:rPr>
          <w:b/>
          <w:i/>
          <w:sz w:val="28"/>
          <w:szCs w:val="28"/>
        </w:rPr>
        <w:t>Ликвидация чрезвычайных ситуаций:</w:t>
      </w:r>
    </w:p>
    <w:p w:rsidR="004C6BD8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- локального характера осуществляется силами и средствами организации;</w:t>
      </w:r>
    </w:p>
    <w:p w:rsidR="004C6BD8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- муниципального характера осуществляется силами и средствами органов местного самоуправления;</w:t>
      </w:r>
    </w:p>
    <w:p w:rsidR="004C6BD8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 xml:space="preserve"> - межмуниципального и регионального характера осуществляется силами и средствами органов местного самоуправления, органов исполнительной власти субъектов Российской Федерации, оказавшихся в зоне чрезвычайной ситуации;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- межрегионального и федерального характера осуществляется силами и средствами органов исполнительной власти субъектов Российской Федерации, оказавшихся в зоне чрезвычайной ситуации.</w:t>
      </w:r>
    </w:p>
    <w:p w:rsid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При недостаточности указанных сил и средств привлекаются в установленном порядке силы и средства федеральных органов исполнительной  власти.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Руководство силами и средствами, привлеченными к ликвидации чрезвычайных ситуаций, и организацию их взаимодействия осуществляют руководители ликвидации чрезвычайных ситуаций.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ликвидации чрезвычайных ситуаций и исполняют их до прибытия руководителей ликвидации чрезвычайных ситуаций, определенных законодательством Российской Федерации и законодательством субъектов Российской Федерации, планами действий по предупреждению и ликвидации чрезвычайных ситуаций или назначенных органами государственной власти, органами местного самоуправления, руководителями организаций, к полномочиям которых отнесена ликвидация чрезвычайных ситуаций.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Руководители ликвидации чрезвычайных ситуаций по согласованию с органами исполнительной власти субъектов Российской Федерации,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Решения руководителей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(пользователей) имущества в соответствии с законодательством Российской Федерации.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Организации всех форм собственности участвуют в ликвидации чрезвычайных ситуаций за счет собственных средств.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 xml:space="preserve">Финансирование целевых программ по защите населения и территорий от </w:t>
      </w:r>
      <w:r w:rsidRPr="001D029F">
        <w:rPr>
          <w:i/>
          <w:sz w:val="28"/>
          <w:szCs w:val="28"/>
        </w:rPr>
        <w:lastRenderedPageBreak/>
        <w:t>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Решения руководителей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(пользователей) имущества в соответствии с законодательством Российской Федерации.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Организации всех форм собственности участвуют в ликвидации чрезвычайных ситуаций за счет собственных средств.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В целях оперативной ликвидации последствий чрезвычайных ситуаций Министерство Российской Федерации по делам гражданской обороны,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предприятиях, в строительстве и на транспорте.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 xml:space="preserve">Выпуск материальных ценностей из государственного материального резерва, предназначенных для обеспечения неотложных работ при ликвидации последствий чрезвычайных ситуаций, осуществляется в соответствии с Федеральным </w:t>
      </w:r>
      <w:hyperlink r:id="rId13" w:history="1">
        <w:r w:rsidRPr="001D029F">
          <w:rPr>
            <w:i/>
            <w:sz w:val="28"/>
            <w:szCs w:val="28"/>
          </w:rPr>
          <w:t>законом</w:t>
        </w:r>
      </w:hyperlink>
      <w:r w:rsidRPr="001D029F">
        <w:rPr>
          <w:i/>
          <w:sz w:val="28"/>
          <w:szCs w:val="28"/>
        </w:rPr>
        <w:t xml:space="preserve"> "О государственном материальном резерве" и иными нормативными правовыми актами.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Порядок организации и осуществления работ по профилактике пожаров и непосредственному их тушению, а также проведения аварийно-спасательных работ, возложенных на пожарную охрану, определяется законодательными и иными нормативными правовыми актами в области пожарной безопасности, в том числе техническими регламентами.</w:t>
      </w:r>
    </w:p>
    <w:p w:rsidR="0002790E" w:rsidRPr="001D029F" w:rsidRDefault="0002790E" w:rsidP="001D029F">
      <w:pPr>
        <w:pStyle w:val="ConsPlusNormal"/>
        <w:ind w:firstLine="540"/>
        <w:jc w:val="both"/>
        <w:rPr>
          <w:i/>
          <w:sz w:val="28"/>
          <w:szCs w:val="28"/>
        </w:rPr>
      </w:pPr>
      <w:r w:rsidRPr="001D029F">
        <w:rPr>
          <w:i/>
          <w:sz w:val="28"/>
          <w:szCs w:val="28"/>
        </w:rPr>
        <w:t>Тушение пожаров в лесах осуществляется в соответствии с законодательством Российской Федерации.</w:t>
      </w:r>
    </w:p>
    <w:p w:rsidR="0002790E" w:rsidRPr="001D029F" w:rsidRDefault="0002790E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i/>
          <w:sz w:val="28"/>
          <w:szCs w:val="28"/>
        </w:rPr>
        <w:t>Международная гуманитарная помощь государствам, на территориях которых возникли чрезвычайные ситуации, предоставляется в соответствии с международными договорами Российской Федерации в порядке, установленном Правительством Российской Федерации</w:t>
      </w:r>
      <w:r w:rsidRPr="001D029F">
        <w:rPr>
          <w:sz w:val="28"/>
          <w:szCs w:val="28"/>
        </w:rPr>
        <w:t>.</w:t>
      </w:r>
    </w:p>
    <w:p w:rsidR="00207678" w:rsidRPr="001D029F" w:rsidRDefault="000C384B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207678" w:rsidRPr="001D029F">
        <w:rPr>
          <w:sz w:val="28"/>
          <w:szCs w:val="28"/>
        </w:rPr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207678" w:rsidRPr="001D029F" w:rsidRDefault="000C384B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207678" w:rsidRPr="001D029F">
        <w:rPr>
          <w:sz w:val="28"/>
          <w:szCs w:val="28"/>
        </w:rPr>
        <w:t xml:space="preserve">организация и поддержание непрерывного взаимодействия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по вопросам ликвидации чрезвычайных </w:t>
      </w:r>
      <w:r w:rsidR="00207678" w:rsidRPr="001D029F">
        <w:rPr>
          <w:sz w:val="28"/>
          <w:szCs w:val="28"/>
        </w:rPr>
        <w:lastRenderedPageBreak/>
        <w:t>ситуаций и их последствий;</w:t>
      </w:r>
    </w:p>
    <w:p w:rsidR="00207678" w:rsidRPr="001D029F" w:rsidRDefault="000C384B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207678" w:rsidRPr="001D029F">
        <w:rPr>
          <w:sz w:val="28"/>
          <w:szCs w:val="28"/>
        </w:rPr>
        <w:t>проведение мероприятий по жизнеобеспечению населения в чрезвычайных ситуациях;</w:t>
      </w:r>
    </w:p>
    <w:p w:rsidR="00207678" w:rsidRPr="001D029F" w:rsidRDefault="000C384B" w:rsidP="001D029F">
      <w:pPr>
        <w:pStyle w:val="ConsPlusNormal"/>
        <w:ind w:left="72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- </w:t>
      </w:r>
      <w:r w:rsidR="00207678" w:rsidRPr="001D029F">
        <w:rPr>
          <w:sz w:val="28"/>
          <w:szCs w:val="28"/>
        </w:rPr>
        <w:t>информирование населения о чрезвычайных ситуациях, их параметрах и масштабах, поражающих факторах, принимаемых мерах по обеспечению безопасности населения и территорий, приемах и способах защиты, порядке действий, правилах поведения в зоне чрезвычайной ситуации, о правах граждан в области защиты населения и территорий от чрезвычайных ситуаций и социальной защиты пострадавших, в том числе о праве получения предусмотренных законодательством Российской Федерации выплат, о порядке восстановления утраченных в результате чрезвычайных ситуаций документов.</w:t>
      </w:r>
    </w:p>
    <w:p w:rsidR="00207678" w:rsidRPr="001D029F" w:rsidRDefault="00207678" w:rsidP="001D029F">
      <w:pPr>
        <w:pStyle w:val="ConsPlusNormal"/>
        <w:ind w:left="720"/>
        <w:jc w:val="both"/>
        <w:rPr>
          <w:sz w:val="28"/>
          <w:szCs w:val="28"/>
        </w:rPr>
      </w:pPr>
    </w:p>
    <w:p w:rsidR="00A36D96" w:rsidRPr="001D029F" w:rsidRDefault="00A36D96" w:rsidP="001D029F">
      <w:pPr>
        <w:pStyle w:val="ConsPlusNormal"/>
        <w:ind w:firstLine="540"/>
        <w:jc w:val="both"/>
        <w:rPr>
          <w:sz w:val="28"/>
          <w:szCs w:val="28"/>
        </w:rPr>
      </w:pPr>
      <w:r w:rsidRPr="001D029F">
        <w:rPr>
          <w:sz w:val="28"/>
          <w:szCs w:val="28"/>
        </w:rPr>
        <w:t xml:space="preserve">При введении режима чрезвычайного положения по обстоятельствам, предусмотренным в пункте "а" </w:t>
      </w:r>
      <w:hyperlink r:id="rId14" w:history="1">
        <w:r w:rsidRPr="001D029F">
          <w:rPr>
            <w:sz w:val="28"/>
            <w:szCs w:val="28"/>
          </w:rPr>
          <w:t>статьи 3</w:t>
        </w:r>
      </w:hyperlink>
      <w:r w:rsidRPr="001D029F">
        <w:rPr>
          <w:sz w:val="28"/>
          <w:szCs w:val="28"/>
        </w:rPr>
        <w:t xml:space="preserve"> </w:t>
      </w:r>
      <w:r w:rsidRPr="001D029F">
        <w:rPr>
          <w:b/>
          <w:sz w:val="28"/>
          <w:szCs w:val="28"/>
        </w:rPr>
        <w:t>Федерального конституционного закона "О чрезвычайном положении</w:t>
      </w:r>
      <w:r w:rsidRPr="001D029F">
        <w:rPr>
          <w:sz w:val="28"/>
          <w:szCs w:val="28"/>
        </w:rPr>
        <w:t xml:space="preserve">", для органов управления и сил соответствующих подсистем единой системы устанавливается режим повышенной готовности, а при введении режима чрезвычайного положения по обстоятельствам, предусмотренным в </w:t>
      </w:r>
      <w:hyperlink r:id="rId15" w:history="1">
        <w:r w:rsidRPr="001D029F">
          <w:rPr>
            <w:sz w:val="28"/>
            <w:szCs w:val="28"/>
          </w:rPr>
          <w:t>пункте "б"</w:t>
        </w:r>
      </w:hyperlink>
      <w:r w:rsidRPr="001D029F">
        <w:rPr>
          <w:sz w:val="28"/>
          <w:szCs w:val="28"/>
        </w:rPr>
        <w:t xml:space="preserve"> указанной статьи, - режим чрезвычайной ситуации.</w:t>
      </w:r>
    </w:p>
    <w:p w:rsidR="00A36D96" w:rsidRPr="001D029F" w:rsidRDefault="00A36D96" w:rsidP="001D029F">
      <w:pPr>
        <w:pStyle w:val="ConsPlusNormal"/>
        <w:ind w:firstLine="540"/>
        <w:jc w:val="both"/>
        <w:rPr>
          <w:b/>
          <w:sz w:val="28"/>
          <w:szCs w:val="28"/>
        </w:rPr>
      </w:pPr>
      <w:r w:rsidRPr="001D029F">
        <w:rPr>
          <w:b/>
          <w:sz w:val="28"/>
          <w:szCs w:val="28"/>
        </w:rPr>
        <w:t>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власти, органов местного самоуправления и организаций.</w:t>
      </w:r>
    </w:p>
    <w:p w:rsidR="00B73CDE" w:rsidRDefault="00B73CDE" w:rsidP="001D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29F">
        <w:rPr>
          <w:rFonts w:ascii="Times New Roman" w:hAnsi="Times New Roman" w:cs="Times New Roman"/>
          <w:sz w:val="28"/>
          <w:szCs w:val="28"/>
        </w:rPr>
        <w:t xml:space="preserve">При отмене режима повышенной готовности или чрезвычайной ситуации, а также при устранении обстоятельств, послуживших основанием для установления уровня реагирования, Правительственной комиссией по предупреждению и ликвидации чрезвычайных ситуаций и обеспечению пожарной безопасности или должностным лицом, определенными </w:t>
      </w:r>
      <w:hyperlink r:id="rId16" w:history="1">
        <w:r w:rsidRPr="001D029F">
          <w:rPr>
            <w:rFonts w:ascii="Times New Roman" w:hAnsi="Times New Roman" w:cs="Times New Roman"/>
            <w:sz w:val="28"/>
            <w:szCs w:val="28"/>
          </w:rPr>
          <w:t>пунктами 8</w:t>
        </w:r>
      </w:hyperlink>
      <w:r w:rsidRPr="001D02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1D029F">
          <w:rPr>
            <w:rFonts w:ascii="Times New Roman" w:hAnsi="Times New Roman" w:cs="Times New Roman"/>
            <w:sz w:val="28"/>
            <w:szCs w:val="28"/>
          </w:rPr>
          <w:t>9 статьи 4.1</w:t>
        </w:r>
      </w:hyperlink>
      <w:r w:rsidRPr="001D029F">
        <w:rPr>
          <w:rFonts w:ascii="Times New Roman" w:hAnsi="Times New Roman" w:cs="Times New Roman"/>
          <w:sz w:val="28"/>
          <w:szCs w:val="28"/>
        </w:rPr>
        <w:t xml:space="preserve"> Федерального закона "О защите населения и территорий от чрезвычайных ситуаций природного и техногенного характера", отменяются установленные уровни реагирования.</w:t>
      </w:r>
    </w:p>
    <w:p w:rsidR="001D029F" w:rsidRPr="001D029F" w:rsidRDefault="001D029F" w:rsidP="001D02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9E2" w:rsidRPr="001D029F" w:rsidRDefault="00F759E2" w:rsidP="001D029F">
      <w:pPr>
        <w:pStyle w:val="ConsPlusNormal"/>
        <w:ind w:firstLine="540"/>
        <w:jc w:val="both"/>
        <w:rPr>
          <w:b/>
          <w:i/>
          <w:kern w:val="16"/>
          <w:sz w:val="28"/>
          <w:szCs w:val="28"/>
        </w:rPr>
      </w:pPr>
      <w:r w:rsidRPr="001D029F">
        <w:rPr>
          <w:b/>
          <w:i/>
          <w:kern w:val="16"/>
          <w:sz w:val="28"/>
          <w:szCs w:val="28"/>
        </w:rPr>
        <w:t xml:space="preserve">2.2 Сущность и организация выполнения </w:t>
      </w:r>
      <w:r w:rsidRPr="001D029F">
        <w:rPr>
          <w:i/>
          <w:sz w:val="28"/>
          <w:szCs w:val="28"/>
        </w:rPr>
        <w:t xml:space="preserve"> </w:t>
      </w:r>
      <w:r w:rsidRPr="001D029F">
        <w:rPr>
          <w:b/>
          <w:i/>
          <w:kern w:val="16"/>
          <w:sz w:val="28"/>
          <w:szCs w:val="28"/>
        </w:rPr>
        <w:t>мероприятий, при различных режимах функционирования РСЧС</w:t>
      </w:r>
      <w:r w:rsidR="007569D2" w:rsidRPr="001D029F">
        <w:rPr>
          <w:b/>
          <w:i/>
          <w:kern w:val="16"/>
          <w:sz w:val="28"/>
          <w:szCs w:val="28"/>
        </w:rPr>
        <w:t>.</w:t>
      </w:r>
      <w:r w:rsidRPr="001D029F">
        <w:rPr>
          <w:b/>
          <w:i/>
          <w:kern w:val="16"/>
          <w:sz w:val="28"/>
          <w:szCs w:val="28"/>
        </w:rPr>
        <w:t xml:space="preserve"> </w:t>
      </w:r>
    </w:p>
    <w:p w:rsidR="001D029F" w:rsidRDefault="00636802" w:rsidP="001D02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1D029F">
        <w:rPr>
          <w:rFonts w:ascii="Times New Roman" w:hAnsi="Times New Roman" w:cs="Times New Roman"/>
          <w:sz w:val="28"/>
          <w:szCs w:val="28"/>
        </w:rPr>
        <w:t>Рассматривая</w:t>
      </w:r>
      <w:r w:rsidRPr="001D029F">
        <w:rPr>
          <w:rFonts w:ascii="Times New Roman" w:hAnsi="Times New Roman" w:cs="Times New Roman"/>
          <w:b/>
          <w:kern w:val="16"/>
          <w:sz w:val="28"/>
          <w:szCs w:val="28"/>
        </w:rPr>
        <w:t xml:space="preserve"> </w:t>
      </w:r>
      <w:r w:rsidRPr="001D029F">
        <w:rPr>
          <w:rFonts w:ascii="Times New Roman" w:hAnsi="Times New Roman" w:cs="Times New Roman"/>
          <w:kern w:val="16"/>
          <w:sz w:val="28"/>
          <w:szCs w:val="28"/>
        </w:rPr>
        <w:t>сущность и организаци</w:t>
      </w:r>
      <w:r w:rsidR="00573161" w:rsidRPr="001D029F">
        <w:rPr>
          <w:rFonts w:ascii="Times New Roman" w:hAnsi="Times New Roman" w:cs="Times New Roman"/>
          <w:kern w:val="16"/>
          <w:sz w:val="28"/>
          <w:szCs w:val="28"/>
        </w:rPr>
        <w:t>ю</w:t>
      </w:r>
      <w:r w:rsidRPr="001D029F">
        <w:rPr>
          <w:rFonts w:ascii="Times New Roman" w:hAnsi="Times New Roman" w:cs="Times New Roman"/>
          <w:kern w:val="16"/>
          <w:sz w:val="28"/>
          <w:szCs w:val="28"/>
        </w:rPr>
        <w:t xml:space="preserve"> выполнения </w:t>
      </w:r>
      <w:r w:rsidRPr="001D029F">
        <w:rPr>
          <w:rFonts w:ascii="Times New Roman" w:hAnsi="Times New Roman" w:cs="Times New Roman"/>
          <w:sz w:val="28"/>
          <w:szCs w:val="28"/>
        </w:rPr>
        <w:t xml:space="preserve"> </w:t>
      </w:r>
      <w:r w:rsidRPr="001D029F">
        <w:rPr>
          <w:rFonts w:ascii="Times New Roman" w:hAnsi="Times New Roman" w:cs="Times New Roman"/>
          <w:kern w:val="16"/>
          <w:sz w:val="28"/>
          <w:szCs w:val="28"/>
        </w:rPr>
        <w:t>мероприятий, при различных режимах функционирования РСЧС</w:t>
      </w:r>
      <w:r w:rsidR="00EF146F" w:rsidRPr="001D029F">
        <w:rPr>
          <w:rFonts w:ascii="Times New Roman" w:hAnsi="Times New Roman" w:cs="Times New Roman"/>
          <w:kern w:val="16"/>
          <w:sz w:val="28"/>
          <w:szCs w:val="28"/>
        </w:rPr>
        <w:t>,</w:t>
      </w:r>
      <w:r w:rsidR="00D4744E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="00D05FD8" w:rsidRPr="001D029F">
        <w:rPr>
          <w:rFonts w:ascii="Times New Roman" w:hAnsi="Times New Roman" w:cs="Times New Roman"/>
          <w:kern w:val="16"/>
          <w:sz w:val="28"/>
          <w:szCs w:val="28"/>
        </w:rPr>
        <w:t>необходимо обратиться</w:t>
      </w:r>
      <w:r w:rsidR="00D4744E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к базовому понятию </w:t>
      </w:r>
      <w:r w:rsidR="00D4744E" w:rsidRPr="001D029F">
        <w:rPr>
          <w:rFonts w:ascii="Times New Roman" w:hAnsi="Times New Roman" w:cs="Times New Roman"/>
          <w:b/>
          <w:kern w:val="16"/>
          <w:sz w:val="28"/>
          <w:szCs w:val="28"/>
        </w:rPr>
        <w:t>«сущности».</w:t>
      </w:r>
    </w:p>
    <w:p w:rsidR="00783EB6" w:rsidRPr="001D029F" w:rsidRDefault="00D4744E" w:rsidP="001D029F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 w:rsidRPr="001D029F">
        <w:rPr>
          <w:rFonts w:ascii="Times New Roman" w:hAnsi="Times New Roman" w:cs="Times New Roman"/>
          <w:b/>
          <w:kern w:val="16"/>
          <w:sz w:val="28"/>
          <w:szCs w:val="28"/>
        </w:rPr>
        <w:t xml:space="preserve">Сущность </w:t>
      </w:r>
      <w:r w:rsidRPr="001D029F">
        <w:rPr>
          <w:rFonts w:ascii="Times New Roman" w:hAnsi="Times New Roman" w:cs="Times New Roman"/>
          <w:kern w:val="16"/>
          <w:sz w:val="28"/>
          <w:szCs w:val="28"/>
        </w:rPr>
        <w:t xml:space="preserve">любого </w:t>
      </w:r>
      <w:r w:rsidR="00E35B8D" w:rsidRPr="001D029F">
        <w:rPr>
          <w:rFonts w:ascii="Times New Roman" w:hAnsi="Times New Roman" w:cs="Times New Roman"/>
          <w:kern w:val="16"/>
          <w:sz w:val="28"/>
          <w:szCs w:val="28"/>
        </w:rPr>
        <w:t>социального явления</w:t>
      </w:r>
      <w:r w:rsidR="00E97CB3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="00E35B8D" w:rsidRPr="001D029F">
        <w:rPr>
          <w:rFonts w:ascii="Times New Roman" w:hAnsi="Times New Roman" w:cs="Times New Roman"/>
          <w:kern w:val="16"/>
          <w:sz w:val="28"/>
          <w:szCs w:val="28"/>
        </w:rPr>
        <w:t>- это совокупность наиболее важных, устойчивых свойств и отношений</w:t>
      </w:r>
      <w:r w:rsidR="00F12652" w:rsidRPr="001D029F">
        <w:rPr>
          <w:rFonts w:ascii="Times New Roman" w:hAnsi="Times New Roman" w:cs="Times New Roman"/>
          <w:kern w:val="16"/>
          <w:sz w:val="28"/>
          <w:szCs w:val="28"/>
        </w:rPr>
        <w:t>,</w:t>
      </w:r>
      <w:r w:rsidR="00E97CB3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="00F12652" w:rsidRPr="001D029F">
        <w:rPr>
          <w:rFonts w:ascii="Times New Roman" w:hAnsi="Times New Roman" w:cs="Times New Roman"/>
          <w:kern w:val="16"/>
          <w:sz w:val="28"/>
          <w:szCs w:val="28"/>
        </w:rPr>
        <w:t>составляющих основу этого явления определяющих его природу и все остальные</w:t>
      </w:r>
      <w:r w:rsidR="00E97CB3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="00F12652" w:rsidRPr="001D029F">
        <w:rPr>
          <w:rFonts w:ascii="Times New Roman" w:hAnsi="Times New Roman" w:cs="Times New Roman"/>
          <w:kern w:val="16"/>
          <w:sz w:val="28"/>
          <w:szCs w:val="28"/>
        </w:rPr>
        <w:t>его свойства и признаки</w:t>
      </w:r>
      <w:r w:rsidR="00E97CB3" w:rsidRPr="001D029F">
        <w:rPr>
          <w:rFonts w:ascii="Times New Roman" w:hAnsi="Times New Roman" w:cs="Times New Roman"/>
          <w:kern w:val="16"/>
          <w:sz w:val="28"/>
          <w:szCs w:val="28"/>
        </w:rPr>
        <w:t>.</w:t>
      </w:r>
      <w:r w:rsidR="00573161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="00E97CB3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При изучении нашего учебного вопроса, </w:t>
      </w:r>
      <w:r w:rsidR="00573161" w:rsidRPr="001D029F">
        <w:rPr>
          <w:rFonts w:ascii="Times New Roman" w:hAnsi="Times New Roman" w:cs="Times New Roman"/>
          <w:kern w:val="16"/>
          <w:sz w:val="28"/>
          <w:szCs w:val="28"/>
        </w:rPr>
        <w:t>мы постараемся выделить</w:t>
      </w:r>
      <w:r w:rsidR="00EF146F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совокупность наиболее важных и устойчивых</w:t>
      </w:r>
      <w:r w:rsidR="00086350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связей  </w:t>
      </w:r>
      <w:r w:rsidR="00133C5F" w:rsidRPr="001D029F">
        <w:rPr>
          <w:rFonts w:ascii="Times New Roman" w:hAnsi="Times New Roman" w:cs="Times New Roman"/>
          <w:kern w:val="16"/>
          <w:sz w:val="28"/>
          <w:szCs w:val="28"/>
        </w:rPr>
        <w:t>присущие</w:t>
      </w:r>
      <w:r w:rsidR="000F3148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в РСЧС </w:t>
      </w:r>
      <w:r w:rsidR="00522A5B" w:rsidRPr="001D029F">
        <w:rPr>
          <w:rFonts w:ascii="Times New Roman" w:hAnsi="Times New Roman" w:cs="Times New Roman"/>
          <w:kern w:val="16"/>
          <w:sz w:val="28"/>
          <w:szCs w:val="28"/>
        </w:rPr>
        <w:t xml:space="preserve">, </w:t>
      </w:r>
      <w:r w:rsidR="006F2168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="004F2DEA" w:rsidRPr="001D029F">
        <w:rPr>
          <w:rFonts w:ascii="Times New Roman" w:hAnsi="Times New Roman" w:cs="Times New Roman"/>
          <w:kern w:val="16"/>
          <w:sz w:val="28"/>
          <w:szCs w:val="28"/>
        </w:rPr>
        <w:t>направленных на защиту  населения  и территорий  при</w:t>
      </w:r>
      <w:r w:rsidR="00411145" w:rsidRPr="001D029F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 w:rsidR="004F2DEA" w:rsidRPr="001D029F">
        <w:rPr>
          <w:rFonts w:ascii="Times New Roman" w:hAnsi="Times New Roman" w:cs="Times New Roman"/>
          <w:kern w:val="16"/>
          <w:sz w:val="28"/>
          <w:szCs w:val="28"/>
        </w:rPr>
        <w:t>ЧС природного и техногенного хар</w:t>
      </w:r>
      <w:r w:rsidR="00783EB6" w:rsidRPr="001D029F">
        <w:rPr>
          <w:rFonts w:ascii="Times New Roman" w:hAnsi="Times New Roman" w:cs="Times New Roman"/>
          <w:kern w:val="16"/>
          <w:sz w:val="28"/>
          <w:szCs w:val="28"/>
        </w:rPr>
        <w:t>актера</w:t>
      </w:r>
      <w:r w:rsidR="00B11014" w:rsidRPr="001D029F">
        <w:rPr>
          <w:rFonts w:ascii="Times New Roman" w:hAnsi="Times New Roman" w:cs="Times New Roman"/>
          <w:kern w:val="16"/>
          <w:sz w:val="28"/>
          <w:szCs w:val="28"/>
        </w:rPr>
        <w:t>.</w:t>
      </w:r>
    </w:p>
    <w:p w:rsidR="00783EB6" w:rsidRPr="001D029F" w:rsidRDefault="00D22FC8" w:rsidP="001D029F">
      <w:pPr>
        <w:pStyle w:val="30"/>
        <w:shd w:val="clear" w:color="auto" w:fill="auto"/>
        <w:tabs>
          <w:tab w:val="left" w:pos="1249"/>
        </w:tabs>
        <w:spacing w:after="0" w:line="240" w:lineRule="auto"/>
        <w:ind w:firstLine="709"/>
        <w:jc w:val="both"/>
        <w:rPr>
          <w:i/>
          <w:u w:val="single"/>
        </w:rPr>
      </w:pPr>
      <w:r w:rsidRPr="001D029F">
        <w:rPr>
          <w:i/>
          <w:kern w:val="16"/>
          <w:u w:val="single"/>
        </w:rPr>
        <w:t>2.2.1</w:t>
      </w:r>
      <w:r w:rsidR="004F2DEA" w:rsidRPr="001D029F">
        <w:rPr>
          <w:i/>
          <w:kern w:val="16"/>
          <w:u w:val="single"/>
        </w:rPr>
        <w:t xml:space="preserve"> </w:t>
      </w:r>
      <w:r w:rsidR="00783EB6" w:rsidRPr="001D029F">
        <w:rPr>
          <w:i/>
          <w:color w:val="000000"/>
          <w:u w:val="single"/>
          <w:lang w:eastAsia="ru-RU" w:bidi="ru-RU"/>
        </w:rPr>
        <w:t xml:space="preserve">Общие сведения о мероприятиях по защите населения и территорий в чрезвычайных ситуациях, проводимых ГОЧС заблаговременно в </w:t>
      </w:r>
      <w:r w:rsidR="00783EB6" w:rsidRPr="001D029F">
        <w:rPr>
          <w:i/>
          <w:color w:val="000000"/>
          <w:u w:val="single"/>
          <w:lang w:eastAsia="ru-RU" w:bidi="ru-RU"/>
        </w:rPr>
        <w:lastRenderedPageBreak/>
        <w:t>режиме повседневной деятельности</w:t>
      </w:r>
    </w:p>
    <w:p w:rsidR="00783EB6" w:rsidRPr="001D029F" w:rsidRDefault="00783E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 xml:space="preserve">Мероприятия по предупреждению и ликвидации ЧС — это совокупность организованных действий, направленных на решение какой- либо из задач по предупреждению или ликвидации ЧС, выполняемых органами управления, силами и средствами РСЧС различных уровней и подсистем </w:t>
      </w:r>
    </w:p>
    <w:p w:rsidR="00783EB6" w:rsidRPr="001D029F" w:rsidRDefault="00783E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Мероприятия, проводимые в процессе повседневной деятельности объектов экономики и территорий, имеют целью предупреждение ЧС и максимальное снижение размеров ущерба и потерь при их возникновении.</w:t>
      </w:r>
    </w:p>
    <w:p w:rsidR="00783EB6" w:rsidRPr="001D029F" w:rsidRDefault="00783E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С возникновением чрезвычайной ситуации (или при непосредственной ее угрозе) организуются и проводятся мероприятия по защите населения, территорий и ликвидации ЧС, объем и содержание которых определяются исходя из принципа необходимой достаточности и максимально возможного использования имеющихся в распоряжении соответствующих органов управления РСЧС сил и средств.</w:t>
      </w:r>
    </w:p>
    <w:p w:rsidR="00783EB6" w:rsidRPr="001D029F" w:rsidRDefault="00783E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Целенаправленное проведение превентивных мероприятий невозможно без знания вероятного характера ожидаемых ЧС, возможного ущерба и потерь от них, которые зависят, в свою очередь, от сочетания таких важнейших факторов, как опасность и риск. При этом под опасностью понимается разрушающее (поражающее) воздействие конкретной ЧС, а под риском — степень угрозы материальных потерь и жертв.</w:t>
      </w:r>
    </w:p>
    <w:p w:rsidR="007569D2" w:rsidRPr="001D029F" w:rsidRDefault="00783EB6" w:rsidP="001D029F">
      <w:pPr>
        <w:pStyle w:val="20"/>
        <w:shd w:val="clear" w:color="auto" w:fill="auto"/>
        <w:tabs>
          <w:tab w:val="left" w:pos="5233"/>
        </w:tabs>
        <w:spacing w:line="240" w:lineRule="auto"/>
        <w:ind w:firstLine="740"/>
        <w:rPr>
          <w:color w:val="000000"/>
          <w:lang w:eastAsia="ru-RU" w:bidi="ru-RU"/>
        </w:rPr>
      </w:pPr>
      <w:r w:rsidRPr="001D029F">
        <w:rPr>
          <w:color w:val="000000"/>
          <w:lang w:eastAsia="ru-RU" w:bidi="ru-RU"/>
        </w:rPr>
        <w:t>Риск зависит от ряда причин:</w:t>
      </w:r>
      <w:r w:rsidR="007569D2" w:rsidRPr="001D029F">
        <w:rPr>
          <w:color w:val="000000"/>
          <w:lang w:eastAsia="ru-RU" w:bidi="ru-RU"/>
        </w:rPr>
        <w:t xml:space="preserve">  </w:t>
      </w:r>
    </w:p>
    <w:p w:rsidR="007569D2" w:rsidRPr="001D029F" w:rsidRDefault="007569D2" w:rsidP="001D029F">
      <w:pPr>
        <w:pStyle w:val="20"/>
        <w:shd w:val="clear" w:color="auto" w:fill="auto"/>
        <w:tabs>
          <w:tab w:val="left" w:pos="5233"/>
        </w:tabs>
        <w:spacing w:line="240" w:lineRule="auto"/>
        <w:ind w:firstLine="740"/>
        <w:rPr>
          <w:color w:val="000000"/>
          <w:lang w:eastAsia="ru-RU" w:bidi="ru-RU"/>
        </w:rPr>
      </w:pPr>
      <w:r w:rsidRPr="001D029F">
        <w:rPr>
          <w:color w:val="000000"/>
          <w:lang w:eastAsia="ru-RU" w:bidi="ru-RU"/>
        </w:rPr>
        <w:t xml:space="preserve">- </w:t>
      </w:r>
      <w:r w:rsidR="00783EB6" w:rsidRPr="001D029F">
        <w:rPr>
          <w:color w:val="000000"/>
          <w:lang w:eastAsia="ru-RU" w:bidi="ru-RU"/>
        </w:rPr>
        <w:t>степени устойчивости объектов</w:t>
      </w:r>
      <w:r w:rsidRPr="001D029F">
        <w:rPr>
          <w:color w:val="000000"/>
          <w:lang w:eastAsia="ru-RU" w:bidi="ru-RU"/>
        </w:rPr>
        <w:t xml:space="preserve"> </w:t>
      </w:r>
      <w:r w:rsidR="00783EB6" w:rsidRPr="001D029F">
        <w:rPr>
          <w:color w:val="000000"/>
          <w:lang w:eastAsia="ru-RU" w:bidi="ru-RU"/>
        </w:rPr>
        <w:t>инфраструктуры в условиях данной ЧС</w:t>
      </w:r>
      <w:r w:rsidRPr="001D029F">
        <w:rPr>
          <w:color w:val="000000"/>
          <w:lang w:eastAsia="ru-RU" w:bidi="ru-RU"/>
        </w:rPr>
        <w:t xml:space="preserve">; </w:t>
      </w:r>
      <w:r w:rsidR="00783EB6" w:rsidRPr="001D029F">
        <w:rPr>
          <w:color w:val="000000"/>
          <w:lang w:eastAsia="ru-RU" w:bidi="ru-RU"/>
        </w:rPr>
        <w:t xml:space="preserve"> </w:t>
      </w:r>
    </w:p>
    <w:p w:rsidR="007569D2" w:rsidRPr="001D029F" w:rsidRDefault="007569D2" w:rsidP="001D029F">
      <w:pPr>
        <w:pStyle w:val="20"/>
        <w:shd w:val="clear" w:color="auto" w:fill="auto"/>
        <w:tabs>
          <w:tab w:val="left" w:pos="5233"/>
        </w:tabs>
        <w:spacing w:line="240" w:lineRule="auto"/>
        <w:ind w:firstLine="740"/>
        <w:rPr>
          <w:color w:val="000000"/>
          <w:lang w:eastAsia="ru-RU" w:bidi="ru-RU"/>
        </w:rPr>
      </w:pPr>
      <w:r w:rsidRPr="001D029F">
        <w:rPr>
          <w:color w:val="000000"/>
          <w:lang w:eastAsia="ru-RU" w:bidi="ru-RU"/>
        </w:rPr>
        <w:t xml:space="preserve">- </w:t>
      </w:r>
      <w:r w:rsidR="00783EB6" w:rsidRPr="001D029F">
        <w:rPr>
          <w:color w:val="000000"/>
          <w:lang w:eastAsia="ru-RU" w:bidi="ru-RU"/>
        </w:rPr>
        <w:t>наличия в регионе потенциально опасных объектов</w:t>
      </w:r>
      <w:r w:rsidRPr="001D029F">
        <w:rPr>
          <w:color w:val="000000"/>
          <w:lang w:eastAsia="ru-RU" w:bidi="ru-RU"/>
        </w:rPr>
        <w:t>;</w:t>
      </w:r>
    </w:p>
    <w:p w:rsidR="00783EB6" w:rsidRPr="001D029F" w:rsidRDefault="007569D2" w:rsidP="001D029F">
      <w:pPr>
        <w:pStyle w:val="20"/>
        <w:shd w:val="clear" w:color="auto" w:fill="auto"/>
        <w:tabs>
          <w:tab w:val="left" w:pos="5233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 xml:space="preserve">- </w:t>
      </w:r>
      <w:r w:rsidR="00783EB6" w:rsidRPr="001D029F">
        <w:rPr>
          <w:color w:val="000000"/>
          <w:lang w:eastAsia="ru-RU" w:bidi="ru-RU"/>
        </w:rPr>
        <w:t xml:space="preserve"> плотности населения и застройки, а также свойств грунта и других.</w:t>
      </w:r>
    </w:p>
    <w:p w:rsidR="00783EB6" w:rsidRPr="001D029F" w:rsidRDefault="00783EB6" w:rsidP="001D029F">
      <w:pPr>
        <w:pStyle w:val="20"/>
        <w:shd w:val="clear" w:color="auto" w:fill="auto"/>
        <w:tabs>
          <w:tab w:val="left" w:pos="4177"/>
          <w:tab w:val="left" w:pos="5866"/>
          <w:tab w:val="left" w:pos="916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Под прогнозированием</w:t>
      </w:r>
      <w:r w:rsidRPr="001D029F">
        <w:rPr>
          <w:color w:val="000000"/>
          <w:lang w:eastAsia="ru-RU" w:bidi="ru-RU"/>
        </w:rPr>
        <w:tab/>
        <w:t>понимается</w:t>
      </w:r>
      <w:r w:rsidRPr="001D029F">
        <w:rPr>
          <w:color w:val="000000"/>
          <w:lang w:eastAsia="ru-RU" w:bidi="ru-RU"/>
        </w:rPr>
        <w:tab/>
        <w:t>определение данных</w:t>
      </w:r>
      <w:r w:rsidRPr="001D029F">
        <w:rPr>
          <w:color w:val="000000"/>
          <w:lang w:eastAsia="ru-RU" w:bidi="ru-RU"/>
        </w:rPr>
        <w:tab/>
        <w:t>о</w:t>
      </w:r>
    </w:p>
    <w:p w:rsidR="00783EB6" w:rsidRPr="001D029F" w:rsidRDefault="00783EB6" w:rsidP="001D029F">
      <w:pPr>
        <w:pStyle w:val="20"/>
        <w:shd w:val="clear" w:color="auto" w:fill="auto"/>
        <w:spacing w:line="240" w:lineRule="auto"/>
      </w:pPr>
      <w:r w:rsidRPr="001D029F">
        <w:rPr>
          <w:color w:val="000000"/>
          <w:lang w:eastAsia="ru-RU" w:bidi="ru-RU"/>
        </w:rPr>
        <w:t>возможности возникновения ЧС, количественных и качественных характеристик ожидаемого явления, времени его наступления и возможном характере развития.</w:t>
      </w:r>
    </w:p>
    <w:p w:rsidR="00783EB6" w:rsidRPr="001D029F" w:rsidRDefault="00783EB6" w:rsidP="001D029F">
      <w:pPr>
        <w:pStyle w:val="20"/>
        <w:shd w:val="clear" w:color="auto" w:fill="auto"/>
        <w:spacing w:line="240" w:lineRule="auto"/>
        <w:ind w:firstLine="740"/>
        <w:rPr>
          <w:color w:val="000000"/>
          <w:lang w:eastAsia="ru-RU" w:bidi="ru-RU"/>
        </w:rPr>
      </w:pPr>
      <w:bookmarkStart w:id="2" w:name="bookmark33"/>
      <w:r w:rsidRPr="001D029F">
        <w:rPr>
          <w:color w:val="000000"/>
          <w:lang w:eastAsia="ru-RU" w:bidi="ru-RU"/>
        </w:rPr>
        <w:t>Мероприятия по защите населения и территорий, и ликвидации чрезвычайных ситуаций при их возникновении (в чрезвычайном режиме) организуются и проводятся на основе выводов из оценки фактической обстановки в очаге ЧС и прогнозирования ее развития.</w:t>
      </w:r>
      <w:bookmarkEnd w:id="2"/>
    </w:p>
    <w:p w:rsidR="00CA50B6" w:rsidRPr="001D029F" w:rsidRDefault="00CA50B6" w:rsidP="001D029F">
      <w:pPr>
        <w:pStyle w:val="40"/>
        <w:keepNext/>
        <w:keepLines/>
        <w:numPr>
          <w:ilvl w:val="2"/>
          <w:numId w:val="17"/>
        </w:numPr>
        <w:shd w:val="clear" w:color="auto" w:fill="auto"/>
        <w:tabs>
          <w:tab w:val="left" w:pos="1550"/>
        </w:tabs>
        <w:spacing w:after="0" w:line="240" w:lineRule="auto"/>
        <w:jc w:val="center"/>
        <w:rPr>
          <w:i/>
          <w:u w:val="single"/>
        </w:rPr>
      </w:pPr>
      <w:bookmarkStart w:id="3" w:name="bookmark35"/>
      <w:bookmarkStart w:id="4" w:name="bookmark36"/>
      <w:r w:rsidRPr="001D029F">
        <w:rPr>
          <w:i/>
          <w:color w:val="000000"/>
          <w:u w:val="single"/>
          <w:lang w:eastAsia="ru-RU" w:bidi="ru-RU"/>
        </w:rPr>
        <w:t>Организационные мероприятия</w:t>
      </w:r>
      <w:bookmarkEnd w:id="3"/>
      <w:bookmarkEnd w:id="4"/>
      <w:r w:rsidR="007569D2" w:rsidRPr="001D029F">
        <w:rPr>
          <w:i/>
          <w:color w:val="000000"/>
          <w:u w:val="single"/>
          <w:lang w:eastAsia="ru-RU" w:bidi="ru-RU"/>
        </w:rPr>
        <w:t>.</w:t>
      </w:r>
    </w:p>
    <w:p w:rsidR="00CA50B6" w:rsidRPr="001D029F" w:rsidRDefault="00CA50B6" w:rsidP="001D029F">
      <w:pPr>
        <w:pStyle w:val="50"/>
        <w:numPr>
          <w:ilvl w:val="0"/>
          <w:numId w:val="12"/>
        </w:numPr>
        <w:shd w:val="clear" w:color="auto" w:fill="auto"/>
        <w:tabs>
          <w:tab w:val="left" w:pos="1108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Планирование защиты населения и территорий от ЧС.</w:t>
      </w:r>
    </w:p>
    <w:p w:rsidR="00CA50B6" w:rsidRPr="001D029F" w:rsidRDefault="00CA50B6" w:rsidP="001D029F">
      <w:pPr>
        <w:pStyle w:val="50"/>
        <w:shd w:val="clear" w:color="auto" w:fill="auto"/>
        <w:spacing w:line="240" w:lineRule="auto"/>
      </w:pPr>
      <w:r w:rsidRPr="001D029F">
        <w:rPr>
          <w:color w:val="000000"/>
          <w:lang w:eastAsia="ru-RU" w:bidi="ru-RU"/>
        </w:rPr>
        <w:t>Планы всех подсистем</w:t>
      </w:r>
      <w:r w:rsidR="007569D2" w:rsidRPr="001D029F">
        <w:rPr>
          <w:color w:val="000000"/>
          <w:lang w:eastAsia="ru-RU" w:bidi="ru-RU"/>
        </w:rPr>
        <w:t>.</w:t>
      </w:r>
    </w:p>
    <w:p w:rsidR="001D029F" w:rsidRDefault="00CA50B6" w:rsidP="001D029F">
      <w:pPr>
        <w:pStyle w:val="20"/>
        <w:shd w:val="clear" w:color="auto" w:fill="auto"/>
        <w:tabs>
          <w:tab w:val="left" w:pos="3084"/>
          <w:tab w:val="left" w:pos="5861"/>
        </w:tabs>
        <w:spacing w:line="240" w:lineRule="auto"/>
        <w:ind w:firstLine="740"/>
        <w:rPr>
          <w:color w:val="000000"/>
          <w:lang w:eastAsia="ru-RU" w:bidi="ru-RU"/>
        </w:rPr>
      </w:pPr>
      <w:r w:rsidRPr="001D029F">
        <w:rPr>
          <w:color w:val="000000"/>
          <w:lang w:eastAsia="ru-RU" w:bidi="ru-RU"/>
        </w:rPr>
        <w:t>Планирование защиты населения и территорий от ЧС во всех звеньях РСЧС заключается в разработке ряда оперативных, мобилизационных, информативных</w:t>
      </w:r>
      <w:r w:rsidR="007569D2" w:rsidRPr="001D029F">
        <w:rPr>
          <w:color w:val="000000"/>
          <w:lang w:eastAsia="ru-RU" w:bidi="ru-RU"/>
        </w:rPr>
        <w:t xml:space="preserve"> </w:t>
      </w:r>
      <w:r w:rsidRPr="001D029F">
        <w:rPr>
          <w:color w:val="000000"/>
          <w:lang w:eastAsia="ru-RU" w:bidi="ru-RU"/>
        </w:rPr>
        <w:t>и</w:t>
      </w:r>
      <w:r w:rsidR="007569D2" w:rsidRPr="001D029F">
        <w:rPr>
          <w:color w:val="000000"/>
          <w:lang w:eastAsia="ru-RU" w:bidi="ru-RU"/>
        </w:rPr>
        <w:t xml:space="preserve">   </w:t>
      </w:r>
      <w:r w:rsidRPr="001D029F">
        <w:rPr>
          <w:color w:val="000000"/>
          <w:lang w:eastAsia="ru-RU" w:bidi="ru-RU"/>
        </w:rPr>
        <w:t>административных</w:t>
      </w:r>
      <w:r w:rsidR="007569D2" w:rsidRPr="001D029F">
        <w:rPr>
          <w:color w:val="000000"/>
          <w:lang w:eastAsia="ru-RU" w:bidi="ru-RU"/>
        </w:rPr>
        <w:t xml:space="preserve">  </w:t>
      </w:r>
      <w:r w:rsidRPr="001D029F">
        <w:rPr>
          <w:color w:val="000000"/>
          <w:lang w:eastAsia="ru-RU" w:bidi="ru-RU"/>
        </w:rPr>
        <w:t>документов.</w:t>
      </w:r>
    </w:p>
    <w:p w:rsidR="00CA50B6" w:rsidRPr="001D029F" w:rsidRDefault="00CA50B6" w:rsidP="001D029F">
      <w:pPr>
        <w:pStyle w:val="20"/>
        <w:shd w:val="clear" w:color="auto" w:fill="auto"/>
        <w:tabs>
          <w:tab w:val="left" w:pos="3084"/>
          <w:tab w:val="left" w:pos="5861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Основными</w:t>
      </w:r>
      <w:r w:rsidR="007569D2" w:rsidRPr="001D029F">
        <w:rPr>
          <w:color w:val="000000"/>
          <w:lang w:eastAsia="ru-RU" w:bidi="ru-RU"/>
        </w:rPr>
        <w:t xml:space="preserve">  </w:t>
      </w:r>
      <w:r w:rsidRPr="001D029F">
        <w:rPr>
          <w:color w:val="000000"/>
          <w:lang w:eastAsia="ru-RU" w:bidi="ru-RU"/>
        </w:rPr>
        <w:t>оперативными документами органов управления ГОЧС всех элементов (звеньев) являются «План действий по предупреждению и ликвидации ЧС» и «План гражданской обороны объекта».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«План действий по предупреждению и ликвидации ЧС» обычно включает два раздела и приложения. В первом разделе дается краткая характеристика объекта и оценка возможной обстановки при возникновении ЧС на его территории, а также рассматриваются мероприятия, проводимые в режиме повседневной деятельности. Во втором разделе рассматриваются:</w:t>
      </w:r>
    </w:p>
    <w:p w:rsidR="00CA50B6" w:rsidRPr="001D029F" w:rsidRDefault="00CA50B6" w:rsidP="001D029F">
      <w:pPr>
        <w:pStyle w:val="20"/>
        <w:shd w:val="clear" w:color="auto" w:fill="auto"/>
        <w:tabs>
          <w:tab w:val="left" w:pos="3084"/>
          <w:tab w:val="left" w:pos="7527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lastRenderedPageBreak/>
        <w:t>а) мероприятия,</w:t>
      </w:r>
      <w:r w:rsidRPr="001D029F">
        <w:rPr>
          <w:color w:val="000000"/>
          <w:lang w:eastAsia="ru-RU" w:bidi="ru-RU"/>
        </w:rPr>
        <w:tab/>
        <w:t>проводимые при угрозе    возникновения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</w:pPr>
      <w:r w:rsidRPr="001D029F">
        <w:rPr>
          <w:color w:val="000000"/>
          <w:lang w:eastAsia="ru-RU" w:bidi="ru-RU"/>
        </w:rPr>
        <w:t>прогнозируемой ЧС;</w:t>
      </w:r>
    </w:p>
    <w:p w:rsidR="00CA50B6" w:rsidRPr="001D029F" w:rsidRDefault="00CA50B6" w:rsidP="001D029F">
      <w:pPr>
        <w:pStyle w:val="20"/>
        <w:shd w:val="clear" w:color="auto" w:fill="auto"/>
        <w:tabs>
          <w:tab w:val="left" w:pos="1131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б)</w:t>
      </w:r>
      <w:r w:rsidRPr="001D029F">
        <w:rPr>
          <w:color w:val="000000"/>
          <w:lang w:eastAsia="ru-RU" w:bidi="ru-RU"/>
        </w:rPr>
        <w:tab/>
        <w:t>мероприятия, проводимые при возникновении и ликвидации ЧС в чрезвычайном режиме.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В каждом разделе излагаются действия КЧС, отдела ГОЧС, служб, спасательных формирований и персонала объекта в ходе проведения соответствующих мероприятий.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Приложения к плану включают:</w:t>
      </w:r>
    </w:p>
    <w:p w:rsidR="00CA50B6" w:rsidRPr="001D029F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карту (схему) возможной обстановки при возникновении ЧС;</w:t>
      </w:r>
    </w:p>
    <w:p w:rsidR="00CA50B6" w:rsidRPr="001D029F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1045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календарный план основных мероприятий при угрозе и возникновении ЧС;</w:t>
      </w:r>
    </w:p>
    <w:p w:rsidR="00CA50B6" w:rsidRPr="001D029F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решение председателя КЧС организации на ликвидацию ЧС;</w:t>
      </w:r>
    </w:p>
    <w:p w:rsidR="00CA50B6" w:rsidRPr="001D029F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расчет сил и средств выполнения мероприятий;</w:t>
      </w:r>
    </w:p>
    <w:p w:rsidR="00CA50B6" w:rsidRPr="004842DB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организацию управления оповещения и связи.</w:t>
      </w:r>
    </w:p>
    <w:p w:rsidR="004842DB" w:rsidRPr="0013236B" w:rsidRDefault="0013236B" w:rsidP="00190B6A">
      <w:pPr>
        <w:pStyle w:val="ac"/>
        <w:spacing w:line="319" w:lineRule="auto"/>
        <w:ind w:left="709"/>
        <w:rPr>
          <w:szCs w:val="28"/>
        </w:rPr>
      </w:pPr>
      <w:r>
        <w:rPr>
          <w:rStyle w:val="10"/>
          <w:color w:val="000000"/>
          <w:szCs w:val="28"/>
        </w:rPr>
        <w:t>Д</w:t>
      </w:r>
      <w:r w:rsidR="004842DB" w:rsidRPr="0013236B">
        <w:rPr>
          <w:rStyle w:val="10"/>
          <w:color w:val="000000"/>
          <w:szCs w:val="28"/>
        </w:rPr>
        <w:t xml:space="preserve">ля юридических лиц всех форм собственности, их представительств, филиалов, дочерних обществ, а также индивидуальных предпринимателей (далее — организации)  </w:t>
      </w:r>
      <w:r w:rsidR="00334D0D" w:rsidRPr="00570CB4">
        <w:rPr>
          <w:rStyle w:val="10"/>
          <w:b/>
          <w:color w:val="000000"/>
          <w:szCs w:val="28"/>
        </w:rPr>
        <w:t>установлен стандарт</w:t>
      </w:r>
      <w:r w:rsidR="00570CB4" w:rsidRPr="00570CB4">
        <w:rPr>
          <w:rStyle w:val="10"/>
          <w:b/>
          <w:color w:val="000000"/>
          <w:szCs w:val="28"/>
        </w:rPr>
        <w:t xml:space="preserve"> </w:t>
      </w:r>
      <w:r w:rsidR="00570CB4" w:rsidRPr="00190B6A">
        <w:rPr>
          <w:rStyle w:val="10"/>
          <w:b/>
          <w:color w:val="000000"/>
          <w:szCs w:val="28"/>
        </w:rPr>
        <w:t xml:space="preserve">ГОСТ </w:t>
      </w:r>
      <w:proofErr w:type="gramStart"/>
      <w:r w:rsidR="00570CB4" w:rsidRPr="00190B6A">
        <w:rPr>
          <w:rStyle w:val="10"/>
          <w:b/>
          <w:color w:val="000000"/>
          <w:szCs w:val="28"/>
        </w:rPr>
        <w:t>Р</w:t>
      </w:r>
      <w:proofErr w:type="gramEnd"/>
      <w:r w:rsidR="00570CB4" w:rsidRPr="00190B6A">
        <w:rPr>
          <w:rStyle w:val="10"/>
          <w:b/>
          <w:color w:val="000000"/>
          <w:szCs w:val="28"/>
        </w:rPr>
        <w:t xml:space="preserve"> 22.2.14 -2023</w:t>
      </w:r>
      <w:r w:rsidR="00570CB4" w:rsidRPr="00190B6A">
        <w:rPr>
          <w:b/>
          <w:bCs/>
          <w:color w:val="000000"/>
          <w:szCs w:val="28"/>
        </w:rPr>
        <w:t xml:space="preserve"> </w:t>
      </w:r>
      <w:r w:rsidR="00570CB4">
        <w:rPr>
          <w:b/>
          <w:bCs/>
          <w:color w:val="000000"/>
          <w:szCs w:val="28"/>
        </w:rPr>
        <w:t>,</w:t>
      </w:r>
      <w:r w:rsidR="00334D0D">
        <w:rPr>
          <w:rStyle w:val="10"/>
          <w:color w:val="000000"/>
          <w:szCs w:val="28"/>
        </w:rPr>
        <w:t xml:space="preserve"> в котором определены</w:t>
      </w:r>
      <w:r w:rsidR="00334D0D" w:rsidRPr="0013236B">
        <w:rPr>
          <w:rStyle w:val="10"/>
          <w:color w:val="000000"/>
          <w:szCs w:val="28"/>
        </w:rPr>
        <w:t xml:space="preserve"> единые </w:t>
      </w:r>
      <w:r w:rsidR="004842DB" w:rsidRPr="0013236B">
        <w:rPr>
          <w:rStyle w:val="10"/>
          <w:color w:val="000000"/>
          <w:szCs w:val="28"/>
        </w:rPr>
        <w:t>требования к разработке, содержанию и оформлению плана действий по предупреждению и ликвидации чрезвычайных ситуаций организации (далее — план действий организации).</w:t>
      </w:r>
    </w:p>
    <w:p w:rsidR="004842DB" w:rsidRPr="0013236B" w:rsidRDefault="00360217" w:rsidP="00190B6A">
      <w:pPr>
        <w:pStyle w:val="ac"/>
        <w:widowControl w:val="0"/>
        <w:tabs>
          <w:tab w:val="left" w:pos="910"/>
        </w:tabs>
        <w:spacing w:after="0" w:line="319" w:lineRule="auto"/>
        <w:ind w:left="709"/>
        <w:rPr>
          <w:szCs w:val="28"/>
        </w:rPr>
      </w:pPr>
      <w:r>
        <w:rPr>
          <w:rStyle w:val="10"/>
          <w:color w:val="000000"/>
          <w:szCs w:val="28"/>
        </w:rPr>
        <w:t xml:space="preserve">Определены </w:t>
      </w:r>
      <w:proofErr w:type="gramStart"/>
      <w:r>
        <w:rPr>
          <w:rStyle w:val="10"/>
          <w:color w:val="000000"/>
          <w:szCs w:val="28"/>
        </w:rPr>
        <w:t>организации</w:t>
      </w:r>
      <w:proofErr w:type="gramEnd"/>
      <w:r>
        <w:rPr>
          <w:rStyle w:val="10"/>
          <w:color w:val="000000"/>
          <w:szCs w:val="28"/>
        </w:rPr>
        <w:t xml:space="preserve"> на которые </w:t>
      </w:r>
      <w:r w:rsidRPr="0013236B">
        <w:rPr>
          <w:rStyle w:val="10"/>
          <w:color w:val="000000"/>
          <w:szCs w:val="28"/>
        </w:rPr>
        <w:t>не распространяются</w:t>
      </w:r>
      <w:r>
        <w:rPr>
          <w:rStyle w:val="10"/>
          <w:color w:val="000000"/>
          <w:szCs w:val="28"/>
        </w:rPr>
        <w:t xml:space="preserve"> </w:t>
      </w:r>
      <w:r w:rsidR="004842DB" w:rsidRPr="0013236B">
        <w:rPr>
          <w:rStyle w:val="10"/>
          <w:color w:val="000000"/>
          <w:szCs w:val="28"/>
        </w:rPr>
        <w:t xml:space="preserve">  </w:t>
      </w:r>
      <w:r>
        <w:rPr>
          <w:rStyle w:val="10"/>
          <w:color w:val="000000"/>
          <w:szCs w:val="28"/>
        </w:rPr>
        <w:t>т</w:t>
      </w:r>
      <w:r w:rsidR="004842DB" w:rsidRPr="0013236B">
        <w:rPr>
          <w:rStyle w:val="10"/>
          <w:color w:val="000000"/>
          <w:szCs w:val="28"/>
        </w:rPr>
        <w:t xml:space="preserve">ребования настоящего стандарта </w:t>
      </w:r>
      <w:r w:rsidR="001142AF">
        <w:rPr>
          <w:rStyle w:val="10"/>
          <w:color w:val="000000"/>
          <w:szCs w:val="28"/>
        </w:rPr>
        <w:t>к ним относятся</w:t>
      </w:r>
      <w:r w:rsidR="004842DB" w:rsidRPr="0013236B">
        <w:rPr>
          <w:rStyle w:val="10"/>
          <w:color w:val="000000"/>
          <w:szCs w:val="28"/>
        </w:rPr>
        <w:t xml:space="preserve"> организации, эксплуатирующие объекты обороны и безопасности, объекты использования атомной энергии, за исключением объектов, содержащих:</w:t>
      </w:r>
    </w:p>
    <w:p w:rsidR="004842DB" w:rsidRPr="0013236B" w:rsidRDefault="004842DB" w:rsidP="00190B6A">
      <w:pPr>
        <w:pStyle w:val="ac"/>
        <w:widowControl w:val="0"/>
        <w:numPr>
          <w:ilvl w:val="0"/>
          <w:numId w:val="23"/>
        </w:numPr>
        <w:tabs>
          <w:tab w:val="left" w:pos="817"/>
        </w:tabs>
        <w:spacing w:after="0" w:line="319" w:lineRule="auto"/>
        <w:ind w:left="709" w:firstLine="520"/>
        <w:rPr>
          <w:szCs w:val="28"/>
        </w:rPr>
      </w:pPr>
      <w:r w:rsidRPr="0013236B">
        <w:rPr>
          <w:rStyle w:val="10"/>
          <w:color w:val="000000"/>
          <w:szCs w:val="28"/>
        </w:rPr>
        <w:t>только радиационные источники, в которых генерируется ионизирующее излучение на объектах, радиационное воздействие от которых при аварии ограничивается помещениями, где осуществляется непосредственное обращение с источниками ионизирующего излучения;</w:t>
      </w:r>
    </w:p>
    <w:p w:rsidR="004842DB" w:rsidRPr="00DD50D5" w:rsidRDefault="004842DB" w:rsidP="00190B6A">
      <w:pPr>
        <w:pStyle w:val="ac"/>
        <w:spacing w:after="220" w:line="293" w:lineRule="auto"/>
        <w:ind w:left="709"/>
        <w:jc w:val="center"/>
        <w:rPr>
          <w:b/>
          <w:sz w:val="72"/>
          <w:szCs w:val="24"/>
        </w:rPr>
      </w:pPr>
      <w:r w:rsidRPr="0013236B">
        <w:rPr>
          <w:rStyle w:val="10"/>
          <w:color w:val="000000"/>
          <w:szCs w:val="28"/>
        </w:rPr>
        <w:t xml:space="preserve">радиационные источники, содержащие в составе только </w:t>
      </w:r>
      <w:proofErr w:type="spellStart"/>
      <w:r w:rsidRPr="0013236B">
        <w:rPr>
          <w:rStyle w:val="10"/>
          <w:color w:val="000000"/>
          <w:szCs w:val="28"/>
        </w:rPr>
        <w:t>радионуклидные</w:t>
      </w:r>
      <w:proofErr w:type="spellEnd"/>
      <w:r w:rsidRPr="0013236B">
        <w:rPr>
          <w:rStyle w:val="10"/>
          <w:color w:val="000000"/>
          <w:szCs w:val="28"/>
        </w:rPr>
        <w:t xml:space="preserve"> источники четвертой и пятой категорий радиационной опасности</w:t>
      </w:r>
      <w:r w:rsidRPr="003220E8">
        <w:rPr>
          <w:rStyle w:val="10"/>
          <w:color w:val="000000"/>
        </w:rPr>
        <w:t>.</w:t>
      </w:r>
      <w:r w:rsidR="00190B6A">
        <w:rPr>
          <w:rStyle w:val="10"/>
          <w:color w:val="000000"/>
        </w:rPr>
        <w:t xml:space="preserve">                                   </w:t>
      </w:r>
      <w:r w:rsidRPr="0013386D">
        <w:rPr>
          <w:color w:val="000000"/>
        </w:rPr>
        <w:t xml:space="preserve"> </w:t>
      </w:r>
      <w:r w:rsidR="00190B6A" w:rsidRPr="00190B6A">
        <w:rPr>
          <w:rStyle w:val="10"/>
          <w:b/>
          <w:color w:val="000000"/>
          <w:szCs w:val="28"/>
        </w:rPr>
        <w:t xml:space="preserve">ГОСТ </w:t>
      </w:r>
      <w:proofErr w:type="gramStart"/>
      <w:r w:rsidR="00190B6A" w:rsidRPr="00190B6A">
        <w:rPr>
          <w:rStyle w:val="10"/>
          <w:b/>
          <w:color w:val="000000"/>
          <w:szCs w:val="28"/>
        </w:rPr>
        <w:t>Р</w:t>
      </w:r>
      <w:proofErr w:type="gramEnd"/>
      <w:r w:rsidR="00190B6A" w:rsidRPr="00190B6A">
        <w:rPr>
          <w:rStyle w:val="10"/>
          <w:b/>
          <w:color w:val="000000"/>
          <w:szCs w:val="28"/>
        </w:rPr>
        <w:t xml:space="preserve"> 22.2.14 -2023 </w:t>
      </w:r>
      <w:r w:rsidR="00190B6A" w:rsidRPr="00190B6A">
        <w:rPr>
          <w:b/>
          <w:bCs/>
          <w:color w:val="000000"/>
          <w:szCs w:val="28"/>
        </w:rPr>
        <w:t xml:space="preserve"> </w:t>
      </w:r>
      <w:r w:rsidR="00190B6A" w:rsidRPr="00190B6A">
        <w:rPr>
          <w:rStyle w:val="10"/>
          <w:b/>
          <w:bCs/>
          <w:color w:val="000000"/>
          <w:szCs w:val="28"/>
        </w:rPr>
        <w:t>План действий по предупреждению и ликвидации чрезвычайных ситуаций организации</w:t>
      </w:r>
      <w:r>
        <w:rPr>
          <w:color w:val="000000"/>
        </w:rPr>
        <w:t xml:space="preserve">                                                                         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60"/>
      </w:pPr>
      <w:r w:rsidRPr="001D029F">
        <w:rPr>
          <w:color w:val="000000"/>
          <w:lang w:eastAsia="ru-RU" w:bidi="ru-RU"/>
        </w:rPr>
        <w:t>«План ГО» также имеет текстуальную часть и приложения в виде графиков и таблиц.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60"/>
      </w:pPr>
      <w:r w:rsidRPr="001D029F">
        <w:rPr>
          <w:color w:val="000000"/>
          <w:lang w:eastAsia="ru-RU" w:bidi="ru-RU"/>
        </w:rPr>
        <w:t>«План действий по предупреждению и ликвидации ЧС» и «План ГО» нуждаются в систематической корректировке в целях учета изменившихся условий и исходных данных не реже одного раза в год.</w:t>
      </w:r>
    </w:p>
    <w:p w:rsidR="00CA50B6" w:rsidRPr="001D029F" w:rsidRDefault="00CA50B6" w:rsidP="001D029F">
      <w:pPr>
        <w:pStyle w:val="40"/>
        <w:keepNext/>
        <w:keepLines/>
        <w:numPr>
          <w:ilvl w:val="2"/>
          <w:numId w:val="17"/>
        </w:numPr>
        <w:shd w:val="clear" w:color="auto" w:fill="auto"/>
        <w:tabs>
          <w:tab w:val="left" w:pos="1535"/>
        </w:tabs>
        <w:spacing w:after="0" w:line="240" w:lineRule="auto"/>
        <w:jc w:val="center"/>
        <w:rPr>
          <w:i/>
          <w:u w:val="single"/>
        </w:rPr>
      </w:pPr>
      <w:bookmarkStart w:id="5" w:name="bookmark39"/>
      <w:r w:rsidRPr="001D029F">
        <w:rPr>
          <w:i/>
          <w:color w:val="000000"/>
          <w:u w:val="single"/>
          <w:lang w:eastAsia="ru-RU" w:bidi="ru-RU"/>
        </w:rPr>
        <w:t>Инженерно-технические мероприятия</w:t>
      </w:r>
      <w:bookmarkEnd w:id="5"/>
      <w:r w:rsidR="007569D2" w:rsidRPr="001D029F">
        <w:rPr>
          <w:i/>
          <w:color w:val="000000"/>
          <w:u w:val="single"/>
          <w:lang w:eastAsia="ru-RU" w:bidi="ru-RU"/>
        </w:rPr>
        <w:t>.</w:t>
      </w:r>
    </w:p>
    <w:p w:rsidR="00CA50B6" w:rsidRPr="001D029F" w:rsidRDefault="00CA50B6" w:rsidP="001D029F">
      <w:pPr>
        <w:pStyle w:val="20"/>
        <w:numPr>
          <w:ilvl w:val="0"/>
          <w:numId w:val="15"/>
        </w:numPr>
        <w:shd w:val="clear" w:color="auto" w:fill="auto"/>
        <w:tabs>
          <w:tab w:val="left" w:pos="1073"/>
        </w:tabs>
        <w:spacing w:line="240" w:lineRule="auto"/>
        <w:ind w:firstLine="740"/>
      </w:pPr>
      <w:r w:rsidRPr="001D029F">
        <w:rPr>
          <w:rStyle w:val="21"/>
        </w:rPr>
        <w:t xml:space="preserve">Проектирование, размещение, строительство и эксплуатация объектов </w:t>
      </w:r>
      <w:r w:rsidRPr="001D029F">
        <w:rPr>
          <w:rStyle w:val="21"/>
        </w:rPr>
        <w:lastRenderedPageBreak/>
        <w:t>инфраструктуры,</w:t>
      </w:r>
      <w:r w:rsidRPr="001D029F">
        <w:rPr>
          <w:color w:val="000000"/>
          <w:lang w:eastAsia="ru-RU" w:bidi="ru-RU"/>
        </w:rPr>
        <w:t xml:space="preserve"> в т.ч. критически важных и потенциально опасных, осуществляется на основе проведения Государственной экологической экспертизы и долгосрочного прогнозирования.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Основы безопасного функционирования объектов закладываются на стадиях их проектирования, размещения и строительства. Размещение строящихся объектов осуществляется на основе сейсмического районирования территории страны, а также определения районов, наиболее подверженных воздействию других стихийных бедствий.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При размещении потенциально опасных объектов учитывается местоположение городов и населенных пунктов в районах их предполагаемого строительства. По отношению к городам место строительства ядерно или химически опасных объектов должно выбираться с подветренной стороны по отношению к направлению господствующих ветров с учетом глубины распространения возможных зон загрязнения при максимальной запроектной аварии.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В зонах возможных катастрофических ситуаций строительство потенциально опасных объектов исключается или ограничивается.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Обеспечение безопасной эксплуатации потенциально опасных объектов достигается путем создания инженерных систем защиты технологических процессов как при нормальной (безаварийной) работе объекта, так и при возникновении аварии на объекте.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При реконструкции объектов и в ходе их эксплуатации инженерно</w:t>
      </w:r>
      <w:r w:rsidRPr="001D029F">
        <w:rPr>
          <w:color w:val="000000"/>
          <w:lang w:eastAsia="ru-RU" w:bidi="ru-RU"/>
        </w:rPr>
        <w:softHyphen/>
        <w:t>технические мероприятия, обеспечивающие повышение их безопасности, могут уточняться в документах планирования защиты персонала объекта в чрезвычайных ситуациях.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К планированию и разработке документов привлекаются члены КЧС, работники отдела ГО и ЧС, и служб ГО, главные специалисты, не являющиеся начальниками служб, а при необходимости — специалисты проектных и экспертных организаций.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На основе прогнозирования и анализа обстановки, которая может сложиться на территории объекта при возникновении ЧС, определяют способы защиты и комплекс мероприятий, которые необходимо спланировать для надежной защиты персонала и территорий объекта. При этом учитывают: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- наличие потенциально опасных участков непосредственно на объекте, возможные сценарии развития аварийных ситуаций в процессе их эксплуатации;</w:t>
      </w:r>
    </w:p>
    <w:p w:rsidR="00CA50B6" w:rsidRPr="001D029F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998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потенциально опасные зоны на территории района (региона) аварии, которые могут оказать влияние на объект;</w:t>
      </w:r>
    </w:p>
    <w:p w:rsidR="00CA50B6" w:rsidRPr="001D029F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101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возможные стихийные бедствия в районе расположения объекта;</w:t>
      </w:r>
    </w:p>
    <w:p w:rsidR="00CA50B6" w:rsidRPr="001D029F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998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силы и средства объекта, возможные варианты усиления для проведения мероприятий по защите персонала и ликвидации ЧС;</w:t>
      </w:r>
    </w:p>
    <w:p w:rsidR="00CA50B6" w:rsidRPr="001D029F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998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ориентировочный объем, порядок и сроки выполнения мероприятий по предупреждению или снижению ущерба от ЧС, защите персонала и проведению аварийно-спасательных работ;</w:t>
      </w:r>
    </w:p>
    <w:p w:rsidR="00CA50B6" w:rsidRPr="001D029F" w:rsidRDefault="00CA50B6" w:rsidP="001D029F">
      <w:pPr>
        <w:pStyle w:val="20"/>
        <w:numPr>
          <w:ilvl w:val="0"/>
          <w:numId w:val="10"/>
        </w:numPr>
        <w:shd w:val="clear" w:color="auto" w:fill="auto"/>
        <w:tabs>
          <w:tab w:val="left" w:pos="998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другие исходные данные для планирования, определяемые местными условиями и спецификой деятельности объекта.</w:t>
      </w:r>
    </w:p>
    <w:p w:rsidR="00CA50B6" w:rsidRPr="001D029F" w:rsidRDefault="00CA50B6" w:rsidP="001D029F">
      <w:pPr>
        <w:pStyle w:val="20"/>
        <w:numPr>
          <w:ilvl w:val="0"/>
          <w:numId w:val="15"/>
        </w:numPr>
        <w:shd w:val="clear" w:color="auto" w:fill="auto"/>
        <w:tabs>
          <w:tab w:val="left" w:pos="1018"/>
        </w:tabs>
        <w:spacing w:line="240" w:lineRule="auto"/>
        <w:ind w:firstLine="740"/>
      </w:pPr>
      <w:r w:rsidRPr="001D029F">
        <w:rPr>
          <w:rStyle w:val="21"/>
        </w:rPr>
        <w:lastRenderedPageBreak/>
        <w:t>Инженерное обеспечение защиты населения</w:t>
      </w:r>
      <w:r w:rsidRPr="001D029F">
        <w:rPr>
          <w:color w:val="000000"/>
          <w:lang w:eastAsia="ru-RU" w:bidi="ru-RU"/>
        </w:rPr>
        <w:t xml:space="preserve"> осуществляется путем строительства и поддержания в постоянной готовности к использованию защитных сооружений</w:t>
      </w:r>
      <w:r w:rsidR="00A73F19" w:rsidRPr="001D029F">
        <w:rPr>
          <w:color w:val="000000"/>
          <w:lang w:eastAsia="ru-RU" w:bidi="ru-RU"/>
        </w:rPr>
        <w:t>.</w:t>
      </w:r>
      <w:r w:rsidRPr="001D029F">
        <w:rPr>
          <w:color w:val="000000"/>
          <w:lang w:eastAsia="ru-RU" w:bidi="ru-RU"/>
        </w:rPr>
        <w:t xml:space="preserve"> </w:t>
      </w:r>
    </w:p>
    <w:p w:rsidR="00CA50B6" w:rsidRPr="001D029F" w:rsidRDefault="00CA50B6" w:rsidP="001D029F">
      <w:pPr>
        <w:pStyle w:val="50"/>
        <w:numPr>
          <w:ilvl w:val="0"/>
          <w:numId w:val="15"/>
        </w:numPr>
        <w:shd w:val="clear" w:color="auto" w:fill="auto"/>
        <w:tabs>
          <w:tab w:val="left" w:pos="1014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Инженерное оборудование территорий регионов с учетом конкретного характера воздействия прогнозируемых ЧС</w:t>
      </w:r>
      <w:r w:rsidR="00A73F19" w:rsidRPr="001D029F">
        <w:rPr>
          <w:color w:val="000000"/>
          <w:lang w:eastAsia="ru-RU" w:bidi="ru-RU"/>
        </w:rPr>
        <w:t>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Учитывая многообразие поражающих факторов различных ЧС, которые могут произойти в конкретном регионе, большие капитальные затраты и значительное время, требуемые для инженерного оборудования территории региона в целях предотвращения ЧС или сокращения причиняемого ими ущерба, инженерное оборудование проводится в рамках общего развития региона. При этом строятся объекты и сооружения, специально предназначенные для предотвращения ЧС или ущерба от нее, регулируется сток рек, укрепляются оползневые участки, создаются противопожарные защитные полосы в лесных массивах. Также строятся объекты общего назначения (дороги, мосты, водоемы), которые могут быть использованы для маневра спасательных формирований, проведения эвакуационных мероприятий, облегчения работ по ликвидации ЧС.</w:t>
      </w:r>
    </w:p>
    <w:p w:rsidR="00CA50B6" w:rsidRPr="001D029F" w:rsidRDefault="00CA50B6" w:rsidP="001D029F">
      <w:pPr>
        <w:pStyle w:val="50"/>
        <w:numPr>
          <w:ilvl w:val="0"/>
          <w:numId w:val="15"/>
        </w:numPr>
        <w:shd w:val="clear" w:color="auto" w:fill="auto"/>
        <w:tabs>
          <w:tab w:val="left" w:pos="1014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Создание санитарно-защитных зон вокруг потенциально опасных объектов.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В целях предотвращения или уменьшения воздействия на население и окружающую среду вредных факторов функционирования промышленного производства и действия поражающих факторов в результате ЧС вокруг потенциально опасных объектов (ПОО) создаются санитарно-защитные зоны (СЗЗ), образующие естественный барьер для этих воздействий. В санитарно</w:t>
      </w:r>
      <w:r w:rsidRPr="001D029F">
        <w:rPr>
          <w:color w:val="000000"/>
          <w:lang w:eastAsia="ru-RU" w:bidi="ru-RU"/>
        </w:rPr>
        <w:softHyphen/>
        <w:t>защитных зонах запрещается размещение объектов жилищного и культурно</w:t>
      </w:r>
      <w:r w:rsidRPr="001D029F">
        <w:rPr>
          <w:color w:val="000000"/>
          <w:lang w:eastAsia="ru-RU" w:bidi="ru-RU"/>
        </w:rPr>
        <w:softHyphen/>
        <w:t>бытового назначения, выделение участков под сады и огороды и пр. Размеры СЗЗ определяются либо соответствующими нормативными документами, либо по согласованию с местными органами.</w:t>
      </w:r>
    </w:p>
    <w:p w:rsidR="00CA50B6" w:rsidRPr="001D029F" w:rsidRDefault="00CA50B6" w:rsidP="001D029F">
      <w:pPr>
        <w:pStyle w:val="50"/>
        <w:numPr>
          <w:ilvl w:val="0"/>
          <w:numId w:val="15"/>
        </w:numPr>
        <w:shd w:val="clear" w:color="auto" w:fill="auto"/>
        <w:tabs>
          <w:tab w:val="left" w:pos="1018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Защита продовольствия</w:t>
      </w:r>
      <w:r w:rsidRPr="001D029F">
        <w:rPr>
          <w:rStyle w:val="51"/>
        </w:rPr>
        <w:t xml:space="preserve">, </w:t>
      </w:r>
      <w:r w:rsidRPr="001D029F">
        <w:rPr>
          <w:color w:val="000000"/>
          <w:lang w:eastAsia="ru-RU" w:bidi="ru-RU"/>
        </w:rPr>
        <w:t>источников и систем водоснабжения от загрязнения радиоактивными веществами и заражения химическими веществами.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Защита должна осуществляться заблаговременно, до возникновения ЧС. В этих целях на очистных сооружениях водопроводных станций предусматриваются устройства по очистке воды, поступающей из загрязненных водоемов, от радиоактивных, аварийных химически и биологически опасных веществ, проводятся инженерные мероприятия по защите водозаборов на подземных источниках воды, герметизируются склады продовольствия либо применяются герметичные упаковки для продовольствия и принимаются другие меры.</w:t>
      </w:r>
    </w:p>
    <w:p w:rsidR="00CA50B6" w:rsidRPr="001D029F" w:rsidRDefault="00CA50B6" w:rsidP="001D029F">
      <w:pPr>
        <w:pStyle w:val="50"/>
        <w:numPr>
          <w:ilvl w:val="0"/>
          <w:numId w:val="15"/>
        </w:numPr>
        <w:shd w:val="clear" w:color="auto" w:fill="auto"/>
        <w:tabs>
          <w:tab w:val="left" w:pos="1023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Обеспечение устойчивости функционирования объектов инфраструктуры.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Под устойчивостью функционирования объекта инфраструктуры понимается его способность выполнять свои функции и сохранять основные параметры в пределах установленных норм при всех видах внутренних и внешних воздействий в ЧС различного характера. Данное мероприятие обязательно выполняется на критически важных и потенциально опасных объектах.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lastRenderedPageBreak/>
        <w:t>Необходимая степень устойчивости объекта, соответствующая воздействию на него прогнозируемых в данном районе ЧС, закладывается еще при его проектировании. Однако изменение экологической обстановки и постоянное усиление техногенного воздействия на окружающую среду приводят к изменению характера возможных ЧС в регионе, а также к возникновению ЧС, которые здесь раньше не наблюдались. Все это требует регулярного исследования устойчивости объектов региона в соответствии с уточненным прогнозом ЧС и проведения работ по его повышению.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При проведении исследований по устойчивости функционирования объекта моделируются варианты воздействия на его структуры различных поражающих факторов ЧС, прогнозируемых в данном регионе, в том числе ЧС военного характера, с задачей определения самых уязвимых элементов исследуемых структур, влияющих на функционирование данной структуры и объекта в целом. Исследованию подлежат, как правило, здания и сооружения объекта, технологическое оборудование, системы управления объекта, его элементы, способствующие повышению степени защищенности персонала, и др. Для исследования устойчивости объекта на нем создаются рабочие группы, которые производят необходимые расчеты. Конечная цель таких исследований — оценка устойчивости объекта в изменившихся условиях и изыскание наиболее эффективных способов ее повышения. На основе выводов исследовательских групп осуществляется планирование повышения устойчивости объекта, при этом разрабатывается план-график наращивания мероприятий по повышению устойчивости работы объекта в условиях ЧС (в плане ГО — в условиях военного времени). По мере расширения и реконструкции объекта в план-график вносятся изменения.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При планировании мероприятий по подготовке объекта к устойчивой работе в чрезвычайном режиме (при наличии ЧС) предусматриваются меры по защите технологического оборудования, созданию и укрытию запасов материально-технических средств, повышению физической устойчивости зданий и сооружений, систем энерго-, газо- и водоснабжения, разработке безопасных технологических процессов.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bookmarkStart w:id="6" w:name="bookmark40"/>
      <w:r w:rsidRPr="001D029F">
        <w:rPr>
          <w:color w:val="000000"/>
          <w:lang w:eastAsia="ru-RU" w:bidi="ru-RU"/>
        </w:rPr>
        <w:t xml:space="preserve">Работы по повышению устойчивости объекта проводятся следующим образом: </w:t>
      </w:r>
      <w:r w:rsidRPr="001D029F">
        <w:rPr>
          <w:rStyle w:val="21"/>
        </w:rPr>
        <w:t>наиболее срочные</w:t>
      </w:r>
      <w:r w:rsidRPr="001D029F">
        <w:rPr>
          <w:color w:val="000000"/>
          <w:lang w:eastAsia="ru-RU" w:bidi="ru-RU"/>
        </w:rPr>
        <w:t xml:space="preserve"> — при текущем ремонте, </w:t>
      </w:r>
      <w:r w:rsidRPr="001D029F">
        <w:rPr>
          <w:rStyle w:val="21"/>
        </w:rPr>
        <w:t>остальные</w:t>
      </w:r>
      <w:r w:rsidRPr="001D029F">
        <w:rPr>
          <w:color w:val="000000"/>
          <w:lang w:eastAsia="ru-RU" w:bidi="ru-RU"/>
        </w:rPr>
        <w:t xml:space="preserve"> — при капитальном ремонте. Особое внимание уделяется наиболее уязвимым элементам и участникам объекта. При наличии среднесрочного прогноза разрушительных ЧС (землетрясений, оползней, просадок и т.п.) работы по укреплению объектов должны проводиться вне плановых сроков ремонта.</w:t>
      </w:r>
      <w:bookmarkEnd w:id="6"/>
    </w:p>
    <w:p w:rsidR="00CA50B6" w:rsidRPr="001D029F" w:rsidRDefault="00CA50B6" w:rsidP="001D029F">
      <w:pPr>
        <w:pStyle w:val="40"/>
        <w:keepNext/>
        <w:keepLines/>
        <w:numPr>
          <w:ilvl w:val="2"/>
          <w:numId w:val="17"/>
        </w:numPr>
        <w:shd w:val="clear" w:color="auto" w:fill="auto"/>
        <w:tabs>
          <w:tab w:val="left" w:pos="1490"/>
        </w:tabs>
        <w:spacing w:after="0" w:line="240" w:lineRule="auto"/>
        <w:jc w:val="center"/>
        <w:rPr>
          <w:i/>
          <w:u w:val="single"/>
        </w:rPr>
      </w:pPr>
      <w:bookmarkStart w:id="7" w:name="bookmark41"/>
      <w:r w:rsidRPr="001D029F">
        <w:rPr>
          <w:i/>
          <w:color w:val="000000"/>
          <w:u w:val="single"/>
          <w:lang w:eastAsia="ru-RU" w:bidi="ru-RU"/>
        </w:rPr>
        <w:t>Медико-профилактические мероприятия</w:t>
      </w:r>
      <w:bookmarkEnd w:id="7"/>
      <w:r w:rsidR="00A73F19" w:rsidRPr="001D029F">
        <w:rPr>
          <w:i/>
          <w:color w:val="000000"/>
          <w:u w:val="single"/>
          <w:lang w:eastAsia="ru-RU" w:bidi="ru-RU"/>
        </w:rPr>
        <w:t>.</w:t>
      </w:r>
    </w:p>
    <w:p w:rsidR="00CA50B6" w:rsidRPr="001D029F" w:rsidRDefault="00CA50B6" w:rsidP="001D029F">
      <w:pPr>
        <w:pStyle w:val="50"/>
        <w:numPr>
          <w:ilvl w:val="0"/>
          <w:numId w:val="16"/>
        </w:numPr>
        <w:shd w:val="clear" w:color="auto" w:fill="auto"/>
        <w:tabs>
          <w:tab w:val="left" w:pos="1053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Профилактика возможных эпидемических заболеваний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</w:pPr>
      <w:r w:rsidRPr="001D029F">
        <w:rPr>
          <w:color w:val="000000"/>
          <w:lang w:eastAsia="ru-RU" w:bidi="ru-RU"/>
        </w:rPr>
        <w:t>осуществляется специалистами санитарно-эпидемических органов данной территории в целях исключения возникновения очагов опасных эпидемий, а в случае их возникновения — распространения заболеваний на другие районы.</w:t>
      </w:r>
    </w:p>
    <w:p w:rsidR="00CA50B6" w:rsidRPr="001D029F" w:rsidRDefault="00CA50B6" w:rsidP="001D029F">
      <w:pPr>
        <w:pStyle w:val="50"/>
        <w:numPr>
          <w:ilvl w:val="0"/>
          <w:numId w:val="16"/>
        </w:numPr>
        <w:shd w:val="clear" w:color="auto" w:fill="auto"/>
        <w:tabs>
          <w:tab w:val="left" w:pos="1058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Пропаганда здорового образа жизни.</w:t>
      </w:r>
    </w:p>
    <w:p w:rsidR="00CA50B6" w:rsidRPr="001D029F" w:rsidRDefault="00CA50B6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 xml:space="preserve">На территории России имеются значительные территории, загрязнение (заражение) которых опасными веществами превышает предельно допустимые </w:t>
      </w:r>
      <w:r w:rsidRPr="001D029F">
        <w:rPr>
          <w:color w:val="000000"/>
          <w:lang w:eastAsia="ru-RU" w:bidi="ru-RU"/>
        </w:rPr>
        <w:lastRenderedPageBreak/>
        <w:t>уровни.. Для сохранения здоровья населения в таких районах до него должны доводиться рекомендации по соблюдению здорового образа жизни и проводиться соответствующие профилактические мероприятия.</w:t>
      </w:r>
    </w:p>
    <w:p w:rsidR="009D2834" w:rsidRPr="001D029F" w:rsidRDefault="009D2834" w:rsidP="001D029F">
      <w:pPr>
        <w:pStyle w:val="40"/>
        <w:keepNext/>
        <w:keepLines/>
        <w:numPr>
          <w:ilvl w:val="2"/>
          <w:numId w:val="17"/>
        </w:numPr>
        <w:shd w:val="clear" w:color="auto" w:fill="auto"/>
        <w:tabs>
          <w:tab w:val="left" w:pos="1257"/>
        </w:tabs>
        <w:spacing w:after="0" w:line="240" w:lineRule="auto"/>
        <w:jc w:val="center"/>
        <w:rPr>
          <w:i/>
          <w:u w:val="single"/>
        </w:rPr>
      </w:pPr>
      <w:bookmarkStart w:id="8" w:name="bookmark42"/>
      <w:bookmarkStart w:id="9" w:name="bookmark43"/>
      <w:r w:rsidRPr="001D029F">
        <w:rPr>
          <w:i/>
          <w:color w:val="000000"/>
          <w:u w:val="single"/>
          <w:lang w:eastAsia="ru-RU" w:bidi="ru-RU"/>
        </w:rPr>
        <w:t>Мероприятия по защите населения и территорий, проводимые ГОЧС в зависимости от режимов готовности</w:t>
      </w:r>
      <w:bookmarkEnd w:id="8"/>
      <w:bookmarkEnd w:id="9"/>
    </w:p>
    <w:p w:rsidR="009D2834" w:rsidRPr="001D029F" w:rsidRDefault="009D2834" w:rsidP="001D029F">
      <w:pPr>
        <w:pStyle w:val="40"/>
        <w:keepNext/>
        <w:keepLines/>
        <w:shd w:val="clear" w:color="auto" w:fill="auto"/>
        <w:spacing w:after="0" w:line="240" w:lineRule="auto"/>
        <w:ind w:firstLine="740"/>
      </w:pPr>
      <w:bookmarkStart w:id="10" w:name="bookmark44"/>
      <w:r w:rsidRPr="001D029F">
        <w:rPr>
          <w:color w:val="000000"/>
          <w:lang w:eastAsia="ru-RU" w:bidi="ru-RU"/>
        </w:rPr>
        <w:t>А. Режим повышенной готовности</w:t>
      </w:r>
      <w:bookmarkEnd w:id="10"/>
    </w:p>
    <w:p w:rsidR="009D2834" w:rsidRPr="001D029F" w:rsidRDefault="009D2834" w:rsidP="001D029F">
      <w:pPr>
        <w:pStyle w:val="20"/>
        <w:numPr>
          <w:ilvl w:val="0"/>
          <w:numId w:val="18"/>
        </w:numPr>
        <w:shd w:val="clear" w:color="auto" w:fill="auto"/>
        <w:tabs>
          <w:tab w:val="left" w:pos="1026"/>
        </w:tabs>
        <w:spacing w:line="240" w:lineRule="auto"/>
        <w:ind w:firstLine="740"/>
      </w:pPr>
      <w:r w:rsidRPr="001D029F">
        <w:rPr>
          <w:rStyle w:val="21"/>
        </w:rPr>
        <w:t>Усиление наблюдения и контроля обстановки и состояния потенциально опасных объектов:</w:t>
      </w:r>
      <w:r w:rsidRPr="001D029F">
        <w:rPr>
          <w:color w:val="000000"/>
          <w:lang w:eastAsia="ru-RU" w:bidi="ru-RU"/>
        </w:rPr>
        <w:t xml:space="preserve"> развертывание резервных пунктов и подвижных средств контроля, увеличение количества смен, ужесточение режима контроля, организация дополнительных линий связи с пунктами контроля.</w:t>
      </w:r>
    </w:p>
    <w:p w:rsidR="009D2834" w:rsidRPr="001D029F" w:rsidRDefault="009D2834" w:rsidP="001D029F">
      <w:pPr>
        <w:pStyle w:val="20"/>
        <w:numPr>
          <w:ilvl w:val="0"/>
          <w:numId w:val="18"/>
        </w:numPr>
        <w:shd w:val="clear" w:color="auto" w:fill="auto"/>
        <w:tabs>
          <w:tab w:val="left" w:pos="1026"/>
        </w:tabs>
        <w:spacing w:line="240" w:lineRule="auto"/>
        <w:ind w:firstLine="740"/>
      </w:pPr>
      <w:r w:rsidRPr="001D029F">
        <w:rPr>
          <w:rStyle w:val="21"/>
        </w:rPr>
        <w:t>Приведение в повышенную готовность профессиональных и нештатных спасательных формирований:</w:t>
      </w:r>
      <w:r w:rsidRPr="001D029F">
        <w:rPr>
          <w:color w:val="000000"/>
          <w:lang w:eastAsia="ru-RU" w:bidi="ru-RU"/>
        </w:rPr>
        <w:t xml:space="preserve"> перевод их на казарменное положение, подготовка спасательной техники и транспорта, оснащение спасателей средствами индивидуальной защиты и необходимыми средствами проведения аварийно-спасательных и других неотложных работ.</w:t>
      </w:r>
    </w:p>
    <w:p w:rsidR="009D2834" w:rsidRPr="001D029F" w:rsidRDefault="009D2834" w:rsidP="001D029F">
      <w:pPr>
        <w:pStyle w:val="50"/>
        <w:numPr>
          <w:ilvl w:val="0"/>
          <w:numId w:val="18"/>
        </w:numPr>
        <w:shd w:val="clear" w:color="auto" w:fill="auto"/>
        <w:tabs>
          <w:tab w:val="left" w:pos="1066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Усиление физической защиты потенциально опасных объектов: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</w:pPr>
      <w:r w:rsidRPr="001D029F">
        <w:rPr>
          <w:color w:val="000000"/>
          <w:lang w:eastAsia="ru-RU" w:bidi="ru-RU"/>
        </w:rPr>
        <w:t>усиление режима охраны, подготовка к развертыванию сил и средств комендантской службы и дополнительных сил охраны общественного порядка и т.д.</w:t>
      </w:r>
    </w:p>
    <w:p w:rsidR="009D2834" w:rsidRPr="001D029F" w:rsidRDefault="009D2834" w:rsidP="001D029F">
      <w:pPr>
        <w:pStyle w:val="20"/>
        <w:numPr>
          <w:ilvl w:val="0"/>
          <w:numId w:val="18"/>
        </w:numPr>
        <w:shd w:val="clear" w:color="auto" w:fill="auto"/>
        <w:tabs>
          <w:tab w:val="left" w:pos="1031"/>
        </w:tabs>
        <w:spacing w:line="240" w:lineRule="auto"/>
        <w:ind w:firstLine="740"/>
      </w:pPr>
      <w:r w:rsidRPr="001D029F">
        <w:rPr>
          <w:rStyle w:val="21"/>
        </w:rPr>
        <w:t>Проверка готовности системы оповещения</w:t>
      </w:r>
      <w:r w:rsidRPr="001D029F">
        <w:rPr>
          <w:color w:val="000000"/>
          <w:lang w:eastAsia="ru-RU" w:bidi="ru-RU"/>
        </w:rPr>
        <w:t xml:space="preserve">, </w:t>
      </w:r>
      <w:r w:rsidRPr="001D029F">
        <w:rPr>
          <w:rStyle w:val="21"/>
        </w:rPr>
        <w:t>информация населения:</w:t>
      </w:r>
      <w:r w:rsidRPr="001D029F">
        <w:rPr>
          <w:color w:val="000000"/>
          <w:lang w:eastAsia="ru-RU" w:bidi="ru-RU"/>
        </w:rPr>
        <w:t xml:space="preserve"> информация населения по СМИ с указанием вида ожидаемой ЧС, степени угрозы, расчетного времени ее начала и мер, которые необходимо принять для защиты.</w:t>
      </w:r>
    </w:p>
    <w:p w:rsidR="009D2834" w:rsidRPr="001D029F" w:rsidRDefault="009D2834" w:rsidP="001D029F">
      <w:pPr>
        <w:pStyle w:val="20"/>
        <w:numPr>
          <w:ilvl w:val="0"/>
          <w:numId w:val="18"/>
        </w:numPr>
        <w:shd w:val="clear" w:color="auto" w:fill="auto"/>
        <w:tabs>
          <w:tab w:val="left" w:pos="1036"/>
        </w:tabs>
        <w:spacing w:line="240" w:lineRule="auto"/>
        <w:ind w:firstLine="740"/>
      </w:pPr>
      <w:r w:rsidRPr="001D029F">
        <w:rPr>
          <w:rStyle w:val="21"/>
        </w:rPr>
        <w:t>Выдача населению средств индивидуальной защиты:</w:t>
      </w:r>
      <w:r w:rsidRPr="001D029F">
        <w:rPr>
          <w:color w:val="000000"/>
          <w:lang w:eastAsia="ru-RU" w:bidi="ru-RU"/>
        </w:rPr>
        <w:t xml:space="preserve"> доставка СИЗ со складов на пункты выдачи, их выдача, подгонка и проверка, инструктаж населения по использованию СИЗ.</w:t>
      </w:r>
    </w:p>
    <w:p w:rsidR="009D2834" w:rsidRPr="001D029F" w:rsidRDefault="009D2834" w:rsidP="001D029F">
      <w:pPr>
        <w:pStyle w:val="20"/>
        <w:numPr>
          <w:ilvl w:val="0"/>
          <w:numId w:val="18"/>
        </w:numPr>
        <w:shd w:val="clear" w:color="auto" w:fill="auto"/>
        <w:tabs>
          <w:tab w:val="left" w:pos="1036"/>
        </w:tabs>
        <w:spacing w:line="240" w:lineRule="auto"/>
        <w:ind w:firstLine="740"/>
      </w:pPr>
      <w:r w:rsidRPr="001D029F">
        <w:rPr>
          <w:rStyle w:val="21"/>
        </w:rPr>
        <w:t>Контроль выполнения инженерных мероприятий:</w:t>
      </w:r>
      <w:r w:rsidRPr="001D029F">
        <w:rPr>
          <w:color w:val="000000"/>
          <w:lang w:eastAsia="ru-RU" w:bidi="ru-RU"/>
        </w:rPr>
        <w:t xml:space="preserve"> выявление слабых мест и, по возможности, устранение выявленных недостатков.</w:t>
      </w:r>
    </w:p>
    <w:p w:rsidR="009D2834" w:rsidRPr="001D029F" w:rsidRDefault="009D2834" w:rsidP="001D029F">
      <w:pPr>
        <w:pStyle w:val="50"/>
        <w:numPr>
          <w:ilvl w:val="0"/>
          <w:numId w:val="18"/>
        </w:numPr>
        <w:shd w:val="clear" w:color="auto" w:fill="auto"/>
        <w:tabs>
          <w:tab w:val="left" w:pos="1066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Подготовка защитных сооружений к приему укрываемых: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</w:pPr>
      <w:r w:rsidRPr="001D029F">
        <w:rPr>
          <w:color w:val="000000"/>
          <w:lang w:eastAsia="ru-RU" w:bidi="ru-RU"/>
        </w:rPr>
        <w:t>при приведении защитных сооружений в готовность они освобождается от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</w:pPr>
      <w:r w:rsidRPr="001D029F">
        <w:rPr>
          <w:color w:val="000000"/>
          <w:lang w:eastAsia="ru-RU" w:bidi="ru-RU"/>
        </w:rPr>
        <w:t>посторонних предметов, проверяются на герметичность, устраняются обнаруженные неисправности внутреннего оборудования и других устройств, подключаются телефон и репродукторы, проверяется исправность всех систем. Помещения оснащаются нарами и необходимым инвентарем.</w:t>
      </w:r>
    </w:p>
    <w:p w:rsidR="009D2834" w:rsidRPr="001D029F" w:rsidRDefault="009D2834" w:rsidP="001D029F">
      <w:pPr>
        <w:pStyle w:val="20"/>
        <w:numPr>
          <w:ilvl w:val="0"/>
          <w:numId w:val="19"/>
        </w:numPr>
        <w:shd w:val="clear" w:color="auto" w:fill="auto"/>
        <w:tabs>
          <w:tab w:val="left" w:pos="1064"/>
        </w:tabs>
        <w:spacing w:line="240" w:lineRule="auto"/>
        <w:ind w:firstLine="740"/>
      </w:pPr>
      <w:r w:rsidRPr="001D029F">
        <w:rPr>
          <w:rStyle w:val="21"/>
        </w:rPr>
        <w:t>Контроль готовности инфраструктуры:</w:t>
      </w:r>
      <w:r w:rsidRPr="001D029F">
        <w:rPr>
          <w:color w:val="000000"/>
          <w:lang w:eastAsia="ru-RU" w:bidi="ru-RU"/>
        </w:rPr>
        <w:t xml:space="preserve"> укрепление наиболее уязвимых ее объектов, ввод в действие дублирующих средств связи.</w:t>
      </w:r>
    </w:p>
    <w:p w:rsidR="009D2834" w:rsidRPr="001D029F" w:rsidRDefault="009D2834" w:rsidP="001D029F">
      <w:pPr>
        <w:pStyle w:val="20"/>
        <w:numPr>
          <w:ilvl w:val="0"/>
          <w:numId w:val="19"/>
        </w:numPr>
        <w:shd w:val="clear" w:color="auto" w:fill="auto"/>
        <w:tabs>
          <w:tab w:val="left" w:pos="1060"/>
        </w:tabs>
        <w:spacing w:line="240" w:lineRule="auto"/>
        <w:ind w:firstLine="740"/>
      </w:pPr>
      <w:r w:rsidRPr="001D029F">
        <w:rPr>
          <w:rStyle w:val="21"/>
        </w:rPr>
        <w:t>Усиление санитарного контроля:</w:t>
      </w:r>
      <w:r w:rsidRPr="001D029F">
        <w:rPr>
          <w:color w:val="000000"/>
          <w:lang w:eastAsia="ru-RU" w:bidi="ru-RU"/>
        </w:rPr>
        <w:t xml:space="preserve"> проведение, при необходимости, профилактической вакцинации, йодной профилактики и других мер.</w:t>
      </w:r>
    </w:p>
    <w:p w:rsidR="009D2834" w:rsidRPr="001D029F" w:rsidRDefault="009D2834" w:rsidP="001D029F">
      <w:pPr>
        <w:pStyle w:val="20"/>
        <w:numPr>
          <w:ilvl w:val="0"/>
          <w:numId w:val="19"/>
        </w:numPr>
        <w:shd w:val="clear" w:color="auto" w:fill="auto"/>
        <w:tabs>
          <w:tab w:val="left" w:pos="1199"/>
        </w:tabs>
        <w:spacing w:line="240" w:lineRule="auto"/>
        <w:ind w:firstLine="740"/>
      </w:pPr>
      <w:r w:rsidRPr="001D029F">
        <w:rPr>
          <w:rStyle w:val="21"/>
        </w:rPr>
        <w:t>Проведение упреждающей эвакуации:</w:t>
      </w:r>
      <w:r w:rsidRPr="001D029F">
        <w:rPr>
          <w:color w:val="000000"/>
          <w:lang w:eastAsia="ru-RU" w:bidi="ru-RU"/>
        </w:rPr>
        <w:t xml:space="preserve"> упреждающая эвакуация проводится из соответствующей зоны, определенной при заблаговременном планировании жизни населения. В первую очередь организуется вывоз детей и нетрудоспособного населения.</w:t>
      </w:r>
    </w:p>
    <w:p w:rsidR="009D2834" w:rsidRPr="001D029F" w:rsidRDefault="009D2834" w:rsidP="001D029F">
      <w:pPr>
        <w:pStyle w:val="40"/>
        <w:keepNext/>
        <w:keepLines/>
        <w:shd w:val="clear" w:color="auto" w:fill="auto"/>
        <w:spacing w:after="0" w:line="240" w:lineRule="auto"/>
        <w:ind w:firstLine="740"/>
      </w:pPr>
      <w:bookmarkStart w:id="11" w:name="bookmark45"/>
      <w:r w:rsidRPr="001D029F">
        <w:rPr>
          <w:color w:val="000000"/>
          <w:lang w:eastAsia="ru-RU" w:bidi="ru-RU"/>
        </w:rPr>
        <w:t>Б. Чрезвычайный режим</w:t>
      </w:r>
      <w:bookmarkEnd w:id="11"/>
      <w:r w:rsidR="00A73F19" w:rsidRPr="001D029F">
        <w:rPr>
          <w:color w:val="000000"/>
          <w:lang w:eastAsia="ru-RU" w:bidi="ru-RU"/>
        </w:rPr>
        <w:t>.</w:t>
      </w:r>
    </w:p>
    <w:p w:rsidR="009D2834" w:rsidRPr="001D029F" w:rsidRDefault="009D2834" w:rsidP="001D029F">
      <w:pPr>
        <w:pStyle w:val="5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Этап 1. Экстренные мероприятия</w:t>
      </w:r>
      <w:r w:rsidR="00A73F19" w:rsidRPr="001D029F">
        <w:rPr>
          <w:color w:val="000000"/>
          <w:lang w:eastAsia="ru-RU" w:bidi="ru-RU"/>
        </w:rPr>
        <w:t>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Эвакуация, укрытие в СКЗ, использование СИЗ.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Проведение АС и ДНР.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rStyle w:val="21"/>
        </w:rPr>
        <w:lastRenderedPageBreak/>
        <w:t>Аварийно-спасательные работы</w:t>
      </w:r>
      <w:r w:rsidRPr="001D029F">
        <w:rPr>
          <w:color w:val="000000"/>
          <w:lang w:eastAsia="ru-RU" w:bidi="ru-RU"/>
        </w:rPr>
        <w:t xml:space="preserve"> проводятся в целях поиска и деблокирования пострадавших, оказания им первой медицинской помощи и эвакуации в лечебные учреждения и включают: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60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разведку маршрутов движения и участков работы;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26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локализацию пожаров; подавление и доведение до минимально возможного уровня возникших в результате ЧС вредных и опасных факторов;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36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поиск и извлечение пораженных из поврежденных и горящих зданий, загазованных, задымленных и затопленных помещений, завалов и блокированных помещений;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31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оказание первой помощи пострадавшим и эвакуацию их в лечебные учреждения;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60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вывоз населения из опасных зон;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санитарную обработку людей и ветеринарную обработку животных;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дезактивацию, дезинфекцию и дегазацию техники;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обеззараживание территорий и сооружений, продовольствия и воды.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rStyle w:val="21"/>
        </w:rPr>
        <w:t>Неотложные работы</w:t>
      </w:r>
      <w:r w:rsidRPr="001D029F">
        <w:rPr>
          <w:color w:val="000000"/>
          <w:lang w:eastAsia="ru-RU" w:bidi="ru-RU"/>
        </w:rPr>
        <w:t xml:space="preserve"> проводятся в целях создания благоприятных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</w:pPr>
      <w:r w:rsidRPr="001D029F">
        <w:rPr>
          <w:color w:val="000000"/>
          <w:lang w:eastAsia="ru-RU" w:bidi="ru-RU"/>
        </w:rPr>
        <w:t>условий для проведения аварийно-спасательных работ и включают: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5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прокладку колонных путей и устройство проходов в завалах и зонах загрязнения;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50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локализацию аварий на газовых, энергетических, водопроводных, канализационных, тепловых и технологических сетях;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50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укрепление или обрушение конструкций зданий и сооружений, которые угрожают проведению спасательных работ;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обезвреживание боеприпасов и различных взрывных устройств;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ремонт и восстановление СКЗ;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санитарную очистку территории в зоне ЧС;</w:t>
      </w:r>
    </w:p>
    <w:p w:rsidR="009D2834" w:rsidRPr="001D029F" w:rsidRDefault="009D2834" w:rsidP="001D029F">
      <w:pPr>
        <w:pStyle w:val="20"/>
        <w:numPr>
          <w:ilvl w:val="0"/>
          <w:numId w:val="20"/>
        </w:numPr>
        <w:shd w:val="clear" w:color="auto" w:fill="auto"/>
        <w:tabs>
          <w:tab w:val="left" w:pos="1079"/>
        </w:tabs>
        <w:spacing w:line="240" w:lineRule="auto"/>
        <w:ind w:firstLine="740"/>
      </w:pPr>
      <w:r w:rsidRPr="001D029F">
        <w:rPr>
          <w:color w:val="000000"/>
          <w:lang w:eastAsia="ru-RU" w:bidi="ru-RU"/>
        </w:rPr>
        <w:t>первоочередное жизнеобеспечение пострадавшего населения.</w:t>
      </w:r>
    </w:p>
    <w:p w:rsidR="009D2834" w:rsidRPr="001D029F" w:rsidRDefault="009D2834" w:rsidP="001D029F">
      <w:pPr>
        <w:pStyle w:val="5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Этап 2. Основные мероприятия</w:t>
      </w:r>
      <w:r w:rsidR="00A73F19" w:rsidRPr="001D029F">
        <w:rPr>
          <w:color w:val="000000"/>
          <w:lang w:eastAsia="ru-RU" w:bidi="ru-RU"/>
        </w:rPr>
        <w:t>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Выполнение основного объема АС и ДНР.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Нейтрализация территории от различных загрязнений.</w:t>
      </w:r>
    </w:p>
    <w:p w:rsidR="009D2834" w:rsidRPr="001D029F" w:rsidRDefault="009D2834" w:rsidP="001D029F">
      <w:pPr>
        <w:pStyle w:val="5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Этап 3. Завершающие мероприятия</w:t>
      </w:r>
      <w:r w:rsidR="00A73F19" w:rsidRPr="001D029F">
        <w:rPr>
          <w:color w:val="000000"/>
          <w:lang w:eastAsia="ru-RU" w:bidi="ru-RU"/>
        </w:rPr>
        <w:t>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Завершение выполнения АС и ДНР.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Продолжение работ по нейтрализации объектов инфраструктуры и природной среды от различных загрязнений.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Первоочередное жизнеобеспечение населения в зоне ЧС.</w:t>
      </w:r>
    </w:p>
    <w:p w:rsidR="009D2834" w:rsidRPr="001D029F" w:rsidRDefault="009D2834" w:rsidP="001D029F">
      <w:pPr>
        <w:pStyle w:val="20"/>
        <w:shd w:val="clear" w:color="auto" w:fill="auto"/>
        <w:spacing w:line="240" w:lineRule="auto"/>
        <w:ind w:firstLine="740"/>
      </w:pPr>
      <w:r w:rsidRPr="001D029F">
        <w:rPr>
          <w:color w:val="000000"/>
          <w:lang w:eastAsia="ru-RU" w:bidi="ru-RU"/>
        </w:rPr>
        <w:t>Завершение всех работ по ликвидации чрезвычайной ситуации, передача управления в зоне ЧС от органов управления РСЧС местным органам управления исполнительной власти.</w:t>
      </w:r>
    </w:p>
    <w:p w:rsidR="00CD553A" w:rsidRPr="001D029F" w:rsidRDefault="009D2834" w:rsidP="001D029F">
      <w:pPr>
        <w:pStyle w:val="20"/>
        <w:shd w:val="clear" w:color="auto" w:fill="auto"/>
        <w:spacing w:line="240" w:lineRule="auto"/>
        <w:ind w:firstLine="740"/>
        <w:rPr>
          <w:color w:val="000000"/>
          <w:lang w:eastAsia="ru-RU" w:bidi="ru-RU"/>
        </w:rPr>
      </w:pPr>
      <w:r w:rsidRPr="001D029F">
        <w:rPr>
          <w:color w:val="000000"/>
          <w:lang w:eastAsia="ru-RU" w:bidi="ru-RU"/>
        </w:rPr>
        <w:t>Вывод из зоны ЧС сил и средств РСЧС, которые привлекались для ликвидации ЧС.</w:t>
      </w:r>
    </w:p>
    <w:p w:rsidR="000C0EC5" w:rsidRPr="001D029F" w:rsidRDefault="000C0EC5" w:rsidP="001D029F">
      <w:pPr>
        <w:pStyle w:val="20"/>
        <w:shd w:val="clear" w:color="auto" w:fill="auto"/>
        <w:spacing w:line="240" w:lineRule="auto"/>
        <w:ind w:firstLine="740"/>
        <w:rPr>
          <w:color w:val="000000"/>
          <w:lang w:eastAsia="ru-RU" w:bidi="ru-RU"/>
        </w:rPr>
      </w:pPr>
    </w:p>
    <w:p w:rsidR="000C0EC5" w:rsidRPr="001D029F" w:rsidRDefault="000C0EC5" w:rsidP="001D029F">
      <w:pPr>
        <w:pStyle w:val="20"/>
        <w:shd w:val="clear" w:color="auto" w:fill="auto"/>
        <w:spacing w:line="240" w:lineRule="auto"/>
        <w:ind w:firstLine="740"/>
        <w:rPr>
          <w:color w:val="000000"/>
          <w:lang w:eastAsia="ru-RU" w:bidi="ru-RU"/>
        </w:rPr>
      </w:pPr>
    </w:p>
    <w:p w:rsidR="001D029F" w:rsidRDefault="001D029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b/>
          <w:color w:val="000000"/>
          <w:lang w:eastAsia="ru-RU" w:bidi="ru-RU"/>
        </w:rPr>
        <w:br w:type="page"/>
      </w:r>
    </w:p>
    <w:p w:rsidR="000C0EC5" w:rsidRPr="001D029F" w:rsidRDefault="000C0EC5" w:rsidP="00421439">
      <w:pPr>
        <w:pStyle w:val="20"/>
        <w:shd w:val="clear" w:color="auto" w:fill="auto"/>
        <w:spacing w:line="240" w:lineRule="auto"/>
        <w:ind w:firstLine="740"/>
        <w:jc w:val="center"/>
        <w:rPr>
          <w:b/>
          <w:color w:val="000000"/>
          <w:lang w:eastAsia="ru-RU" w:bidi="ru-RU"/>
        </w:rPr>
      </w:pPr>
      <w:r w:rsidRPr="001D029F">
        <w:rPr>
          <w:b/>
          <w:color w:val="000000"/>
          <w:lang w:eastAsia="ru-RU" w:bidi="ru-RU"/>
        </w:rPr>
        <w:lastRenderedPageBreak/>
        <w:t>Литература</w:t>
      </w:r>
      <w:r w:rsidR="00A73F19" w:rsidRPr="001D029F">
        <w:rPr>
          <w:b/>
          <w:color w:val="000000"/>
          <w:lang w:eastAsia="ru-RU" w:bidi="ru-RU"/>
        </w:rPr>
        <w:t>.</w:t>
      </w:r>
    </w:p>
    <w:p w:rsidR="000C0EC5" w:rsidRPr="001D029F" w:rsidRDefault="00607FAB" w:rsidP="004C6B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029F">
        <w:rPr>
          <w:rFonts w:ascii="Times New Roman" w:hAnsi="Times New Roman" w:cs="Times New Roman"/>
          <w:b/>
          <w:sz w:val="28"/>
          <w:szCs w:val="28"/>
        </w:rPr>
        <w:t>1</w:t>
      </w:r>
      <w:r w:rsidR="00A73F19" w:rsidRPr="001D029F">
        <w:rPr>
          <w:rFonts w:ascii="Times New Roman" w:hAnsi="Times New Roman" w:cs="Times New Roman"/>
          <w:b/>
          <w:sz w:val="28"/>
          <w:szCs w:val="28"/>
        </w:rPr>
        <w:t>.</w:t>
      </w:r>
      <w:r w:rsidR="000C0EC5" w:rsidRPr="001D029F">
        <w:rPr>
          <w:rFonts w:ascii="Times New Roman" w:hAnsi="Times New Roman" w:cs="Times New Roman"/>
          <w:sz w:val="28"/>
          <w:szCs w:val="28"/>
        </w:rPr>
        <w:t xml:space="preserve"> </w:t>
      </w:r>
      <w:r w:rsidR="000C0EC5" w:rsidRPr="001D029F">
        <w:rPr>
          <w:rFonts w:ascii="Times New Roman" w:hAnsi="Times New Roman" w:cs="Times New Roman"/>
          <w:b/>
          <w:sz w:val="28"/>
          <w:szCs w:val="28"/>
        </w:rPr>
        <w:t>Федеральный закон № 68-ФЗ от  21 декабря1994  «</w:t>
      </w:r>
      <w:r w:rsidR="000C0EC5" w:rsidRPr="001D029F">
        <w:rPr>
          <w:rFonts w:ascii="Times New Roman" w:hAnsi="Times New Roman" w:cs="Times New Roman"/>
          <w:bCs/>
          <w:sz w:val="28"/>
          <w:szCs w:val="28"/>
        </w:rPr>
        <w:t>О защите населения и территорий от чрезвычайных ситуаций природного и техногенного характера»</w:t>
      </w:r>
      <w:r w:rsidR="00A73F19" w:rsidRPr="001D029F">
        <w:rPr>
          <w:rFonts w:ascii="Times New Roman" w:hAnsi="Times New Roman" w:cs="Times New Roman"/>
          <w:bCs/>
          <w:sz w:val="28"/>
          <w:szCs w:val="28"/>
        </w:rPr>
        <w:t>.</w:t>
      </w:r>
    </w:p>
    <w:p w:rsidR="000C0EC5" w:rsidRPr="001D029F" w:rsidRDefault="00607FAB" w:rsidP="004C6B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029F">
        <w:rPr>
          <w:rFonts w:ascii="Times New Roman" w:hAnsi="Times New Roman" w:cs="Times New Roman"/>
          <w:b/>
          <w:sz w:val="28"/>
          <w:szCs w:val="28"/>
        </w:rPr>
        <w:t>2.</w:t>
      </w:r>
      <w:r w:rsidR="00A73F19" w:rsidRPr="001D0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EC5" w:rsidRPr="001D029F">
        <w:rPr>
          <w:rFonts w:ascii="Times New Roman" w:hAnsi="Times New Roman" w:cs="Times New Roman"/>
          <w:b/>
          <w:sz w:val="28"/>
          <w:szCs w:val="28"/>
        </w:rPr>
        <w:t>Постановление Правительства РФ</w:t>
      </w:r>
      <w:r w:rsidR="000C0EC5" w:rsidRPr="001D029F">
        <w:rPr>
          <w:rFonts w:ascii="Times New Roman" w:hAnsi="Times New Roman" w:cs="Times New Roman"/>
          <w:b/>
          <w:bCs/>
          <w:sz w:val="28"/>
          <w:szCs w:val="28"/>
        </w:rPr>
        <w:t xml:space="preserve"> от 30 декабря 2003 г.</w:t>
      </w:r>
      <w:r w:rsidRPr="001D02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0EC5" w:rsidRPr="001D029F">
        <w:rPr>
          <w:rFonts w:ascii="Times New Roman" w:hAnsi="Times New Roman" w:cs="Times New Roman"/>
          <w:b/>
          <w:bCs/>
          <w:sz w:val="28"/>
          <w:szCs w:val="28"/>
        </w:rPr>
        <w:t>№ 794</w:t>
      </w:r>
    </w:p>
    <w:p w:rsidR="00953014" w:rsidRPr="001D029F" w:rsidRDefault="000C0EC5" w:rsidP="004C6BD8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D029F">
        <w:rPr>
          <w:rFonts w:ascii="Times New Roman" w:hAnsi="Times New Roman" w:cs="Times New Roman"/>
          <w:bCs/>
          <w:sz w:val="28"/>
          <w:szCs w:val="28"/>
        </w:rPr>
        <w:t>«О единой государственной системе  Предупреждения и ликвидации чрезвычайных ситуаций»</w:t>
      </w:r>
      <w:r w:rsidR="00A73F19" w:rsidRPr="001D029F">
        <w:rPr>
          <w:rFonts w:ascii="Times New Roman" w:hAnsi="Times New Roman" w:cs="Times New Roman"/>
          <w:bCs/>
          <w:sz w:val="28"/>
          <w:szCs w:val="28"/>
        </w:rPr>
        <w:t>.</w:t>
      </w:r>
      <w:r w:rsidR="00953014" w:rsidRPr="001D02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3014" w:rsidRPr="001D029F" w:rsidRDefault="00953014" w:rsidP="004C6BD8">
      <w:pPr>
        <w:suppressAutoHyphens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D029F">
        <w:rPr>
          <w:rFonts w:ascii="Times New Roman" w:hAnsi="Times New Roman" w:cs="Times New Roman"/>
          <w:b/>
          <w:sz w:val="28"/>
          <w:szCs w:val="28"/>
        </w:rPr>
        <w:t>3.</w:t>
      </w:r>
      <w:r w:rsidR="00871E09" w:rsidRPr="001D0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029F">
        <w:rPr>
          <w:rFonts w:ascii="Times New Roman" w:hAnsi="Times New Roman" w:cs="Times New Roman"/>
          <w:b/>
          <w:sz w:val="28"/>
          <w:szCs w:val="28"/>
        </w:rPr>
        <w:t>Наставление по организации управления и оперативного (экстренного) реагирования при ликвидации чрезвычайных ситуаций</w:t>
      </w:r>
      <w:r w:rsidR="00A73F19" w:rsidRPr="001D029F">
        <w:rPr>
          <w:rFonts w:ascii="Times New Roman" w:hAnsi="Times New Roman" w:cs="Times New Roman"/>
          <w:b/>
          <w:sz w:val="28"/>
          <w:szCs w:val="28"/>
        </w:rPr>
        <w:t>.</w:t>
      </w:r>
      <w:r w:rsidR="009A0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029F">
        <w:rPr>
          <w:rFonts w:ascii="Times New Roman" w:eastAsia="Calibri" w:hAnsi="Times New Roman" w:cs="Times New Roman"/>
          <w:sz w:val="28"/>
          <w:szCs w:val="28"/>
        </w:rPr>
        <w:t>Утверждено протоколом заседания Правительственной комиссии по предупреждению и ликвидации чрезвычайных ситуаций и обеспечению пожарной</w:t>
      </w:r>
      <w:r w:rsidR="00096A72" w:rsidRPr="001D029F">
        <w:rPr>
          <w:rFonts w:ascii="Times New Roman" w:hAnsi="Times New Roman" w:cs="Times New Roman"/>
          <w:sz w:val="28"/>
          <w:szCs w:val="28"/>
        </w:rPr>
        <w:t xml:space="preserve"> </w:t>
      </w:r>
      <w:r w:rsidRPr="001D029F">
        <w:rPr>
          <w:rFonts w:ascii="Times New Roman" w:eastAsia="Calibri" w:hAnsi="Times New Roman" w:cs="Times New Roman"/>
          <w:sz w:val="28"/>
          <w:szCs w:val="28"/>
        </w:rPr>
        <w:t>безопасности от 28.05.2010 № 4</w:t>
      </w:r>
      <w:r w:rsidR="009D1973" w:rsidRPr="001D02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1E09" w:rsidRPr="001D029F" w:rsidRDefault="00871E09" w:rsidP="004C6BD8">
      <w:pPr>
        <w:pStyle w:val="23"/>
        <w:keepNext/>
        <w:keepLines/>
        <w:shd w:val="clear" w:color="auto" w:fill="auto"/>
        <w:spacing w:before="0" w:line="240" w:lineRule="auto"/>
        <w:ind w:left="40" w:firstLine="851"/>
        <w:jc w:val="both"/>
        <w:rPr>
          <w:b w:val="0"/>
          <w:bCs w:val="0"/>
        </w:rPr>
      </w:pPr>
      <w:bookmarkStart w:id="12" w:name="bookmark0"/>
      <w:r w:rsidRPr="001D029F">
        <w:rPr>
          <w:b w:val="0"/>
          <w:sz w:val="28"/>
          <w:szCs w:val="28"/>
        </w:rPr>
        <w:t>4</w:t>
      </w:r>
      <w:r w:rsidRPr="0011324B">
        <w:rPr>
          <w:sz w:val="28"/>
          <w:szCs w:val="28"/>
        </w:rPr>
        <w:t>.</w:t>
      </w:r>
      <w:bookmarkEnd w:id="12"/>
      <w:r w:rsidR="0011324B" w:rsidRPr="0011324B">
        <w:rPr>
          <w:rStyle w:val="10"/>
          <w:color w:val="000000"/>
          <w:szCs w:val="28"/>
        </w:rPr>
        <w:t xml:space="preserve"> ГОСТ </w:t>
      </w:r>
      <w:proofErr w:type="gramStart"/>
      <w:r w:rsidR="0011324B" w:rsidRPr="0011324B">
        <w:rPr>
          <w:rStyle w:val="10"/>
          <w:color w:val="000000"/>
          <w:szCs w:val="28"/>
        </w:rPr>
        <w:t>Р</w:t>
      </w:r>
      <w:proofErr w:type="gramEnd"/>
      <w:r w:rsidR="0011324B" w:rsidRPr="0011324B">
        <w:rPr>
          <w:rStyle w:val="10"/>
          <w:color w:val="000000"/>
          <w:szCs w:val="28"/>
        </w:rPr>
        <w:t xml:space="preserve"> 22.2.14 -2023</w:t>
      </w:r>
      <w:r w:rsidR="0011324B" w:rsidRPr="00190B6A">
        <w:rPr>
          <w:rStyle w:val="10"/>
          <w:b w:val="0"/>
          <w:color w:val="000000"/>
          <w:szCs w:val="28"/>
        </w:rPr>
        <w:t xml:space="preserve"> </w:t>
      </w:r>
      <w:r w:rsidR="0011324B" w:rsidRPr="00190B6A">
        <w:rPr>
          <w:b w:val="0"/>
          <w:color w:val="000000"/>
          <w:sz w:val="28"/>
          <w:szCs w:val="28"/>
        </w:rPr>
        <w:t xml:space="preserve"> </w:t>
      </w:r>
      <w:r w:rsidR="0011324B" w:rsidRPr="00190B6A">
        <w:rPr>
          <w:rStyle w:val="10"/>
          <w:b w:val="0"/>
          <w:color w:val="000000"/>
          <w:szCs w:val="28"/>
        </w:rPr>
        <w:t>План действий по предупреждению и ликвидации</w:t>
      </w:r>
      <w:r w:rsidR="0011324B" w:rsidRPr="00190B6A">
        <w:rPr>
          <w:rStyle w:val="10"/>
          <w:b w:val="0"/>
          <w:bCs w:val="0"/>
          <w:color w:val="000000"/>
          <w:szCs w:val="28"/>
        </w:rPr>
        <w:t xml:space="preserve"> ч</w:t>
      </w:r>
      <w:r w:rsidR="0011324B" w:rsidRPr="00190B6A">
        <w:rPr>
          <w:rStyle w:val="10"/>
          <w:b w:val="0"/>
          <w:color w:val="000000"/>
          <w:szCs w:val="28"/>
        </w:rPr>
        <w:t>резвычайных ситуаций организации</w:t>
      </w:r>
      <w:r w:rsidR="0011324B">
        <w:rPr>
          <w:color w:val="000000"/>
        </w:rPr>
        <w:t xml:space="preserve">                                                                         </w:t>
      </w:r>
    </w:p>
    <w:p w:rsidR="00D11E9F" w:rsidRDefault="00A60A6F" w:rsidP="00FF669E">
      <w:pPr>
        <w:tabs>
          <w:tab w:val="left" w:pos="5245"/>
        </w:tabs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</w:t>
      </w:r>
      <w:r w:rsidR="00FF669E">
        <w:rPr>
          <w:rFonts w:ascii="Times New Roman" w:hAnsi="Times New Roman" w:cs="Times New Roman"/>
          <w:sz w:val="28"/>
          <w:szCs w:val="28"/>
        </w:rPr>
        <w:t>.</w:t>
      </w:r>
      <w:r w:rsidR="00D11E9F">
        <w:rPr>
          <w:rFonts w:ascii="Times New Roman" w:hAnsi="Times New Roman" w:cs="Times New Roman"/>
          <w:sz w:val="28"/>
          <w:szCs w:val="28"/>
        </w:rPr>
        <w:t xml:space="preserve"> </w:t>
      </w:r>
      <w:r w:rsidR="00D11E9F" w:rsidRPr="00D11E9F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D11E9F">
        <w:rPr>
          <w:rFonts w:ascii="Times New Roman" w:hAnsi="Times New Roman" w:cs="Times New Roman"/>
          <w:sz w:val="28"/>
          <w:szCs w:val="28"/>
        </w:rPr>
        <w:t xml:space="preserve"> </w:t>
      </w:r>
      <w:r w:rsidR="00D11E9F" w:rsidRPr="00D11E9F">
        <w:rPr>
          <w:rFonts w:ascii="Times New Roman" w:hAnsi="Times New Roman" w:cs="Times New Roman"/>
          <w:sz w:val="28"/>
          <w:szCs w:val="28"/>
        </w:rPr>
        <w:t>по планированию</w:t>
      </w:r>
      <w:bookmarkStart w:id="13" w:name="_GoBack"/>
      <w:bookmarkEnd w:id="13"/>
      <w:r w:rsidR="00D11E9F" w:rsidRPr="00D11E9F">
        <w:rPr>
          <w:rFonts w:ascii="Times New Roman" w:hAnsi="Times New Roman" w:cs="Times New Roman"/>
          <w:sz w:val="28"/>
          <w:szCs w:val="28"/>
        </w:rPr>
        <w:t xml:space="preserve"> действий в рамках единой государственной системы предупреждения и ликвидации чрезвычайных ситуаций на региональном, муниципальном и объектовом уровнях</w:t>
      </w:r>
      <w:proofErr w:type="gramStart"/>
      <w:r w:rsidR="00D11E9F" w:rsidRPr="00D11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669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60A6F">
        <w:t xml:space="preserve"> </w:t>
      </w:r>
      <w:r w:rsidRPr="00A60A6F">
        <w:rPr>
          <w:rFonts w:ascii="Times New Roman" w:hAnsi="Times New Roman" w:cs="Times New Roman"/>
          <w:sz w:val="28"/>
          <w:szCs w:val="28"/>
        </w:rPr>
        <w:t>Москва</w:t>
      </w:r>
      <w:r w:rsidR="00FF669E">
        <w:rPr>
          <w:rFonts w:ascii="Times New Roman" w:hAnsi="Times New Roman" w:cs="Times New Roman"/>
          <w:sz w:val="28"/>
          <w:szCs w:val="28"/>
        </w:rPr>
        <w:t xml:space="preserve">  </w:t>
      </w:r>
      <w:r w:rsidRPr="00A60A6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FF669E">
        <w:rPr>
          <w:rFonts w:ascii="Times New Roman" w:hAnsi="Times New Roman" w:cs="Times New Roman"/>
          <w:sz w:val="28"/>
          <w:szCs w:val="28"/>
        </w:rPr>
        <w:t>.  У</w:t>
      </w:r>
      <w:r w:rsidRPr="00AD5687">
        <w:rPr>
          <w:rFonts w:ascii="Times New Roman" w:hAnsi="Times New Roman" w:cs="Times New Roman"/>
          <w:sz w:val="28"/>
          <w:szCs w:val="28"/>
        </w:rPr>
        <w:t>твержд</w:t>
      </w:r>
      <w:r>
        <w:rPr>
          <w:rFonts w:ascii="Times New Roman" w:hAnsi="Times New Roman" w:cs="Times New Roman"/>
          <w:sz w:val="28"/>
          <w:szCs w:val="28"/>
        </w:rPr>
        <w:t>ены</w:t>
      </w:r>
      <w:r w:rsidR="00FF669E">
        <w:rPr>
          <w:rFonts w:ascii="Times New Roman" w:hAnsi="Times New Roman" w:cs="Times New Roman"/>
          <w:sz w:val="28"/>
          <w:szCs w:val="28"/>
        </w:rPr>
        <w:t xml:space="preserve">  15 марта 2021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69E">
        <w:rPr>
          <w:rFonts w:ascii="Times New Roman" w:hAnsi="Times New Roman" w:cs="Times New Roman"/>
          <w:sz w:val="28"/>
          <w:szCs w:val="28"/>
        </w:rPr>
        <w:t>з</w:t>
      </w:r>
      <w:r w:rsidR="00D11E9F" w:rsidRPr="00AD5687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D11E9F" w:rsidRPr="00AD5687">
        <w:rPr>
          <w:rFonts w:ascii="Times New Roman" w:hAnsi="Times New Roman" w:cs="Times New Roman"/>
          <w:sz w:val="28"/>
          <w:szCs w:val="28"/>
        </w:rPr>
        <w:t xml:space="preserve"> Министра</w:t>
      </w:r>
      <w:r w:rsidR="00D11E9F">
        <w:rPr>
          <w:rFonts w:ascii="Times New Roman" w:hAnsi="Times New Roman" w:cs="Times New Roman"/>
          <w:sz w:val="28"/>
          <w:szCs w:val="28"/>
        </w:rPr>
        <w:t xml:space="preserve"> </w:t>
      </w:r>
      <w:r w:rsidR="00D11E9F" w:rsidRPr="00AD568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F669E">
        <w:rPr>
          <w:rFonts w:ascii="Times New Roman" w:hAnsi="Times New Roman" w:cs="Times New Roman"/>
          <w:sz w:val="28"/>
          <w:szCs w:val="28"/>
        </w:rPr>
        <w:t xml:space="preserve">  </w:t>
      </w:r>
      <w:r w:rsidR="00D11E9F" w:rsidRPr="00AD5687">
        <w:rPr>
          <w:rFonts w:ascii="Times New Roman" w:hAnsi="Times New Roman" w:cs="Times New Roman"/>
          <w:sz w:val="28"/>
          <w:szCs w:val="28"/>
        </w:rPr>
        <w:t>по делам гражданской</w:t>
      </w:r>
      <w:r w:rsidR="00D11E9F">
        <w:rPr>
          <w:rFonts w:ascii="Times New Roman" w:hAnsi="Times New Roman" w:cs="Times New Roman"/>
          <w:sz w:val="28"/>
          <w:szCs w:val="28"/>
        </w:rPr>
        <w:t xml:space="preserve"> </w:t>
      </w:r>
      <w:r w:rsidR="00D11E9F" w:rsidRPr="00AD5687">
        <w:rPr>
          <w:rFonts w:ascii="Times New Roman" w:hAnsi="Times New Roman" w:cs="Times New Roman"/>
          <w:sz w:val="28"/>
          <w:szCs w:val="28"/>
        </w:rPr>
        <w:t>обороны, чрезвычайным ситуациям и ликвидации последствий стихийных бедствий</w:t>
      </w:r>
      <w:r w:rsidR="00FF669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11E9F" w:rsidRPr="00AD5687">
        <w:rPr>
          <w:rFonts w:ascii="Times New Roman" w:hAnsi="Times New Roman" w:cs="Times New Roman"/>
          <w:sz w:val="28"/>
          <w:szCs w:val="28"/>
        </w:rPr>
        <w:t>Барышев</w:t>
      </w:r>
      <w:r w:rsidR="00FF669E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D11E9F" w:rsidRPr="00AD5687">
        <w:rPr>
          <w:rFonts w:ascii="Times New Roman" w:hAnsi="Times New Roman" w:cs="Times New Roman"/>
          <w:sz w:val="28"/>
          <w:szCs w:val="28"/>
        </w:rPr>
        <w:t xml:space="preserve"> П.Ф.</w:t>
      </w:r>
    </w:p>
    <w:p w:rsidR="000C0EC5" w:rsidRPr="001D029F" w:rsidRDefault="00C46C63" w:rsidP="004C6B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607FAB" w:rsidRPr="001D029F">
        <w:rPr>
          <w:rFonts w:ascii="Times New Roman" w:hAnsi="Times New Roman" w:cs="Times New Roman"/>
          <w:bCs/>
          <w:sz w:val="28"/>
          <w:szCs w:val="28"/>
        </w:rPr>
        <w:t>.</w:t>
      </w:r>
      <w:r w:rsidR="000C0EC5" w:rsidRPr="001D029F">
        <w:rPr>
          <w:rFonts w:ascii="Times New Roman" w:hAnsi="Times New Roman" w:cs="Times New Roman"/>
          <w:bCs/>
          <w:sz w:val="28"/>
          <w:szCs w:val="28"/>
        </w:rPr>
        <w:t>Комментарий к Федеральному закону от 21 декабря 1994 г. N 68-ФЗ «О защите населения и территорий от чрезвычайных ситуаций природного и техногенного характера</w:t>
      </w:r>
      <w:proofErr w:type="gramStart"/>
      <w:r w:rsidR="000C0EC5" w:rsidRPr="001D029F">
        <w:rPr>
          <w:rFonts w:ascii="Times New Roman" w:hAnsi="Times New Roman" w:cs="Times New Roman"/>
          <w:bCs/>
          <w:sz w:val="28"/>
          <w:szCs w:val="28"/>
        </w:rPr>
        <w:t>»(</w:t>
      </w:r>
      <w:proofErr w:type="gramEnd"/>
      <w:r w:rsidR="000C0EC5" w:rsidRPr="001D029F">
        <w:rPr>
          <w:rFonts w:ascii="Times New Roman" w:hAnsi="Times New Roman" w:cs="Times New Roman"/>
          <w:bCs/>
          <w:sz w:val="28"/>
          <w:szCs w:val="28"/>
        </w:rPr>
        <w:t>постатейный) Жеребцов А.Н</w:t>
      </w:r>
      <w:r w:rsidR="00A73F19" w:rsidRPr="001D029F">
        <w:rPr>
          <w:rFonts w:ascii="Times New Roman" w:hAnsi="Times New Roman" w:cs="Times New Roman"/>
          <w:bCs/>
          <w:sz w:val="28"/>
          <w:szCs w:val="28"/>
        </w:rPr>
        <w:t>.</w:t>
      </w:r>
    </w:p>
    <w:p w:rsidR="000C0EC5" w:rsidRPr="001D029F" w:rsidRDefault="00C46C63" w:rsidP="004C6BD8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7.</w:t>
      </w:r>
      <w:r w:rsidR="000C0EC5" w:rsidRPr="001D029F">
        <w:rPr>
          <w:rFonts w:ascii="Times New Roman" w:hAnsi="Times New Roman" w:cs="Times New Roman"/>
          <w:spacing w:val="-6"/>
          <w:sz w:val="28"/>
          <w:szCs w:val="28"/>
        </w:rPr>
        <w:t xml:space="preserve"> Учебник  З</w:t>
      </w:r>
      <w:r w:rsidR="000C0EC5" w:rsidRPr="001D029F">
        <w:rPr>
          <w:rFonts w:ascii="Times New Roman" w:hAnsi="Times New Roman" w:cs="Times New Roman"/>
          <w:sz w:val="28"/>
          <w:szCs w:val="28"/>
        </w:rPr>
        <w:t>ащита в чрезвычайных ситуациях: под общ</w:t>
      </w:r>
      <w:proofErr w:type="gramStart"/>
      <w:r w:rsidR="000C0EC5" w:rsidRPr="001D02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C0EC5" w:rsidRPr="001D02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0EC5" w:rsidRPr="001D02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C0EC5" w:rsidRPr="001D029F">
        <w:rPr>
          <w:rFonts w:ascii="Times New Roman" w:hAnsi="Times New Roman" w:cs="Times New Roman"/>
          <w:sz w:val="28"/>
          <w:szCs w:val="28"/>
        </w:rPr>
        <w:t xml:space="preserve">ед. В.А. </w:t>
      </w:r>
      <w:proofErr w:type="spellStart"/>
      <w:r w:rsidR="000C0EC5" w:rsidRPr="001D029F">
        <w:rPr>
          <w:rFonts w:ascii="Times New Roman" w:hAnsi="Times New Roman" w:cs="Times New Roman"/>
          <w:sz w:val="28"/>
          <w:szCs w:val="28"/>
        </w:rPr>
        <w:t>Пучкова</w:t>
      </w:r>
      <w:proofErr w:type="spellEnd"/>
      <w:r w:rsidR="000C0EC5" w:rsidRPr="001D029F">
        <w:rPr>
          <w:rFonts w:ascii="Times New Roman" w:hAnsi="Times New Roman" w:cs="Times New Roman"/>
          <w:sz w:val="28"/>
          <w:szCs w:val="28"/>
        </w:rPr>
        <w:t xml:space="preserve">; </w:t>
      </w:r>
      <w:r w:rsidR="000C0EC5" w:rsidRPr="001D029F">
        <w:rPr>
          <w:rFonts w:ascii="Times New Roman" w:hAnsi="Times New Roman" w:cs="Times New Roman"/>
          <w:spacing w:val="-2"/>
          <w:sz w:val="28"/>
          <w:szCs w:val="28"/>
        </w:rPr>
        <w:t>МЧС России. – СПб.: Санкт-Петербургский университет ГПС МЧС</w:t>
      </w:r>
      <w:r w:rsidR="004C6BD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C0EC5" w:rsidRPr="001D029F">
        <w:rPr>
          <w:rFonts w:ascii="Times New Roman" w:hAnsi="Times New Roman" w:cs="Times New Roman"/>
          <w:spacing w:val="-2"/>
          <w:sz w:val="28"/>
          <w:szCs w:val="28"/>
        </w:rPr>
        <w:t xml:space="preserve">России, 2015. – 364 </w:t>
      </w:r>
      <w:proofErr w:type="gramStart"/>
      <w:r w:rsidR="000C0EC5" w:rsidRPr="001D029F">
        <w:rPr>
          <w:rFonts w:ascii="Times New Roman" w:hAnsi="Times New Roman" w:cs="Times New Roman"/>
          <w:spacing w:val="-2"/>
          <w:sz w:val="28"/>
          <w:szCs w:val="28"/>
        </w:rPr>
        <w:t>с</w:t>
      </w:r>
      <w:proofErr w:type="gramEnd"/>
      <w:r w:rsidR="000C0EC5" w:rsidRPr="001D029F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0C0EC5" w:rsidRDefault="000C0EC5" w:rsidP="001D02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B010A" w:rsidRDefault="002B010A" w:rsidP="002B010A">
      <w:pPr>
        <w:pStyle w:val="ConsPlusNormal"/>
        <w:tabs>
          <w:tab w:val="left" w:pos="7513"/>
        </w:tabs>
        <w:ind w:firstLine="540"/>
        <w:jc w:val="both"/>
        <w:rPr>
          <w:rFonts w:eastAsia="Calibri"/>
          <w:b/>
          <w:color w:val="FF0000"/>
          <w:sz w:val="28"/>
          <w:szCs w:val="28"/>
        </w:rPr>
      </w:pPr>
      <w:r>
        <w:rPr>
          <w:rFonts w:eastAsia="Calibri"/>
          <w:b/>
          <w:color w:val="FF0000"/>
          <w:sz w:val="28"/>
          <w:szCs w:val="28"/>
        </w:rPr>
        <w:t>29.08.2024</w:t>
      </w:r>
    </w:p>
    <w:p w:rsidR="002B010A" w:rsidRPr="001D029F" w:rsidRDefault="002B010A" w:rsidP="001D02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B010A" w:rsidRPr="001D029F" w:rsidSect="00421439">
      <w:footerReference w:type="default" r:id="rId1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3BE" w:rsidRDefault="005373BE" w:rsidP="00C605AD">
      <w:pPr>
        <w:spacing w:after="0" w:line="240" w:lineRule="auto"/>
      </w:pPr>
      <w:r>
        <w:separator/>
      </w:r>
    </w:p>
  </w:endnote>
  <w:endnote w:type="continuationSeparator" w:id="0">
    <w:p w:rsidR="005373BE" w:rsidRDefault="005373BE" w:rsidP="00C60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58934"/>
      <w:docPartObj>
        <w:docPartGallery w:val="Page Numbers (Bottom of Page)"/>
        <w:docPartUnique/>
      </w:docPartObj>
    </w:sdtPr>
    <w:sdtContent>
      <w:p w:rsidR="00F12652" w:rsidRDefault="00C905E6">
        <w:pPr>
          <w:pStyle w:val="a6"/>
          <w:jc w:val="right"/>
        </w:pPr>
        <w:fldSimple w:instr=" PAGE   \* MERGEFORMAT ">
          <w:r w:rsidR="002B010A">
            <w:rPr>
              <w:noProof/>
            </w:rPr>
            <w:t>19</w:t>
          </w:r>
        </w:fldSimple>
      </w:p>
    </w:sdtContent>
  </w:sdt>
  <w:p w:rsidR="00F12652" w:rsidRDefault="00F126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3BE" w:rsidRDefault="005373BE" w:rsidP="00C605AD">
      <w:pPr>
        <w:spacing w:after="0" w:line="240" w:lineRule="auto"/>
      </w:pPr>
      <w:r>
        <w:separator/>
      </w:r>
    </w:p>
  </w:footnote>
  <w:footnote w:type="continuationSeparator" w:id="0">
    <w:p w:rsidR="005373BE" w:rsidRDefault="005373BE" w:rsidP="00C60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AE9AD13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7"/>
        <w:u w:val="none"/>
      </w:rPr>
    </w:lvl>
    <w:lvl w:ilvl="2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russianLow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russianLow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russianLow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russianLow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russianLow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russianLow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russianLow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russianLow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russianLow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2CE51B9"/>
    <w:multiLevelType w:val="multilevel"/>
    <w:tmpl w:val="E98A10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1A3E73"/>
    <w:multiLevelType w:val="multilevel"/>
    <w:tmpl w:val="E64CA7F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FE0D2F"/>
    <w:multiLevelType w:val="multilevel"/>
    <w:tmpl w:val="E1C4A3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7F2A33"/>
    <w:multiLevelType w:val="multilevel"/>
    <w:tmpl w:val="490831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E842CA"/>
    <w:multiLevelType w:val="hybridMultilevel"/>
    <w:tmpl w:val="14F43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FB0060"/>
    <w:multiLevelType w:val="hybridMultilevel"/>
    <w:tmpl w:val="26AC0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A08B4"/>
    <w:multiLevelType w:val="multilevel"/>
    <w:tmpl w:val="3E4C3A6C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9">
    <w:nsid w:val="1C0E0BFD"/>
    <w:multiLevelType w:val="multilevel"/>
    <w:tmpl w:val="2F728AA6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  <w:color w:val="000000"/>
      </w:rPr>
    </w:lvl>
    <w:lvl w:ilvl="1">
      <w:start w:val="25"/>
      <w:numFmt w:val="decimal"/>
      <w:lvlText w:val="%1.%2"/>
      <w:lvlJc w:val="left"/>
      <w:pPr>
        <w:ind w:left="504" w:hanging="504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35ED7D43"/>
    <w:multiLevelType w:val="hybridMultilevel"/>
    <w:tmpl w:val="73F60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85F04"/>
    <w:multiLevelType w:val="hybridMultilevel"/>
    <w:tmpl w:val="BC2A08E8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466545BA"/>
    <w:multiLevelType w:val="multilevel"/>
    <w:tmpl w:val="4E0EF6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EA55CF"/>
    <w:multiLevelType w:val="multilevel"/>
    <w:tmpl w:val="7E02A4C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3E6088"/>
    <w:multiLevelType w:val="multilevel"/>
    <w:tmpl w:val="1EAC1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C358D7"/>
    <w:multiLevelType w:val="multilevel"/>
    <w:tmpl w:val="F5D6B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594822"/>
    <w:multiLevelType w:val="multilevel"/>
    <w:tmpl w:val="E39A389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DC1380"/>
    <w:multiLevelType w:val="hybridMultilevel"/>
    <w:tmpl w:val="9692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0F35D8"/>
    <w:multiLevelType w:val="multilevel"/>
    <w:tmpl w:val="D27A1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A125D5"/>
    <w:multiLevelType w:val="multilevel"/>
    <w:tmpl w:val="33D2555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370AA2"/>
    <w:multiLevelType w:val="multilevel"/>
    <w:tmpl w:val="2996D8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217B49"/>
    <w:multiLevelType w:val="multilevel"/>
    <w:tmpl w:val="CF9870FC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6D7701"/>
    <w:multiLevelType w:val="multilevel"/>
    <w:tmpl w:val="6B4E1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7"/>
  </w:num>
  <w:num w:numId="5">
    <w:abstractNumId w:val="11"/>
  </w:num>
  <w:num w:numId="6">
    <w:abstractNumId w:val="20"/>
  </w:num>
  <w:num w:numId="7">
    <w:abstractNumId w:val="19"/>
  </w:num>
  <w:num w:numId="8">
    <w:abstractNumId w:val="16"/>
  </w:num>
  <w:num w:numId="9">
    <w:abstractNumId w:val="3"/>
  </w:num>
  <w:num w:numId="10">
    <w:abstractNumId w:val="12"/>
  </w:num>
  <w:num w:numId="11">
    <w:abstractNumId w:val="21"/>
  </w:num>
  <w:num w:numId="12">
    <w:abstractNumId w:val="22"/>
  </w:num>
  <w:num w:numId="13">
    <w:abstractNumId w:val="4"/>
  </w:num>
  <w:num w:numId="14">
    <w:abstractNumId w:val="5"/>
  </w:num>
  <w:num w:numId="15">
    <w:abstractNumId w:val="18"/>
  </w:num>
  <w:num w:numId="16">
    <w:abstractNumId w:val="14"/>
  </w:num>
  <w:num w:numId="17">
    <w:abstractNumId w:val="8"/>
  </w:num>
  <w:num w:numId="18">
    <w:abstractNumId w:val="15"/>
  </w:num>
  <w:num w:numId="19">
    <w:abstractNumId w:val="13"/>
  </w:num>
  <w:num w:numId="20">
    <w:abstractNumId w:val="2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977222"/>
    <w:rsid w:val="0002790E"/>
    <w:rsid w:val="00031323"/>
    <w:rsid w:val="000341F3"/>
    <w:rsid w:val="00046534"/>
    <w:rsid w:val="00057C73"/>
    <w:rsid w:val="00070307"/>
    <w:rsid w:val="000749CC"/>
    <w:rsid w:val="000833FD"/>
    <w:rsid w:val="00086350"/>
    <w:rsid w:val="00096A72"/>
    <w:rsid w:val="000B12F6"/>
    <w:rsid w:val="000C0EC5"/>
    <w:rsid w:val="000C19B3"/>
    <w:rsid w:val="000C384B"/>
    <w:rsid w:val="000F3148"/>
    <w:rsid w:val="000F4AF1"/>
    <w:rsid w:val="0011324B"/>
    <w:rsid w:val="001142AF"/>
    <w:rsid w:val="00116159"/>
    <w:rsid w:val="00131271"/>
    <w:rsid w:val="0013236B"/>
    <w:rsid w:val="001338D1"/>
    <w:rsid w:val="00133C42"/>
    <w:rsid w:val="00133C5F"/>
    <w:rsid w:val="001411F2"/>
    <w:rsid w:val="00190B6A"/>
    <w:rsid w:val="001B4E57"/>
    <w:rsid w:val="001B5316"/>
    <w:rsid w:val="001D029F"/>
    <w:rsid w:val="00207678"/>
    <w:rsid w:val="002221DB"/>
    <w:rsid w:val="002B010A"/>
    <w:rsid w:val="002C1649"/>
    <w:rsid w:val="002D7F81"/>
    <w:rsid w:val="002E17DD"/>
    <w:rsid w:val="0030278F"/>
    <w:rsid w:val="00303F22"/>
    <w:rsid w:val="0032185B"/>
    <w:rsid w:val="003218B2"/>
    <w:rsid w:val="00325271"/>
    <w:rsid w:val="00334D0D"/>
    <w:rsid w:val="0034084B"/>
    <w:rsid w:val="00360217"/>
    <w:rsid w:val="003A4460"/>
    <w:rsid w:val="003B77DB"/>
    <w:rsid w:val="003B7FD3"/>
    <w:rsid w:val="003D44BB"/>
    <w:rsid w:val="003F2001"/>
    <w:rsid w:val="003F6932"/>
    <w:rsid w:val="00411145"/>
    <w:rsid w:val="00420643"/>
    <w:rsid w:val="00421439"/>
    <w:rsid w:val="004271FE"/>
    <w:rsid w:val="00455896"/>
    <w:rsid w:val="004651C1"/>
    <w:rsid w:val="00471CD1"/>
    <w:rsid w:val="004842DB"/>
    <w:rsid w:val="004976DF"/>
    <w:rsid w:val="004B0D2E"/>
    <w:rsid w:val="004C5BDF"/>
    <w:rsid w:val="004C6BD8"/>
    <w:rsid w:val="004C6E0C"/>
    <w:rsid w:val="004F2DEA"/>
    <w:rsid w:val="00522A5B"/>
    <w:rsid w:val="0053547C"/>
    <w:rsid w:val="005373BE"/>
    <w:rsid w:val="00570CB4"/>
    <w:rsid w:val="00573161"/>
    <w:rsid w:val="00584FDE"/>
    <w:rsid w:val="005C44A0"/>
    <w:rsid w:val="00605D99"/>
    <w:rsid w:val="00605F56"/>
    <w:rsid w:val="00606D75"/>
    <w:rsid w:val="00607FAB"/>
    <w:rsid w:val="00627643"/>
    <w:rsid w:val="00636802"/>
    <w:rsid w:val="006764C8"/>
    <w:rsid w:val="006A4423"/>
    <w:rsid w:val="006C1F60"/>
    <w:rsid w:val="006E3380"/>
    <w:rsid w:val="006F2168"/>
    <w:rsid w:val="00723C3E"/>
    <w:rsid w:val="00744FBA"/>
    <w:rsid w:val="007569D2"/>
    <w:rsid w:val="00783EB6"/>
    <w:rsid w:val="00791128"/>
    <w:rsid w:val="007A37FB"/>
    <w:rsid w:val="007C34EC"/>
    <w:rsid w:val="00820756"/>
    <w:rsid w:val="0083714A"/>
    <w:rsid w:val="008679C2"/>
    <w:rsid w:val="00871E09"/>
    <w:rsid w:val="00874AFF"/>
    <w:rsid w:val="00883215"/>
    <w:rsid w:val="00892D06"/>
    <w:rsid w:val="008A2E90"/>
    <w:rsid w:val="008A4364"/>
    <w:rsid w:val="008C542D"/>
    <w:rsid w:val="008D1FE3"/>
    <w:rsid w:val="008E2330"/>
    <w:rsid w:val="00905B7A"/>
    <w:rsid w:val="0093581D"/>
    <w:rsid w:val="00953014"/>
    <w:rsid w:val="00954287"/>
    <w:rsid w:val="00977222"/>
    <w:rsid w:val="009A04AE"/>
    <w:rsid w:val="009D1973"/>
    <w:rsid w:val="009D2834"/>
    <w:rsid w:val="009D3E6F"/>
    <w:rsid w:val="009E2293"/>
    <w:rsid w:val="00A06890"/>
    <w:rsid w:val="00A126F9"/>
    <w:rsid w:val="00A36D96"/>
    <w:rsid w:val="00A41DD8"/>
    <w:rsid w:val="00A60A6F"/>
    <w:rsid w:val="00A73F19"/>
    <w:rsid w:val="00A84DDE"/>
    <w:rsid w:val="00A925EC"/>
    <w:rsid w:val="00AE4686"/>
    <w:rsid w:val="00AF28BB"/>
    <w:rsid w:val="00B04E37"/>
    <w:rsid w:val="00B11014"/>
    <w:rsid w:val="00B136D9"/>
    <w:rsid w:val="00B52896"/>
    <w:rsid w:val="00B724BF"/>
    <w:rsid w:val="00B73CDE"/>
    <w:rsid w:val="00B82AF1"/>
    <w:rsid w:val="00BC6CED"/>
    <w:rsid w:val="00BD66AE"/>
    <w:rsid w:val="00BF5C80"/>
    <w:rsid w:val="00C127A4"/>
    <w:rsid w:val="00C36149"/>
    <w:rsid w:val="00C42CA6"/>
    <w:rsid w:val="00C46C63"/>
    <w:rsid w:val="00C605AD"/>
    <w:rsid w:val="00C747B0"/>
    <w:rsid w:val="00C872AE"/>
    <w:rsid w:val="00C905E6"/>
    <w:rsid w:val="00CA50B6"/>
    <w:rsid w:val="00CA733D"/>
    <w:rsid w:val="00CD553A"/>
    <w:rsid w:val="00D053D5"/>
    <w:rsid w:val="00D05FD8"/>
    <w:rsid w:val="00D11E9F"/>
    <w:rsid w:val="00D22FC8"/>
    <w:rsid w:val="00D317E8"/>
    <w:rsid w:val="00D4744E"/>
    <w:rsid w:val="00D7380A"/>
    <w:rsid w:val="00DA5248"/>
    <w:rsid w:val="00DC3F01"/>
    <w:rsid w:val="00DF7A14"/>
    <w:rsid w:val="00E35B8D"/>
    <w:rsid w:val="00E418DF"/>
    <w:rsid w:val="00E7499C"/>
    <w:rsid w:val="00E97CB3"/>
    <w:rsid w:val="00EF146F"/>
    <w:rsid w:val="00F12652"/>
    <w:rsid w:val="00F139FE"/>
    <w:rsid w:val="00F178AB"/>
    <w:rsid w:val="00F300F9"/>
    <w:rsid w:val="00F4513B"/>
    <w:rsid w:val="00F759E2"/>
    <w:rsid w:val="00F81584"/>
    <w:rsid w:val="00F973EE"/>
    <w:rsid w:val="00FB4A7B"/>
    <w:rsid w:val="00FE467D"/>
    <w:rsid w:val="00FF0253"/>
    <w:rsid w:val="00FF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222"/>
    <w:pPr>
      <w:ind w:left="720"/>
      <w:contextualSpacing/>
    </w:pPr>
  </w:style>
  <w:style w:type="paragraph" w:customStyle="1" w:styleId="1">
    <w:name w:val="Обычный1"/>
    <w:rsid w:val="0093581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35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60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605AD"/>
  </w:style>
  <w:style w:type="paragraph" w:styleId="a6">
    <w:name w:val="footer"/>
    <w:basedOn w:val="a"/>
    <w:link w:val="a7"/>
    <w:uiPriority w:val="99"/>
    <w:unhideWhenUsed/>
    <w:rsid w:val="00C60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05AD"/>
  </w:style>
  <w:style w:type="paragraph" w:customStyle="1" w:styleId="ConsPlusNormal">
    <w:name w:val="ConsPlusNormal"/>
    <w:rsid w:val="00723C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23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BF5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783EB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83EB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83EB6"/>
    <w:pPr>
      <w:widowControl w:val="0"/>
      <w:shd w:val="clear" w:color="auto" w:fill="FFFFFF"/>
      <w:spacing w:after="420" w:line="48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83EB6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Колонтитул_"/>
    <w:basedOn w:val="a0"/>
    <w:link w:val="a9"/>
    <w:rsid w:val="00CA50B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pt">
    <w:name w:val="Колонтитул + 11 pt;Не полужирный"/>
    <w:basedOn w:val="a8"/>
    <w:rsid w:val="00CA50B6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4">
    <w:name w:val="Заголовок №4_"/>
    <w:basedOn w:val="a0"/>
    <w:link w:val="40"/>
    <w:rsid w:val="00CA50B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CA50B6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A50B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Не курсив"/>
    <w:basedOn w:val="5"/>
    <w:rsid w:val="00CA50B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a">
    <w:name w:val="Подпись к таблице_"/>
    <w:basedOn w:val="a0"/>
    <w:link w:val="ab"/>
    <w:rsid w:val="00CA50B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Exact">
    <w:name w:val="Основной текст (7) Exact"/>
    <w:basedOn w:val="a0"/>
    <w:rsid w:val="00CA50B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CA50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Calibri12pt">
    <w:name w:val="Основной текст (2) + Calibri;12 pt"/>
    <w:basedOn w:val="2"/>
    <w:rsid w:val="00CA50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1pt">
    <w:name w:val="Основной текст (2) + 21 pt"/>
    <w:basedOn w:val="2"/>
    <w:rsid w:val="00CA50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Calibri24pt">
    <w:name w:val="Основной текст (2) + Calibri;24 pt;Курсив"/>
    <w:basedOn w:val="2"/>
    <w:rsid w:val="00CA50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sid w:val="00CA50B6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sid w:val="00CA50B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2"/>
    <w:rsid w:val="00CA50B6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"/>
    <w:basedOn w:val="a8"/>
    <w:rsid w:val="00CA50B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CA50B6"/>
    <w:rPr>
      <w:rFonts w:ascii="Calibri" w:eastAsia="Calibri" w:hAnsi="Calibri" w:cs="Calibri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A50B6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9">
    <w:name w:val="Колонтитул"/>
    <w:basedOn w:val="a"/>
    <w:link w:val="a8"/>
    <w:rsid w:val="00CA50B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Заголовок №4"/>
    <w:basedOn w:val="a"/>
    <w:link w:val="4"/>
    <w:rsid w:val="00CA50B6"/>
    <w:pPr>
      <w:widowControl w:val="0"/>
      <w:shd w:val="clear" w:color="auto" w:fill="FFFFFF"/>
      <w:spacing w:after="60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CA50B6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b">
    <w:name w:val="Подпись к таблице"/>
    <w:basedOn w:val="a"/>
    <w:link w:val="aa"/>
    <w:rsid w:val="00CA50B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CA50B6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28"/>
      <w:szCs w:val="28"/>
    </w:rPr>
  </w:style>
  <w:style w:type="paragraph" w:customStyle="1" w:styleId="80">
    <w:name w:val="Основной текст (8)"/>
    <w:basedOn w:val="a"/>
    <w:link w:val="8"/>
    <w:rsid w:val="00CA50B6"/>
    <w:pPr>
      <w:widowControl w:val="0"/>
      <w:shd w:val="clear" w:color="auto" w:fill="FFFFFF"/>
      <w:spacing w:after="0" w:line="288" w:lineRule="exact"/>
    </w:pPr>
    <w:rPr>
      <w:rFonts w:ascii="Calibri" w:eastAsia="Calibri" w:hAnsi="Calibri" w:cs="Calibri"/>
    </w:rPr>
  </w:style>
  <w:style w:type="paragraph" w:styleId="ac">
    <w:name w:val="Body Text"/>
    <w:basedOn w:val="a"/>
    <w:link w:val="10"/>
    <w:uiPriority w:val="99"/>
    <w:rsid w:val="001B4E57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1B4E57"/>
  </w:style>
  <w:style w:type="character" w:customStyle="1" w:styleId="10">
    <w:name w:val="Основной текст Знак1"/>
    <w:link w:val="ac"/>
    <w:uiPriority w:val="99"/>
    <w:locked/>
    <w:rsid w:val="001B4E57"/>
    <w:rPr>
      <w:rFonts w:ascii="Times New Roman" w:eastAsia="Times New Roman" w:hAnsi="Times New Roman" w:cs="Times New Roman"/>
      <w:sz w:val="28"/>
      <w:szCs w:val="20"/>
    </w:rPr>
  </w:style>
  <w:style w:type="character" w:customStyle="1" w:styleId="2TimesNewRoman">
    <w:name w:val="Основной текст (2) + Times New Roman;Полужирный"/>
    <w:basedOn w:val="2"/>
    <w:rsid w:val="000C0EC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D05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5FD8"/>
    <w:rPr>
      <w:rFonts w:ascii="Tahoma" w:hAnsi="Tahoma" w:cs="Tahoma"/>
      <w:sz w:val="16"/>
      <w:szCs w:val="16"/>
    </w:rPr>
  </w:style>
  <w:style w:type="character" w:customStyle="1" w:styleId="22">
    <w:name w:val="Заголовок №2_"/>
    <w:basedOn w:val="a0"/>
    <w:link w:val="23"/>
    <w:rsid w:val="00871E0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3">
    <w:name w:val="Заголовок №2"/>
    <w:basedOn w:val="a"/>
    <w:link w:val="22"/>
    <w:rsid w:val="00871E09"/>
    <w:pPr>
      <w:widowControl w:val="0"/>
      <w:shd w:val="clear" w:color="auto" w:fill="FFFFFF"/>
      <w:spacing w:before="1860" w:after="0" w:line="369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1">
    <w:name w:val="Заголовок №1_"/>
    <w:basedOn w:val="a0"/>
    <w:link w:val="12"/>
    <w:uiPriority w:val="99"/>
    <w:rsid w:val="004842DB"/>
    <w:rPr>
      <w:rFonts w:ascii="Arial" w:hAnsi="Arial" w:cs="Arial"/>
      <w:b/>
      <w:bCs/>
    </w:rPr>
  </w:style>
  <w:style w:type="paragraph" w:customStyle="1" w:styleId="12">
    <w:name w:val="Заголовок №1"/>
    <w:basedOn w:val="a"/>
    <w:link w:val="11"/>
    <w:uiPriority w:val="99"/>
    <w:rsid w:val="004842DB"/>
    <w:pPr>
      <w:widowControl w:val="0"/>
      <w:spacing w:line="240" w:lineRule="auto"/>
      <w:ind w:firstLine="500"/>
      <w:outlineLvl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222"/>
    <w:pPr>
      <w:ind w:left="720"/>
      <w:contextualSpacing/>
    </w:pPr>
  </w:style>
  <w:style w:type="paragraph" w:customStyle="1" w:styleId="1">
    <w:name w:val="Обычный1"/>
    <w:rsid w:val="0093581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35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9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0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2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8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5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3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344438&amp;date=13.08.2020&amp;dst=100024&amp;fld=134" TargetMode="External"/><Relationship Id="rId13" Type="http://schemas.openxmlformats.org/officeDocument/2006/relationships/hyperlink" Target="https://login.consultant.ru/link/?req=doc&amp;base=RZR&amp;n=341947&amp;date=13.08.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R&amp;n=349124&amp;date=13.08.2020&amp;dst=100009&amp;fld=134" TargetMode="External"/><Relationship Id="rId17" Type="http://schemas.openxmlformats.org/officeDocument/2006/relationships/hyperlink" Target="https://login.consultant.ru/link/?req=doc&amp;base=RZR&amp;n=355662&amp;date=13.08.2020&amp;dst=141&amp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R&amp;n=355662&amp;date=13.08.2020&amp;dst=132&amp;fld=13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R&amp;n=349133&amp;date=13.08.2020&amp;dst=100009&amp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R&amp;n=200610&amp;date=13.08.2020&amp;dst=100018&amp;fld=134" TargetMode="External"/><Relationship Id="rId10" Type="http://schemas.openxmlformats.org/officeDocument/2006/relationships/hyperlink" Target="https://login.consultant.ru/link/?req=doc&amp;base=RZR&amp;n=355662&amp;date=13.08.2020&amp;dst=141&amp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355662&amp;date=13.08.2020&amp;dst=132&amp;fld=134" TargetMode="External"/><Relationship Id="rId14" Type="http://schemas.openxmlformats.org/officeDocument/2006/relationships/hyperlink" Target="https://login.consultant.ru/link/?req=doc&amp;base=RZR&amp;n=200610&amp;date=13.08.2020&amp;dst=100017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308F7-3D2F-44E7-9F01-C8768276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19</Pages>
  <Words>6962</Words>
  <Characters>39688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6</cp:lastModifiedBy>
  <cp:revision>28</cp:revision>
  <dcterms:created xsi:type="dcterms:W3CDTF">2014-12-19T11:45:00Z</dcterms:created>
  <dcterms:modified xsi:type="dcterms:W3CDTF">2024-08-28T09:48:00Z</dcterms:modified>
</cp:coreProperties>
</file>