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8B4" w:rsidRDefault="000748B4" w:rsidP="000748B4">
      <w:pPr>
        <w:pStyle w:val="af"/>
        <w:ind w:left="20" w:right="20" w:firstLine="720"/>
        <w:jc w:val="center"/>
        <w:rPr>
          <w:b/>
          <w:sz w:val="40"/>
        </w:rPr>
      </w:pPr>
      <w:r>
        <w:rPr>
          <w:b/>
          <w:sz w:val="40"/>
        </w:rPr>
        <w:t xml:space="preserve">Модуль </w:t>
      </w:r>
      <w:r>
        <w:rPr>
          <w:b/>
          <w:sz w:val="40"/>
          <w:lang w:val="en-US"/>
        </w:rPr>
        <w:t>VIII</w:t>
      </w:r>
    </w:p>
    <w:p w:rsidR="00493F0B" w:rsidRPr="00EC1433" w:rsidRDefault="00493F0B" w:rsidP="000748B4">
      <w:pPr>
        <w:ind w:left="360"/>
        <w:jc w:val="center"/>
        <w:rPr>
          <w:b/>
          <w:sz w:val="36"/>
          <w:szCs w:val="36"/>
        </w:rPr>
      </w:pPr>
      <w:r w:rsidRPr="00EC1433">
        <w:rPr>
          <w:b/>
          <w:sz w:val="36"/>
          <w:szCs w:val="36"/>
        </w:rPr>
        <w:t>«</w:t>
      </w:r>
      <w:r w:rsidR="00EC1433" w:rsidRPr="00EC1433">
        <w:rPr>
          <w:b/>
          <w:sz w:val="36"/>
          <w:szCs w:val="36"/>
        </w:rPr>
        <w:t>Образовательная деятельность в области ГО и защиты от ЧС: планирование, управление и результаты</w:t>
      </w:r>
      <w:r w:rsidRPr="00EC1433">
        <w:rPr>
          <w:b/>
          <w:sz w:val="36"/>
          <w:szCs w:val="36"/>
        </w:rPr>
        <w:t>»</w:t>
      </w:r>
    </w:p>
    <w:p w:rsidR="00493F0B" w:rsidRPr="00474E00" w:rsidRDefault="00493F0B" w:rsidP="00493F0B">
      <w:pPr>
        <w:jc w:val="center"/>
        <w:rPr>
          <w:b/>
          <w:bCs/>
          <w:sz w:val="32"/>
          <w:szCs w:val="32"/>
        </w:rPr>
      </w:pPr>
    </w:p>
    <w:p w:rsidR="00493F0B" w:rsidRPr="00474E00" w:rsidRDefault="00493F0B" w:rsidP="00493F0B">
      <w:pPr>
        <w:jc w:val="center"/>
        <w:rPr>
          <w:b/>
          <w:bCs/>
          <w:sz w:val="32"/>
          <w:szCs w:val="32"/>
        </w:rPr>
      </w:pPr>
      <w:r w:rsidRPr="00474E00">
        <w:rPr>
          <w:b/>
          <w:bCs/>
          <w:sz w:val="32"/>
          <w:szCs w:val="32"/>
        </w:rPr>
        <w:t xml:space="preserve">Тема № </w:t>
      </w:r>
      <w:r>
        <w:rPr>
          <w:b/>
          <w:bCs/>
          <w:sz w:val="32"/>
          <w:szCs w:val="32"/>
        </w:rPr>
        <w:t>8</w:t>
      </w:r>
      <w:r w:rsidRPr="00474E00">
        <w:rPr>
          <w:b/>
          <w:bCs/>
          <w:sz w:val="32"/>
          <w:szCs w:val="32"/>
        </w:rPr>
        <w:t>.</w:t>
      </w:r>
      <w:r>
        <w:rPr>
          <w:b/>
          <w:bCs/>
          <w:sz w:val="32"/>
          <w:szCs w:val="32"/>
        </w:rPr>
        <w:t>3</w:t>
      </w:r>
    </w:p>
    <w:tbl>
      <w:tblPr>
        <w:tblW w:w="0" w:type="auto"/>
        <w:jc w:val="center"/>
        <w:tblLayout w:type="fixed"/>
        <w:tblLook w:val="04A0"/>
      </w:tblPr>
      <w:tblGrid>
        <w:gridCol w:w="8917"/>
      </w:tblGrid>
      <w:tr w:rsidR="00493F0B" w:rsidRPr="00474E00" w:rsidTr="009E483E">
        <w:trPr>
          <w:trHeight w:val="718"/>
          <w:jc w:val="center"/>
        </w:trPr>
        <w:tc>
          <w:tcPr>
            <w:tcW w:w="8917" w:type="dxa"/>
          </w:tcPr>
          <w:p w:rsidR="00493F0B" w:rsidRPr="00BE39AE" w:rsidRDefault="00493F0B" w:rsidP="009E483E">
            <w:pPr>
              <w:jc w:val="center"/>
              <w:rPr>
                <w:b/>
              </w:rPr>
            </w:pPr>
          </w:p>
          <w:p w:rsidR="00493F0B" w:rsidRPr="00BE39AE" w:rsidRDefault="00493F0B" w:rsidP="009E483E">
            <w:pPr>
              <w:jc w:val="center"/>
              <w:rPr>
                <w:b/>
              </w:rPr>
            </w:pPr>
            <w:r w:rsidRPr="00BE39AE">
              <w:rPr>
                <w:b/>
              </w:rPr>
              <w:t>«Организация безопасной образовательной среды и охрана труда в УМЦ ГОЧС и на курсах ГО»</w:t>
            </w:r>
          </w:p>
        </w:tc>
      </w:tr>
    </w:tbl>
    <w:p w:rsidR="00A0323A" w:rsidRDefault="00A0323A" w:rsidP="00A0323A">
      <w:pPr>
        <w:widowControl w:val="0"/>
        <w:ind w:firstLine="709"/>
        <w:jc w:val="both"/>
        <w:rPr>
          <w:color w:val="000000"/>
          <w:lang w:bidi="ru-RU"/>
        </w:rPr>
      </w:pPr>
    </w:p>
    <w:p w:rsidR="00A0323A" w:rsidRPr="00AC198C" w:rsidRDefault="00A0323A" w:rsidP="00A46F6A">
      <w:pPr>
        <w:widowControl w:val="0"/>
        <w:ind w:firstLine="709"/>
        <w:jc w:val="both"/>
        <w:rPr>
          <w:color w:val="000000"/>
          <w:lang w:bidi="ru-RU"/>
        </w:rPr>
      </w:pPr>
      <w:r w:rsidRPr="00AC198C">
        <w:rPr>
          <w:color w:val="000000"/>
          <w:lang w:bidi="ru-RU"/>
        </w:rPr>
        <w:t xml:space="preserve">Из возможных видов угроз, представляющих опасность образовательному учреждению </w:t>
      </w:r>
      <w:r w:rsidRPr="00AC198C">
        <w:rPr>
          <w:szCs w:val="20"/>
        </w:rPr>
        <w:t>(далее ОУ) можно выделить следующие</w:t>
      </w:r>
      <w:r w:rsidRPr="00AC198C">
        <w:rPr>
          <w:color w:val="000000"/>
          <w:lang w:bidi="ru-RU"/>
        </w:rPr>
        <w:t>:</w:t>
      </w:r>
    </w:p>
    <w:p w:rsidR="00A0323A" w:rsidRPr="00CB4978" w:rsidRDefault="00A0323A" w:rsidP="00A46F6A">
      <w:pPr>
        <w:pStyle w:val="a8"/>
        <w:widowControl w:val="0"/>
        <w:numPr>
          <w:ilvl w:val="0"/>
          <w:numId w:val="5"/>
        </w:numPr>
        <w:ind w:left="0" w:firstLine="709"/>
        <w:jc w:val="both"/>
        <w:rPr>
          <w:lang w:bidi="ru-RU"/>
        </w:rPr>
      </w:pPr>
      <w:r w:rsidRPr="00CB4978">
        <w:rPr>
          <w:lang w:bidi="ru-RU"/>
        </w:rPr>
        <w:t>социально-политические;</w:t>
      </w:r>
    </w:p>
    <w:p w:rsidR="00A0323A" w:rsidRPr="00CB4978" w:rsidRDefault="00A0323A" w:rsidP="00A46F6A">
      <w:pPr>
        <w:pStyle w:val="a8"/>
        <w:widowControl w:val="0"/>
        <w:numPr>
          <w:ilvl w:val="0"/>
          <w:numId w:val="5"/>
        </w:numPr>
        <w:tabs>
          <w:tab w:val="left" w:pos="330"/>
        </w:tabs>
        <w:ind w:left="0" w:firstLine="709"/>
        <w:jc w:val="both"/>
        <w:rPr>
          <w:lang w:bidi="ru-RU"/>
        </w:rPr>
      </w:pPr>
      <w:r w:rsidRPr="00CB4978">
        <w:rPr>
          <w:lang w:bidi="ru-RU"/>
        </w:rPr>
        <w:t>угрозы военного характера;</w:t>
      </w:r>
    </w:p>
    <w:p w:rsidR="00A0323A" w:rsidRPr="00CB4978" w:rsidRDefault="00A0323A" w:rsidP="00A46F6A">
      <w:pPr>
        <w:pStyle w:val="a8"/>
        <w:widowControl w:val="0"/>
        <w:numPr>
          <w:ilvl w:val="0"/>
          <w:numId w:val="5"/>
        </w:numPr>
        <w:tabs>
          <w:tab w:val="left" w:pos="330"/>
        </w:tabs>
        <w:ind w:left="0" w:firstLine="709"/>
        <w:jc w:val="both"/>
        <w:rPr>
          <w:lang w:bidi="ru-RU"/>
        </w:rPr>
      </w:pPr>
      <w:r w:rsidRPr="00CB4978">
        <w:rPr>
          <w:lang w:bidi="ru-RU"/>
        </w:rPr>
        <w:t>социально-криминальные</w:t>
      </w:r>
      <w:r>
        <w:rPr>
          <w:lang w:bidi="ru-RU"/>
        </w:rPr>
        <w:t>;</w:t>
      </w:r>
    </w:p>
    <w:p w:rsidR="00A0323A" w:rsidRPr="00CB4978" w:rsidRDefault="00A0323A" w:rsidP="00A46F6A">
      <w:pPr>
        <w:pStyle w:val="a8"/>
        <w:widowControl w:val="0"/>
        <w:numPr>
          <w:ilvl w:val="0"/>
          <w:numId w:val="5"/>
        </w:numPr>
        <w:tabs>
          <w:tab w:val="left" w:pos="330"/>
        </w:tabs>
        <w:ind w:left="0" w:firstLine="709"/>
        <w:jc w:val="both"/>
        <w:rPr>
          <w:lang w:bidi="ru-RU"/>
        </w:rPr>
      </w:pPr>
      <w:r w:rsidRPr="00CB4978">
        <w:rPr>
          <w:lang w:bidi="ru-RU"/>
        </w:rPr>
        <w:t>техногенные и социально-техногенные;</w:t>
      </w:r>
    </w:p>
    <w:p w:rsidR="00A0323A" w:rsidRPr="00CB4978" w:rsidRDefault="00A0323A" w:rsidP="00A46F6A">
      <w:pPr>
        <w:pStyle w:val="a8"/>
        <w:widowControl w:val="0"/>
        <w:numPr>
          <w:ilvl w:val="0"/>
          <w:numId w:val="5"/>
        </w:numPr>
        <w:tabs>
          <w:tab w:val="left" w:pos="330"/>
        </w:tabs>
        <w:ind w:left="0" w:firstLine="709"/>
        <w:jc w:val="both"/>
        <w:rPr>
          <w:lang w:bidi="ru-RU"/>
        </w:rPr>
      </w:pPr>
      <w:r w:rsidRPr="00CB4978">
        <w:rPr>
          <w:lang w:bidi="ru-RU"/>
        </w:rPr>
        <w:t>природные и социально-природные;</w:t>
      </w:r>
    </w:p>
    <w:p w:rsidR="00A0323A" w:rsidRPr="00CB4978" w:rsidRDefault="00A0323A" w:rsidP="00A46F6A">
      <w:pPr>
        <w:pStyle w:val="a8"/>
        <w:widowControl w:val="0"/>
        <w:numPr>
          <w:ilvl w:val="0"/>
          <w:numId w:val="5"/>
        </w:numPr>
        <w:tabs>
          <w:tab w:val="left" w:pos="330"/>
        </w:tabs>
        <w:ind w:left="0" w:firstLine="709"/>
        <w:jc w:val="both"/>
        <w:rPr>
          <w:lang w:bidi="ru-RU"/>
        </w:rPr>
      </w:pPr>
      <w:r w:rsidRPr="00CB4978">
        <w:rPr>
          <w:lang w:bidi="ru-RU"/>
        </w:rPr>
        <w:t>угрозы экологического характера;</w:t>
      </w:r>
    </w:p>
    <w:p w:rsidR="00A0323A" w:rsidRPr="00CB4978" w:rsidRDefault="00A0323A" w:rsidP="00A46F6A">
      <w:pPr>
        <w:pStyle w:val="a8"/>
        <w:widowControl w:val="0"/>
        <w:numPr>
          <w:ilvl w:val="0"/>
          <w:numId w:val="5"/>
        </w:numPr>
        <w:tabs>
          <w:tab w:val="left" w:pos="330"/>
        </w:tabs>
        <w:ind w:left="0" w:firstLine="709"/>
        <w:jc w:val="both"/>
        <w:rPr>
          <w:lang w:bidi="ru-RU"/>
        </w:rPr>
      </w:pPr>
      <w:r w:rsidRPr="00CB4978">
        <w:rPr>
          <w:rFonts w:eastAsia="Arial Unicode MS"/>
          <w:lang w:bidi="ru-RU"/>
        </w:rPr>
        <w:t>угрозы социально-биогенного и зоогенного характера.</w:t>
      </w:r>
    </w:p>
    <w:p w:rsidR="00A0323A" w:rsidRDefault="00A0323A" w:rsidP="00A46F6A">
      <w:pPr>
        <w:keepNext/>
        <w:ind w:firstLine="709"/>
        <w:jc w:val="both"/>
        <w:outlineLvl w:val="3"/>
      </w:pPr>
    </w:p>
    <w:p w:rsidR="00A0323A" w:rsidRDefault="00A0323A" w:rsidP="00A46F6A">
      <w:pPr>
        <w:keepNext/>
        <w:ind w:firstLine="709"/>
        <w:jc w:val="both"/>
        <w:outlineLvl w:val="3"/>
        <w:rPr>
          <w:szCs w:val="20"/>
        </w:rPr>
      </w:pPr>
      <w:r w:rsidRPr="004F73CD">
        <w:rPr>
          <w:b/>
          <w:szCs w:val="20"/>
        </w:rPr>
        <w:t>Безопасность</w:t>
      </w:r>
      <w:r>
        <w:rPr>
          <w:szCs w:val="20"/>
        </w:rPr>
        <w:t xml:space="preserve"> – состояние защищенности жизненно важных интересов личности, общества, государства от внутренних и внешних угроз.</w:t>
      </w:r>
    </w:p>
    <w:p w:rsidR="00A0323A" w:rsidRDefault="00A0323A" w:rsidP="00A46F6A">
      <w:pPr>
        <w:keepNext/>
        <w:ind w:firstLine="709"/>
        <w:jc w:val="both"/>
        <w:outlineLvl w:val="3"/>
        <w:rPr>
          <w:b/>
          <w:szCs w:val="20"/>
        </w:rPr>
      </w:pPr>
    </w:p>
    <w:p w:rsidR="00A0323A" w:rsidRDefault="00A0323A" w:rsidP="00A46F6A">
      <w:pPr>
        <w:keepNext/>
        <w:ind w:firstLine="709"/>
        <w:jc w:val="both"/>
        <w:outlineLvl w:val="3"/>
        <w:rPr>
          <w:szCs w:val="20"/>
        </w:rPr>
      </w:pPr>
      <w:r w:rsidRPr="00816F38">
        <w:rPr>
          <w:b/>
          <w:szCs w:val="20"/>
        </w:rPr>
        <w:t xml:space="preserve">Безопасность </w:t>
      </w:r>
      <w:r>
        <w:rPr>
          <w:b/>
          <w:szCs w:val="20"/>
        </w:rPr>
        <w:t>ОУ -</w:t>
      </w:r>
      <w:r>
        <w:rPr>
          <w:szCs w:val="20"/>
        </w:rPr>
        <w:t xml:space="preserve"> это условия сохранения жизни и здоровья обучающихся, работников, а также сохранение материальных ценностей ОУ от возможных ЧС.</w:t>
      </w:r>
    </w:p>
    <w:p w:rsidR="00A0323A" w:rsidRDefault="00A0323A" w:rsidP="00A46F6A">
      <w:pPr>
        <w:keepNext/>
        <w:ind w:firstLine="709"/>
        <w:jc w:val="both"/>
        <w:outlineLvl w:val="3"/>
        <w:rPr>
          <w:szCs w:val="20"/>
        </w:rPr>
      </w:pPr>
    </w:p>
    <w:p w:rsidR="00A0323A" w:rsidRDefault="00A0323A" w:rsidP="00A46F6A">
      <w:pPr>
        <w:keepNext/>
        <w:ind w:firstLine="709"/>
        <w:jc w:val="both"/>
        <w:outlineLvl w:val="3"/>
        <w:rPr>
          <w:szCs w:val="20"/>
        </w:rPr>
      </w:pPr>
      <w:r>
        <w:rPr>
          <w:szCs w:val="20"/>
        </w:rPr>
        <w:t>Безопасность ОУ является обязательным условием и одним из критериев эффективности деятельности ОУ и обеспечения качества образования.</w:t>
      </w:r>
    </w:p>
    <w:p w:rsidR="009F674E" w:rsidRDefault="009F674E" w:rsidP="00A46F6A">
      <w:pPr>
        <w:ind w:firstLine="709"/>
        <w:rPr>
          <w:b/>
        </w:rPr>
      </w:pPr>
    </w:p>
    <w:p w:rsidR="00A564F4" w:rsidRDefault="00A564F4" w:rsidP="00A46F6A">
      <w:pPr>
        <w:ind w:firstLine="709"/>
        <w:rPr>
          <w:b/>
          <w:u w:val="single"/>
        </w:rPr>
      </w:pPr>
    </w:p>
    <w:p w:rsidR="000748B4" w:rsidRDefault="000748B4">
      <w:pPr>
        <w:rPr>
          <w:b/>
          <w:u w:val="single"/>
        </w:rPr>
      </w:pPr>
      <w:r>
        <w:rPr>
          <w:b/>
          <w:u w:val="single"/>
        </w:rPr>
        <w:br w:type="page"/>
      </w:r>
    </w:p>
    <w:p w:rsidR="007A079F" w:rsidRDefault="007A079F" w:rsidP="000748B4">
      <w:pPr>
        <w:ind w:firstLine="709"/>
        <w:jc w:val="center"/>
        <w:rPr>
          <w:b/>
          <w:color w:val="000000" w:themeColor="text1"/>
        </w:rPr>
      </w:pPr>
      <w:r w:rsidRPr="00527731">
        <w:rPr>
          <w:b/>
          <w:u w:val="single"/>
        </w:rPr>
        <w:lastRenderedPageBreak/>
        <w:t xml:space="preserve">1-й </w:t>
      </w:r>
      <w:r w:rsidR="00527731" w:rsidRPr="00527731">
        <w:rPr>
          <w:b/>
          <w:u w:val="single"/>
        </w:rPr>
        <w:t>вопрос</w:t>
      </w:r>
      <w:r w:rsidR="003E65EF">
        <w:rPr>
          <w:b/>
          <w:u w:val="single"/>
        </w:rPr>
        <w:t xml:space="preserve"> </w:t>
      </w:r>
      <w:r w:rsidRPr="007B20A4">
        <w:rPr>
          <w:b/>
        </w:rPr>
        <w:t>«</w:t>
      </w:r>
      <w:r w:rsidR="00616782" w:rsidRPr="00D63113">
        <w:rPr>
          <w:b/>
        </w:rPr>
        <w:t xml:space="preserve">Основные требования нормативных правовых актов Российской Федерации, регламентирующих безопасность в образовательных организациях. Система мер и мероприятий по достижению безопасности образовательной организации. Основные формы и методы работы по обеспечению безопасности образовательной </w:t>
      </w:r>
      <w:r w:rsidR="00616782" w:rsidRPr="007B20A4">
        <w:rPr>
          <w:b/>
        </w:rPr>
        <w:t>среды</w:t>
      </w:r>
      <w:r w:rsidRPr="007B20A4">
        <w:rPr>
          <w:b/>
          <w:color w:val="000000" w:themeColor="text1"/>
        </w:rPr>
        <w:t>».</w:t>
      </w:r>
    </w:p>
    <w:p w:rsidR="000748B4" w:rsidRPr="007B20A4" w:rsidRDefault="000748B4" w:rsidP="000748B4">
      <w:pPr>
        <w:ind w:firstLine="709"/>
        <w:jc w:val="center"/>
      </w:pPr>
    </w:p>
    <w:p w:rsidR="007B20A4" w:rsidRPr="00D56B67" w:rsidRDefault="007B20A4" w:rsidP="007B20A4">
      <w:pPr>
        <w:keepNext/>
        <w:ind w:firstLine="709"/>
        <w:jc w:val="both"/>
        <w:outlineLvl w:val="3"/>
      </w:pPr>
      <w:r w:rsidRPr="00D56B67">
        <w:rPr>
          <w:b/>
        </w:rPr>
        <w:t>Комплексная безопасность ОУ</w:t>
      </w:r>
      <w:r w:rsidRPr="00D56B67">
        <w:t xml:space="preserve"> – это состояние защищенности ОУ от реальных и прогнозируемых угроз социального, техногенного и природного характера обеспечивающее его безопасное функционирование.</w:t>
      </w:r>
    </w:p>
    <w:p w:rsidR="007B20A4" w:rsidRPr="00D56B67" w:rsidRDefault="007B20A4" w:rsidP="007B20A4">
      <w:pPr>
        <w:keepNext/>
        <w:ind w:firstLine="709"/>
        <w:jc w:val="both"/>
        <w:outlineLvl w:val="3"/>
      </w:pPr>
      <w:r w:rsidRPr="00D56B67">
        <w:rPr>
          <w:rStyle w:val="61"/>
          <w:rFonts w:eastAsiaTheme="minorHAnsi"/>
          <w:sz w:val="28"/>
          <w:szCs w:val="28"/>
        </w:rPr>
        <w:t xml:space="preserve">Система обеспечения комплексной безопасности ОУ </w:t>
      </w:r>
      <w:r w:rsidRPr="00D56B67">
        <w:t>- это совокупность предусмотренных законодательством мероприятий персонала ОУ, осуществляемых под руководством организации с целью обеспечения его безопасного функционирования, а также готовности сотрудников и учащихся к рациональным действиям в ЧС.</w:t>
      </w:r>
    </w:p>
    <w:p w:rsidR="007B20A4" w:rsidRPr="00D56B67" w:rsidRDefault="007B20A4" w:rsidP="007B20A4">
      <w:pPr>
        <w:widowControl w:val="0"/>
        <w:ind w:firstLine="709"/>
        <w:jc w:val="both"/>
        <w:rPr>
          <w:b/>
          <w:bCs/>
          <w:color w:val="000000"/>
          <w:lang w:bidi="ru-RU"/>
        </w:rPr>
      </w:pPr>
      <w:r w:rsidRPr="00D56B67">
        <w:rPr>
          <w:b/>
          <w:bCs/>
          <w:color w:val="000000"/>
          <w:lang w:bidi="ru-RU"/>
        </w:rPr>
        <w:t>Комплексная безопасность ОУ достигается путем следующих основных мер и мероприятий:</w:t>
      </w:r>
    </w:p>
    <w:p w:rsidR="007B20A4" w:rsidRPr="00D56B67" w:rsidRDefault="007B20A4" w:rsidP="00BB3E18">
      <w:pPr>
        <w:widowControl w:val="0"/>
        <w:numPr>
          <w:ilvl w:val="0"/>
          <w:numId w:val="6"/>
        </w:numPr>
        <w:tabs>
          <w:tab w:val="left" w:pos="430"/>
        </w:tabs>
        <w:ind w:firstLine="709"/>
        <w:jc w:val="both"/>
        <w:rPr>
          <w:color w:val="000000"/>
          <w:lang w:bidi="ru-RU"/>
        </w:rPr>
      </w:pPr>
      <w:r w:rsidRPr="00D56B67">
        <w:rPr>
          <w:color w:val="000000"/>
          <w:lang w:bidi="ru-RU"/>
        </w:rPr>
        <w:t>организация физической охраны образовательной организации и его территории;</w:t>
      </w:r>
    </w:p>
    <w:p w:rsidR="007B20A4" w:rsidRPr="00D56B67" w:rsidRDefault="007B20A4" w:rsidP="00BB3E18">
      <w:pPr>
        <w:widowControl w:val="0"/>
        <w:numPr>
          <w:ilvl w:val="0"/>
          <w:numId w:val="6"/>
        </w:numPr>
        <w:tabs>
          <w:tab w:val="left" w:pos="430"/>
        </w:tabs>
        <w:ind w:firstLine="709"/>
        <w:jc w:val="both"/>
        <w:rPr>
          <w:color w:val="000000"/>
          <w:lang w:bidi="ru-RU"/>
        </w:rPr>
      </w:pPr>
      <w:r w:rsidRPr="00D56B67">
        <w:rPr>
          <w:color w:val="000000"/>
          <w:lang w:bidi="ru-RU"/>
        </w:rPr>
        <w:t>обеспечение инженерно-технической защищенности (ограждения, металлические двери, решетки и т.п.);</w:t>
      </w:r>
    </w:p>
    <w:p w:rsidR="007B20A4" w:rsidRPr="00CB4978" w:rsidRDefault="007B20A4" w:rsidP="00BB3E18">
      <w:pPr>
        <w:widowControl w:val="0"/>
        <w:numPr>
          <w:ilvl w:val="0"/>
          <w:numId w:val="10"/>
        </w:numPr>
        <w:tabs>
          <w:tab w:val="left" w:pos="430"/>
        </w:tabs>
        <w:ind w:left="0" w:firstLine="709"/>
        <w:jc w:val="both"/>
        <w:rPr>
          <w:color w:val="000000"/>
          <w:lang w:bidi="ru-RU"/>
        </w:rPr>
      </w:pPr>
      <w:r w:rsidRPr="00CB4978">
        <w:rPr>
          <w:color w:val="000000"/>
          <w:lang w:bidi="ru-RU"/>
        </w:rPr>
        <w:t>организация инженерно-технического оборудования</w:t>
      </w:r>
      <w:r>
        <w:rPr>
          <w:color w:val="000000"/>
          <w:lang w:bidi="ru-RU"/>
        </w:rPr>
        <w:t>;</w:t>
      </w:r>
    </w:p>
    <w:p w:rsidR="007B20A4" w:rsidRPr="00CB4978" w:rsidRDefault="007B20A4" w:rsidP="00BB3E18">
      <w:pPr>
        <w:widowControl w:val="0"/>
        <w:numPr>
          <w:ilvl w:val="0"/>
          <w:numId w:val="10"/>
        </w:numPr>
        <w:tabs>
          <w:tab w:val="left" w:pos="430"/>
        </w:tabs>
        <w:ind w:left="0" w:firstLine="709"/>
        <w:jc w:val="both"/>
        <w:rPr>
          <w:color w:val="000000"/>
          <w:lang w:bidi="ru-RU"/>
        </w:rPr>
      </w:pPr>
      <w:r w:rsidRPr="00CB4978">
        <w:rPr>
          <w:color w:val="000000"/>
          <w:lang w:bidi="ru-RU"/>
        </w:rPr>
        <w:t>плановая работа по анти</w:t>
      </w:r>
      <w:r>
        <w:rPr>
          <w:color w:val="000000"/>
          <w:lang w:bidi="ru-RU"/>
        </w:rPr>
        <w:t>террористической защищенности образовательной организации</w:t>
      </w:r>
      <w:r w:rsidRPr="00CB4978">
        <w:rPr>
          <w:color w:val="000000"/>
          <w:lang w:bidi="ru-RU"/>
        </w:rPr>
        <w:t xml:space="preserve"> на основе паспорта безопасности;</w:t>
      </w:r>
    </w:p>
    <w:p w:rsidR="007B20A4" w:rsidRPr="00D56B67" w:rsidRDefault="007B20A4" w:rsidP="00BB3E18">
      <w:pPr>
        <w:widowControl w:val="0"/>
        <w:numPr>
          <w:ilvl w:val="0"/>
          <w:numId w:val="10"/>
        </w:numPr>
        <w:tabs>
          <w:tab w:val="left" w:pos="430"/>
        </w:tabs>
        <w:ind w:left="0" w:firstLine="709"/>
        <w:jc w:val="both"/>
        <w:rPr>
          <w:color w:val="000000"/>
          <w:lang w:bidi="ru-RU"/>
        </w:rPr>
      </w:pPr>
      <w:r w:rsidRPr="00D56B67">
        <w:rPr>
          <w:color w:val="000000"/>
          <w:lang w:bidi="ru-RU"/>
        </w:rPr>
        <w:t>организация контрольно-пропускного режима;</w:t>
      </w:r>
    </w:p>
    <w:p w:rsidR="007B20A4" w:rsidRPr="00D56B67" w:rsidRDefault="007B20A4" w:rsidP="00BB3E18">
      <w:pPr>
        <w:widowControl w:val="0"/>
        <w:numPr>
          <w:ilvl w:val="0"/>
          <w:numId w:val="10"/>
        </w:numPr>
        <w:tabs>
          <w:tab w:val="left" w:pos="430"/>
        </w:tabs>
        <w:ind w:left="0" w:firstLine="709"/>
        <w:jc w:val="both"/>
        <w:rPr>
          <w:color w:val="000000"/>
          <w:lang w:bidi="ru-RU"/>
        </w:rPr>
      </w:pPr>
      <w:r w:rsidRPr="00D56B67">
        <w:rPr>
          <w:color w:val="000000"/>
          <w:lang w:bidi="ru-RU"/>
        </w:rPr>
        <w:t>выполнение норм пожарной безопасности;</w:t>
      </w:r>
    </w:p>
    <w:p w:rsidR="007B20A4" w:rsidRPr="00D56B67" w:rsidRDefault="007B20A4" w:rsidP="00BB3E18">
      <w:pPr>
        <w:widowControl w:val="0"/>
        <w:numPr>
          <w:ilvl w:val="0"/>
          <w:numId w:val="10"/>
        </w:numPr>
        <w:tabs>
          <w:tab w:val="left" w:pos="430"/>
        </w:tabs>
        <w:ind w:left="0" w:firstLine="709"/>
        <w:jc w:val="both"/>
        <w:rPr>
          <w:color w:val="000000"/>
          <w:lang w:bidi="ru-RU"/>
        </w:rPr>
      </w:pPr>
      <w:r w:rsidRPr="00D56B67">
        <w:rPr>
          <w:color w:val="000000"/>
          <w:lang w:bidi="ru-RU"/>
        </w:rPr>
        <w:t>соблюдение норм охраны труда и техники безопасности;</w:t>
      </w:r>
    </w:p>
    <w:p w:rsidR="007B20A4" w:rsidRPr="00D56B67" w:rsidRDefault="007B20A4" w:rsidP="00BB3E18">
      <w:pPr>
        <w:widowControl w:val="0"/>
        <w:numPr>
          <w:ilvl w:val="0"/>
          <w:numId w:val="10"/>
        </w:numPr>
        <w:tabs>
          <w:tab w:val="left" w:pos="430"/>
        </w:tabs>
        <w:ind w:left="0" w:firstLine="709"/>
        <w:jc w:val="both"/>
        <w:rPr>
          <w:color w:val="000000"/>
          <w:lang w:bidi="ru-RU"/>
        </w:rPr>
      </w:pPr>
      <w:r w:rsidRPr="00D56B67">
        <w:rPr>
          <w:color w:val="000000"/>
          <w:lang w:bidi="ru-RU"/>
        </w:rPr>
        <w:t>плановая работа по ГО;</w:t>
      </w:r>
    </w:p>
    <w:p w:rsidR="007B20A4" w:rsidRPr="00D56B67" w:rsidRDefault="007B20A4" w:rsidP="00BB3E18">
      <w:pPr>
        <w:widowControl w:val="0"/>
        <w:numPr>
          <w:ilvl w:val="0"/>
          <w:numId w:val="10"/>
        </w:numPr>
        <w:tabs>
          <w:tab w:val="left" w:pos="430"/>
        </w:tabs>
        <w:ind w:left="0" w:firstLine="709"/>
        <w:jc w:val="both"/>
        <w:rPr>
          <w:color w:val="000000"/>
          <w:lang w:bidi="ru-RU"/>
        </w:rPr>
      </w:pPr>
      <w:r w:rsidRPr="00D56B67">
        <w:rPr>
          <w:color w:val="000000"/>
          <w:lang w:bidi="ru-RU"/>
        </w:rPr>
        <w:t>взаимодействие с правоохранительными органами и другими структурами, и общественными организациями;</w:t>
      </w:r>
    </w:p>
    <w:p w:rsidR="007B20A4" w:rsidRPr="00D56B67" w:rsidRDefault="007B20A4" w:rsidP="000748B4">
      <w:pPr>
        <w:widowControl w:val="0"/>
        <w:numPr>
          <w:ilvl w:val="0"/>
          <w:numId w:val="10"/>
        </w:numPr>
        <w:tabs>
          <w:tab w:val="left" w:pos="430"/>
        </w:tabs>
        <w:ind w:left="0" w:firstLine="709"/>
        <w:jc w:val="both"/>
        <w:rPr>
          <w:color w:val="000000"/>
          <w:lang w:bidi="ru-RU"/>
        </w:rPr>
      </w:pPr>
      <w:r w:rsidRPr="00D56B67">
        <w:rPr>
          <w:color w:val="000000"/>
          <w:lang w:bidi="ru-RU"/>
        </w:rPr>
        <w:t>правовое обучение и формирование культуры безопасности у учащихся и персонала образовательной организации;</w:t>
      </w:r>
    </w:p>
    <w:p w:rsidR="007B20A4" w:rsidRPr="00D56B67" w:rsidRDefault="007B20A4" w:rsidP="000748B4">
      <w:pPr>
        <w:pStyle w:val="a8"/>
        <w:keepNext/>
        <w:numPr>
          <w:ilvl w:val="0"/>
          <w:numId w:val="10"/>
        </w:numPr>
        <w:ind w:left="0" w:firstLine="709"/>
        <w:jc w:val="both"/>
        <w:outlineLvl w:val="3"/>
      </w:pPr>
      <w:r w:rsidRPr="00D56B67">
        <w:rPr>
          <w:rFonts w:eastAsia="Arial Unicode MS"/>
          <w:color w:val="000000"/>
          <w:lang w:bidi="ru-RU"/>
        </w:rPr>
        <w:t>финансово-экономическое обеспечение мероприятий по обеспечению безопасности образовательной организации.</w:t>
      </w:r>
    </w:p>
    <w:p w:rsidR="007B20A4" w:rsidRPr="00D56B67" w:rsidRDefault="007B20A4" w:rsidP="000748B4">
      <w:pPr>
        <w:pStyle w:val="42"/>
        <w:shd w:val="clear" w:color="auto" w:fill="auto"/>
        <w:spacing w:before="0" w:line="240" w:lineRule="auto"/>
        <w:ind w:firstLine="709"/>
        <w:rPr>
          <w:i w:val="0"/>
        </w:rPr>
      </w:pPr>
      <w:r w:rsidRPr="00D56B67">
        <w:rPr>
          <w:i w:val="0"/>
        </w:rPr>
        <w:t xml:space="preserve">Безопасность в </w:t>
      </w:r>
      <w:r w:rsidRPr="00D56B67">
        <w:rPr>
          <w:rStyle w:val="43"/>
        </w:rPr>
        <w:t>ОУ</w:t>
      </w:r>
      <w:r w:rsidRPr="00D56B67">
        <w:rPr>
          <w:i w:val="0"/>
        </w:rPr>
        <w:t xml:space="preserve"> должна быть организована так, чтобы заранее исключить или уменьшить риск возможных неблагоприятных происшествий в учебном процессе.</w:t>
      </w:r>
    </w:p>
    <w:p w:rsidR="007B20A4" w:rsidRPr="00D56B67" w:rsidRDefault="007B20A4" w:rsidP="000748B4">
      <w:pPr>
        <w:pStyle w:val="24"/>
        <w:shd w:val="clear" w:color="auto" w:fill="auto"/>
        <w:spacing w:before="0" w:line="240" w:lineRule="auto"/>
        <w:ind w:firstLine="709"/>
        <w:rPr>
          <w:sz w:val="28"/>
          <w:szCs w:val="28"/>
        </w:rPr>
      </w:pPr>
      <w:r w:rsidRPr="00D56B67">
        <w:rPr>
          <w:sz w:val="28"/>
          <w:szCs w:val="28"/>
        </w:rPr>
        <w:t>Поэтому осуществляемые меры по выполнению требований правил и инструкций должны носить предупредительный, профилактический характер.</w:t>
      </w:r>
    </w:p>
    <w:p w:rsidR="007B20A4" w:rsidRPr="00D56B67" w:rsidRDefault="007B20A4" w:rsidP="000748B4">
      <w:pPr>
        <w:pStyle w:val="24"/>
        <w:shd w:val="clear" w:color="auto" w:fill="auto"/>
        <w:spacing w:before="0" w:line="240" w:lineRule="auto"/>
        <w:ind w:firstLine="709"/>
        <w:rPr>
          <w:sz w:val="28"/>
          <w:szCs w:val="28"/>
        </w:rPr>
      </w:pPr>
      <w:r w:rsidRPr="00D56B67">
        <w:rPr>
          <w:sz w:val="28"/>
          <w:szCs w:val="28"/>
        </w:rPr>
        <w:t>Выполнение требований безопасности работниками и руководителями ОУ является обязательным условием организации безопасных и здоровых условий труда работающих, а также при проведении занятий со слушателями.</w:t>
      </w:r>
    </w:p>
    <w:p w:rsidR="007B20A4" w:rsidRPr="00D56B67" w:rsidRDefault="007B20A4" w:rsidP="000748B4">
      <w:pPr>
        <w:pStyle w:val="24"/>
        <w:shd w:val="clear" w:color="auto" w:fill="auto"/>
        <w:spacing w:before="0" w:line="240" w:lineRule="auto"/>
        <w:ind w:firstLine="709"/>
        <w:rPr>
          <w:sz w:val="28"/>
          <w:szCs w:val="28"/>
        </w:rPr>
      </w:pPr>
      <w:r w:rsidRPr="00D56B67">
        <w:rPr>
          <w:rStyle w:val="28"/>
          <w:b/>
          <w:u w:val="single"/>
        </w:rPr>
        <w:t>Принципы, цели и задачи обеспечения безопасности в ОУ</w:t>
      </w:r>
      <w:r w:rsidRPr="00D56B67">
        <w:rPr>
          <w:sz w:val="28"/>
          <w:szCs w:val="28"/>
        </w:rPr>
        <w:t xml:space="preserve"> определяют главную идею концепции безопасности и являются критериями выбора того или иного решения, варианта отдельного элемента системы безопасности. На основе действующего законодательства и опыта управления ОУ эти принципы можно </w:t>
      </w:r>
      <w:r w:rsidRPr="00D56B67">
        <w:rPr>
          <w:sz w:val="28"/>
          <w:szCs w:val="28"/>
        </w:rPr>
        <w:lastRenderedPageBreak/>
        <w:t>сформулировать следующим образом.</w:t>
      </w:r>
    </w:p>
    <w:p w:rsidR="007B20A4" w:rsidRPr="00D56B67" w:rsidRDefault="007B20A4" w:rsidP="000748B4">
      <w:pPr>
        <w:pStyle w:val="24"/>
        <w:shd w:val="clear" w:color="auto" w:fill="auto"/>
        <w:spacing w:before="0" w:line="240" w:lineRule="auto"/>
        <w:ind w:firstLine="709"/>
        <w:rPr>
          <w:sz w:val="28"/>
          <w:szCs w:val="28"/>
        </w:rPr>
      </w:pPr>
      <w:r w:rsidRPr="00D56B67">
        <w:rPr>
          <w:rStyle w:val="28"/>
          <w:b/>
        </w:rPr>
        <w:t>Гуманность:</w:t>
      </w:r>
      <w:r w:rsidRPr="00D56B67">
        <w:rPr>
          <w:b/>
          <w:sz w:val="28"/>
          <w:szCs w:val="28"/>
        </w:rPr>
        <w:t xml:space="preserve"> </w:t>
      </w:r>
      <w:r w:rsidRPr="00D56B67">
        <w:rPr>
          <w:sz w:val="28"/>
          <w:szCs w:val="28"/>
        </w:rPr>
        <w:t>уважение и учет интересов личности независимо от ее возраста и положения.</w:t>
      </w:r>
    </w:p>
    <w:p w:rsidR="007B20A4" w:rsidRPr="00D56B67" w:rsidRDefault="007B20A4" w:rsidP="000748B4">
      <w:pPr>
        <w:pStyle w:val="24"/>
        <w:shd w:val="clear" w:color="auto" w:fill="auto"/>
        <w:spacing w:before="0" w:line="240" w:lineRule="auto"/>
        <w:ind w:firstLine="709"/>
        <w:rPr>
          <w:sz w:val="28"/>
          <w:szCs w:val="28"/>
        </w:rPr>
      </w:pPr>
      <w:r w:rsidRPr="00D56B67">
        <w:rPr>
          <w:rStyle w:val="28"/>
          <w:b/>
        </w:rPr>
        <w:t>Законность:</w:t>
      </w:r>
      <w:r w:rsidRPr="00D56B67">
        <w:rPr>
          <w:sz w:val="28"/>
          <w:szCs w:val="28"/>
        </w:rPr>
        <w:t xml:space="preserve"> «Права и свободы человека и гражданина могут быть ограничены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(Конституция РФ, ч. 3 ст. 55).</w:t>
      </w:r>
    </w:p>
    <w:p w:rsidR="007B20A4" w:rsidRPr="00D56B67" w:rsidRDefault="007B20A4" w:rsidP="000748B4">
      <w:pPr>
        <w:pStyle w:val="24"/>
        <w:shd w:val="clear" w:color="auto" w:fill="auto"/>
        <w:spacing w:before="0" w:line="240" w:lineRule="auto"/>
        <w:ind w:firstLine="709"/>
        <w:rPr>
          <w:sz w:val="28"/>
          <w:szCs w:val="28"/>
        </w:rPr>
      </w:pPr>
      <w:r w:rsidRPr="00D56B67">
        <w:rPr>
          <w:rStyle w:val="28"/>
          <w:b/>
        </w:rPr>
        <w:t>Демократичность</w:t>
      </w:r>
      <w:r w:rsidRPr="00D56B67">
        <w:rPr>
          <w:rStyle w:val="28"/>
        </w:rPr>
        <w:t xml:space="preserve"> </w:t>
      </w:r>
      <w:r w:rsidRPr="00D56B67">
        <w:rPr>
          <w:sz w:val="28"/>
          <w:szCs w:val="28"/>
        </w:rPr>
        <w:t>коллектива работников и обучаемых, а также специалистов.</w:t>
      </w:r>
    </w:p>
    <w:p w:rsidR="007B20A4" w:rsidRPr="00D56B67" w:rsidRDefault="007B20A4" w:rsidP="000748B4">
      <w:pPr>
        <w:pStyle w:val="24"/>
        <w:shd w:val="clear" w:color="auto" w:fill="auto"/>
        <w:spacing w:before="0" w:line="240" w:lineRule="auto"/>
        <w:ind w:firstLine="709"/>
        <w:rPr>
          <w:sz w:val="28"/>
          <w:szCs w:val="28"/>
        </w:rPr>
      </w:pPr>
      <w:r w:rsidRPr="00D56B67">
        <w:rPr>
          <w:rStyle w:val="28"/>
          <w:b/>
        </w:rPr>
        <w:t>Тесное взаимодействие</w:t>
      </w:r>
      <w:r w:rsidRPr="00D56B67">
        <w:rPr>
          <w:sz w:val="28"/>
          <w:szCs w:val="28"/>
        </w:rPr>
        <w:t xml:space="preserve"> со специалистами и службами безопасности, хозяйственными и силовыми структурами. Для этого следует постоянно поддерживать как официальные, так и личные контакты.</w:t>
      </w:r>
    </w:p>
    <w:p w:rsidR="007B20A4" w:rsidRPr="00D56B67" w:rsidRDefault="007B20A4" w:rsidP="000748B4">
      <w:pPr>
        <w:pStyle w:val="24"/>
        <w:shd w:val="clear" w:color="auto" w:fill="auto"/>
        <w:spacing w:before="0" w:line="240" w:lineRule="auto"/>
        <w:ind w:firstLine="709"/>
        <w:rPr>
          <w:sz w:val="28"/>
          <w:szCs w:val="28"/>
        </w:rPr>
      </w:pPr>
      <w:r w:rsidRPr="00D56B67">
        <w:rPr>
          <w:rStyle w:val="28"/>
          <w:b/>
        </w:rPr>
        <w:t>Рациональность и экономичность.</w:t>
      </w:r>
      <w:r w:rsidRPr="00D56B67">
        <w:rPr>
          <w:sz w:val="28"/>
          <w:szCs w:val="28"/>
        </w:rPr>
        <w:t xml:space="preserve"> Любые меры по обеспечению безопасности стоят дорого, но они того стоят. Речь идет о реальных мерах, а не о декоративных стендах и папках «</w:t>
      </w:r>
      <w:proofErr w:type="gramStart"/>
      <w:r w:rsidRPr="00D56B67">
        <w:rPr>
          <w:sz w:val="28"/>
          <w:szCs w:val="28"/>
        </w:rPr>
        <w:t>для</w:t>
      </w:r>
      <w:proofErr w:type="gramEnd"/>
      <w:r w:rsidRPr="00D56B67">
        <w:rPr>
          <w:sz w:val="28"/>
          <w:szCs w:val="28"/>
        </w:rPr>
        <w:t xml:space="preserve"> проверяющих». Разумеется, стоимость мер безопасности может существенно различаться, причем самые дорогие - не всегда самые лучшие. Даже правильно проинструктированная бабушка-вахтер порой полезнее и эффективнее дорогой системы видеоконтроля.</w:t>
      </w:r>
    </w:p>
    <w:p w:rsidR="007B20A4" w:rsidRPr="00D56B67" w:rsidRDefault="007B20A4" w:rsidP="000748B4">
      <w:pPr>
        <w:pStyle w:val="24"/>
        <w:shd w:val="clear" w:color="auto" w:fill="auto"/>
        <w:spacing w:before="0" w:line="240" w:lineRule="auto"/>
        <w:ind w:firstLine="709"/>
        <w:rPr>
          <w:sz w:val="28"/>
          <w:szCs w:val="28"/>
        </w:rPr>
      </w:pPr>
      <w:r w:rsidRPr="00D56B67">
        <w:rPr>
          <w:sz w:val="28"/>
          <w:szCs w:val="28"/>
        </w:rPr>
        <w:t>Подготовка паспортов безопасности без наглядных вариантов образцов таких паспортов, а главное, без специального исследования особенностей каждого ОУ привела к многочисленным трудностям и дополнительным затратам. Ответом на требование о всеобщей паспортизации ОУ стало не столько повышение их реальной безопасности, сколько появление множества копий-близнецов паспортов безопасности. Однако механическое копирование даже очень красивого виртуального «бумажного тигра» не сделает из него живого сторожа и не повысит уровень реальной безопасности ОУ.</w:t>
      </w:r>
    </w:p>
    <w:p w:rsidR="00D77891" w:rsidRDefault="00D77891" w:rsidP="000748B4">
      <w:pPr>
        <w:pStyle w:val="42"/>
        <w:shd w:val="clear" w:color="auto" w:fill="auto"/>
        <w:spacing w:before="0" w:line="240" w:lineRule="auto"/>
        <w:ind w:firstLine="709"/>
        <w:rPr>
          <w:b/>
        </w:rPr>
      </w:pPr>
    </w:p>
    <w:p w:rsidR="007B20A4" w:rsidRPr="00D56B67" w:rsidRDefault="007B20A4" w:rsidP="000748B4">
      <w:pPr>
        <w:pStyle w:val="42"/>
        <w:shd w:val="clear" w:color="auto" w:fill="auto"/>
        <w:spacing w:before="0" w:line="240" w:lineRule="auto"/>
        <w:ind w:firstLine="709"/>
        <w:rPr>
          <w:b/>
        </w:rPr>
      </w:pPr>
      <w:r w:rsidRPr="00D56B67">
        <w:rPr>
          <w:b/>
        </w:rPr>
        <w:t>Организованность, непрерывность.</w:t>
      </w:r>
    </w:p>
    <w:p w:rsidR="007B20A4" w:rsidRPr="00D56B67" w:rsidRDefault="007B20A4" w:rsidP="000748B4">
      <w:pPr>
        <w:pStyle w:val="24"/>
        <w:shd w:val="clear" w:color="auto" w:fill="auto"/>
        <w:spacing w:before="0" w:line="240" w:lineRule="auto"/>
        <w:ind w:firstLine="709"/>
        <w:rPr>
          <w:sz w:val="28"/>
          <w:szCs w:val="28"/>
        </w:rPr>
      </w:pPr>
      <w:r w:rsidRPr="00D56B67">
        <w:rPr>
          <w:sz w:val="28"/>
          <w:szCs w:val="28"/>
        </w:rPr>
        <w:t xml:space="preserve">Обеспечение безопасности ОУ - непрерывный повседневный процесс, он не может быть одноразовым актом. </w:t>
      </w:r>
    </w:p>
    <w:p w:rsidR="007B20A4" w:rsidRPr="00D56B67" w:rsidRDefault="007B20A4" w:rsidP="000748B4">
      <w:pPr>
        <w:pStyle w:val="24"/>
        <w:shd w:val="clear" w:color="auto" w:fill="auto"/>
        <w:spacing w:before="0" w:line="240" w:lineRule="auto"/>
        <w:ind w:firstLine="709"/>
        <w:rPr>
          <w:sz w:val="28"/>
          <w:szCs w:val="28"/>
        </w:rPr>
      </w:pPr>
      <w:r w:rsidRPr="00D56B67">
        <w:rPr>
          <w:rStyle w:val="28"/>
          <w:b/>
        </w:rPr>
        <w:t>Планирование и контроль.</w:t>
      </w:r>
      <w:r w:rsidRPr="00D56B67">
        <w:rPr>
          <w:sz w:val="28"/>
          <w:szCs w:val="28"/>
        </w:rPr>
        <w:t xml:space="preserve"> Основополагающие принципы.</w:t>
      </w:r>
    </w:p>
    <w:p w:rsidR="007B20A4" w:rsidRPr="00D56B67" w:rsidRDefault="007B20A4" w:rsidP="000748B4">
      <w:pPr>
        <w:pStyle w:val="24"/>
        <w:shd w:val="clear" w:color="auto" w:fill="auto"/>
        <w:spacing w:before="0" w:line="240" w:lineRule="auto"/>
        <w:ind w:firstLine="709"/>
        <w:rPr>
          <w:sz w:val="28"/>
          <w:szCs w:val="28"/>
        </w:rPr>
      </w:pPr>
      <w:r w:rsidRPr="00D56B67">
        <w:rPr>
          <w:rStyle w:val="28"/>
          <w:b/>
        </w:rPr>
        <w:t>Предвидение и упреждение.</w:t>
      </w:r>
      <w:r w:rsidRPr="00D56B67">
        <w:rPr>
          <w:sz w:val="28"/>
          <w:szCs w:val="28"/>
        </w:rPr>
        <w:t xml:space="preserve"> Чем точнее предвидение, тем эффективнее упреждающие профилактические меры. Есть немало простейших способов прогнозирования, которые позволяют повысить степень готовности ОУ к ЧС. Однако на практике преобладает недооценка возможности практического применения методов прогнозирования различных рисков: «пока гром не грянет - мужик не перекрестится».</w:t>
      </w:r>
    </w:p>
    <w:p w:rsidR="007B20A4" w:rsidRPr="00D56B67" w:rsidRDefault="007B20A4" w:rsidP="000748B4">
      <w:pPr>
        <w:pStyle w:val="24"/>
        <w:shd w:val="clear" w:color="auto" w:fill="auto"/>
        <w:spacing w:before="0" w:line="240" w:lineRule="auto"/>
        <w:ind w:firstLine="709"/>
        <w:rPr>
          <w:sz w:val="28"/>
          <w:szCs w:val="28"/>
        </w:rPr>
      </w:pPr>
      <w:r w:rsidRPr="00D56B67">
        <w:rPr>
          <w:rStyle w:val="28"/>
          <w:b/>
        </w:rPr>
        <w:t>Системность и целостность, комплексный охват</w:t>
      </w:r>
      <w:r w:rsidRPr="00D56B67">
        <w:rPr>
          <w:sz w:val="28"/>
          <w:szCs w:val="28"/>
        </w:rPr>
        <w:t xml:space="preserve"> всех элементов системы безопасности ОУ как единого целого. Реальная безопасность может быть обеспечена только при комплексном учете всех ее аспектов, при использовании всех средств защиты и противодействия во всех структурных элементах ОУ, на всех этапах образовательного процесса, а также на путях перемещения учащихся.</w:t>
      </w:r>
    </w:p>
    <w:p w:rsidR="007B20A4" w:rsidRPr="00D56B67" w:rsidRDefault="007B20A4" w:rsidP="000748B4">
      <w:pPr>
        <w:pStyle w:val="24"/>
        <w:shd w:val="clear" w:color="auto" w:fill="auto"/>
        <w:spacing w:before="0" w:line="240" w:lineRule="auto"/>
        <w:ind w:firstLine="709"/>
        <w:rPr>
          <w:sz w:val="28"/>
          <w:szCs w:val="28"/>
        </w:rPr>
      </w:pPr>
      <w:r w:rsidRPr="00D56B67">
        <w:rPr>
          <w:rStyle w:val="28"/>
          <w:b/>
        </w:rPr>
        <w:t>Научность и информационная поддержка.</w:t>
      </w:r>
      <w:r w:rsidRPr="00D56B67">
        <w:rPr>
          <w:sz w:val="28"/>
          <w:szCs w:val="28"/>
        </w:rPr>
        <w:t xml:space="preserve"> Обеспечение безопасности требует не только затрат, но и, в первую очередь, знаний и определенной подготовки, научных рекомендаций. </w:t>
      </w:r>
    </w:p>
    <w:p w:rsidR="007B20A4" w:rsidRPr="00D56B67" w:rsidRDefault="007B20A4" w:rsidP="007B20A4">
      <w:pPr>
        <w:ind w:firstLine="709"/>
        <w:jc w:val="both"/>
        <w:rPr>
          <w:b/>
        </w:rPr>
      </w:pPr>
      <w:r w:rsidRPr="00D56B67">
        <w:rPr>
          <w:b/>
        </w:rPr>
        <w:lastRenderedPageBreak/>
        <w:t>Обеспечение антитеррористической безопасности образовательной организации.</w:t>
      </w:r>
    </w:p>
    <w:p w:rsidR="007B20A4" w:rsidRPr="00D56B67" w:rsidRDefault="007B20A4" w:rsidP="007B20A4">
      <w:pPr>
        <w:keepNext/>
        <w:ind w:firstLine="709"/>
        <w:jc w:val="both"/>
        <w:outlineLvl w:val="3"/>
        <w:rPr>
          <w:b/>
        </w:rPr>
      </w:pPr>
    </w:p>
    <w:p w:rsidR="007B20A4" w:rsidRPr="00D56B67" w:rsidRDefault="007B20A4" w:rsidP="007B20A4">
      <w:pPr>
        <w:keepNext/>
        <w:ind w:firstLine="709"/>
        <w:jc w:val="both"/>
        <w:outlineLvl w:val="3"/>
        <w:rPr>
          <w:b/>
          <w:i/>
          <w:u w:val="single"/>
        </w:rPr>
      </w:pPr>
      <w:r w:rsidRPr="00D56B67">
        <w:rPr>
          <w:b/>
          <w:i/>
          <w:u w:val="single"/>
        </w:rPr>
        <w:t>Формы и методы работы в области организации безопасности и антитеррористической защищенности ОУ:</w:t>
      </w:r>
    </w:p>
    <w:p w:rsidR="007B20A4" w:rsidRPr="00D56B67" w:rsidRDefault="007B20A4" w:rsidP="00BB3E18">
      <w:pPr>
        <w:pStyle w:val="a8"/>
        <w:keepNext/>
        <w:numPr>
          <w:ilvl w:val="0"/>
          <w:numId w:val="11"/>
        </w:numPr>
        <w:ind w:left="0" w:firstLine="709"/>
        <w:jc w:val="both"/>
        <w:outlineLvl w:val="3"/>
      </w:pPr>
      <w:r w:rsidRPr="00D56B67">
        <w:t>обучение педагогов, сотрудников и учащихся образовательной организации;</w:t>
      </w:r>
    </w:p>
    <w:p w:rsidR="007B20A4" w:rsidRPr="00D56B67" w:rsidRDefault="007B20A4" w:rsidP="00BB3E18">
      <w:pPr>
        <w:pStyle w:val="a8"/>
        <w:keepNext/>
        <w:numPr>
          <w:ilvl w:val="0"/>
          <w:numId w:val="11"/>
        </w:numPr>
        <w:ind w:left="0" w:firstLine="709"/>
        <w:jc w:val="both"/>
        <w:outlineLvl w:val="3"/>
      </w:pPr>
      <w:r w:rsidRPr="00D56B67">
        <w:t>взаимодействие с правоохранительными органами и другими структурами, в решении задач по обеспечению безопасности образовательной организации;</w:t>
      </w:r>
    </w:p>
    <w:p w:rsidR="007B20A4" w:rsidRPr="00D56B67" w:rsidRDefault="007B20A4" w:rsidP="00BB3E18">
      <w:pPr>
        <w:pStyle w:val="a8"/>
        <w:keepNext/>
        <w:numPr>
          <w:ilvl w:val="0"/>
          <w:numId w:val="11"/>
        </w:numPr>
        <w:ind w:left="0" w:firstLine="709"/>
        <w:jc w:val="both"/>
        <w:outlineLvl w:val="3"/>
      </w:pPr>
      <w:r w:rsidRPr="00D56B67">
        <w:t>квалифицированный подбор охранных мероприятий;</w:t>
      </w:r>
    </w:p>
    <w:p w:rsidR="007B20A4" w:rsidRPr="00D56B67" w:rsidRDefault="007B20A4" w:rsidP="00BB3E18">
      <w:pPr>
        <w:pStyle w:val="a8"/>
        <w:keepNext/>
        <w:numPr>
          <w:ilvl w:val="0"/>
          <w:numId w:val="11"/>
        </w:numPr>
        <w:ind w:left="0" w:firstLine="709"/>
        <w:jc w:val="both"/>
        <w:outlineLvl w:val="3"/>
      </w:pPr>
      <w:r w:rsidRPr="00D56B67">
        <w:t>проведение плановых и внеплановых проверок по всем видам деятельности обеспечивающих безопасность образовательной организации;</w:t>
      </w:r>
    </w:p>
    <w:p w:rsidR="007B20A4" w:rsidRPr="00D56B67" w:rsidRDefault="007B20A4" w:rsidP="00BB3E18">
      <w:pPr>
        <w:pStyle w:val="a8"/>
        <w:keepNext/>
        <w:numPr>
          <w:ilvl w:val="0"/>
          <w:numId w:val="11"/>
        </w:numPr>
        <w:ind w:left="0" w:firstLine="709"/>
        <w:jc w:val="both"/>
        <w:outlineLvl w:val="3"/>
      </w:pPr>
      <w:r w:rsidRPr="00D56B67">
        <w:t>совершенствование материально-технической базы и оснащенности образовательной организации техническими средствами охраны и контроля;</w:t>
      </w:r>
    </w:p>
    <w:p w:rsidR="007B20A4" w:rsidRPr="00D56B67" w:rsidRDefault="007B20A4" w:rsidP="00BB3E18">
      <w:pPr>
        <w:pStyle w:val="a8"/>
        <w:keepNext/>
        <w:numPr>
          <w:ilvl w:val="0"/>
          <w:numId w:val="11"/>
        </w:numPr>
        <w:ind w:left="0" w:firstLine="709"/>
        <w:jc w:val="both"/>
        <w:outlineLvl w:val="3"/>
      </w:pPr>
      <w:r w:rsidRPr="00D56B67">
        <w:t>изучение и совершенствование нормативно-правовой базы в области комплексной безопасности образовательной организации.</w:t>
      </w:r>
    </w:p>
    <w:p w:rsidR="007B20A4" w:rsidRPr="00D56B67" w:rsidRDefault="007B20A4" w:rsidP="007B20A4">
      <w:pPr>
        <w:shd w:val="clear" w:color="auto" w:fill="FFFFFF"/>
        <w:ind w:firstLine="709"/>
        <w:jc w:val="both"/>
        <w:rPr>
          <w:b/>
          <w:i/>
          <w:u w:val="single"/>
        </w:rPr>
      </w:pPr>
    </w:p>
    <w:p w:rsidR="007B20A4" w:rsidRPr="00D56B67" w:rsidRDefault="007B20A4" w:rsidP="007B20A4">
      <w:pPr>
        <w:shd w:val="clear" w:color="auto" w:fill="FFFFFF"/>
        <w:ind w:firstLine="709"/>
        <w:jc w:val="both"/>
        <w:rPr>
          <w:b/>
          <w:i/>
          <w:u w:val="single"/>
        </w:rPr>
      </w:pPr>
      <w:r w:rsidRPr="00D56B67">
        <w:rPr>
          <w:b/>
          <w:i/>
          <w:u w:val="single"/>
        </w:rPr>
        <w:t>Нормативно-правовая база противодействия терроризму:</w:t>
      </w:r>
    </w:p>
    <w:p w:rsidR="007B20A4" w:rsidRPr="00D56B67" w:rsidRDefault="007B20A4" w:rsidP="00BB3E18">
      <w:pPr>
        <w:pStyle w:val="a8"/>
        <w:numPr>
          <w:ilvl w:val="0"/>
          <w:numId w:val="12"/>
        </w:numPr>
        <w:shd w:val="clear" w:color="auto" w:fill="FFFFFF"/>
        <w:ind w:left="0" w:firstLine="709"/>
        <w:jc w:val="both"/>
      </w:pPr>
      <w:r w:rsidRPr="00D56B67">
        <w:t>Федеральный закон от 6 марта 2006 г. «О противодействии терроризму» № 35 – ФЗ;</w:t>
      </w:r>
    </w:p>
    <w:p w:rsidR="007B20A4" w:rsidRPr="00D56B67" w:rsidRDefault="007B20A4" w:rsidP="00BB3E18">
      <w:pPr>
        <w:pStyle w:val="a8"/>
        <w:numPr>
          <w:ilvl w:val="0"/>
          <w:numId w:val="12"/>
        </w:numPr>
        <w:shd w:val="clear" w:color="auto" w:fill="FFFFFF"/>
        <w:ind w:left="0" w:firstLine="709"/>
        <w:jc w:val="both"/>
      </w:pPr>
      <w:r w:rsidRPr="00D56B67">
        <w:t>Указ президента РФ от 13 сентября 2004 г. №1167 «О неотложных мерах по повышению эффективности борьбы с терроризмом»;</w:t>
      </w:r>
    </w:p>
    <w:p w:rsidR="007B20A4" w:rsidRPr="00D56B67" w:rsidRDefault="007B20A4" w:rsidP="00BB3E18">
      <w:pPr>
        <w:pStyle w:val="a8"/>
        <w:numPr>
          <w:ilvl w:val="0"/>
          <w:numId w:val="12"/>
        </w:numPr>
        <w:shd w:val="clear" w:color="auto" w:fill="FFFFFF"/>
        <w:ind w:left="0" w:firstLine="709"/>
        <w:jc w:val="both"/>
      </w:pPr>
      <w:r w:rsidRPr="00D56B67">
        <w:t>Указ Президента РФ от 15 февраля 2006 года № 116 «О мерах по противодействию терроризму»;</w:t>
      </w:r>
    </w:p>
    <w:p w:rsidR="007B20A4" w:rsidRPr="00D56B67" w:rsidRDefault="007B20A4" w:rsidP="00BB3E18">
      <w:pPr>
        <w:pStyle w:val="a8"/>
        <w:numPr>
          <w:ilvl w:val="0"/>
          <w:numId w:val="12"/>
        </w:numPr>
        <w:shd w:val="clear" w:color="auto" w:fill="FFFFFF"/>
        <w:ind w:left="0" w:firstLine="709"/>
        <w:jc w:val="both"/>
      </w:pPr>
      <w:r w:rsidRPr="00D56B67">
        <w:t>Постановление Правительства РФ от 15 сентября 2004 г. №1040 «О мерах по противодействию терроризму» иные федеральные законы, нормативные правовые акты Президента РФ, нормативные правовые акты Правительства РФ.</w:t>
      </w:r>
    </w:p>
    <w:p w:rsidR="007B20A4" w:rsidRPr="00D56B67" w:rsidRDefault="007B20A4" w:rsidP="007B20A4">
      <w:pPr>
        <w:shd w:val="clear" w:color="auto" w:fill="FFFFFF"/>
        <w:ind w:firstLine="709"/>
        <w:jc w:val="both"/>
      </w:pPr>
      <w:r w:rsidRPr="00D56B67">
        <w:t>Организация мероприятий по обеспечению антитеррористической безопасности ОУ производится в соответствии</w:t>
      </w:r>
      <w:r w:rsidRPr="00D56B67">
        <w:tab/>
        <w:t xml:space="preserve"> паспортом безопасности образовательной организации (антитеррористической защищенности).</w:t>
      </w:r>
    </w:p>
    <w:p w:rsidR="007B20A4" w:rsidRPr="00D56B67" w:rsidRDefault="007B20A4" w:rsidP="007B20A4">
      <w:pPr>
        <w:shd w:val="clear" w:color="auto" w:fill="FFFFFF"/>
        <w:ind w:firstLine="709"/>
        <w:jc w:val="both"/>
      </w:pPr>
    </w:p>
    <w:p w:rsidR="007B20A4" w:rsidRPr="00D56B67" w:rsidRDefault="007B20A4" w:rsidP="007B20A4">
      <w:pPr>
        <w:shd w:val="clear" w:color="auto" w:fill="FFFFFF"/>
        <w:ind w:firstLine="709"/>
        <w:jc w:val="both"/>
        <w:rPr>
          <w:b/>
          <w:i/>
          <w:u w:val="single"/>
        </w:rPr>
      </w:pPr>
      <w:r w:rsidRPr="00D56B67">
        <w:rPr>
          <w:b/>
          <w:i/>
          <w:u w:val="single"/>
        </w:rPr>
        <w:t>Основными мерами обеспечения антитеррористической защищенности ОУ являются:</w:t>
      </w:r>
    </w:p>
    <w:p w:rsidR="007B20A4" w:rsidRPr="00D56B67" w:rsidRDefault="007B20A4" w:rsidP="007B20A4">
      <w:pPr>
        <w:shd w:val="clear" w:color="auto" w:fill="FFFFFF"/>
        <w:ind w:firstLine="709"/>
        <w:jc w:val="both"/>
      </w:pPr>
      <w:r w:rsidRPr="00D56B67">
        <w:t>•</w:t>
      </w:r>
      <w:r w:rsidRPr="00D56B67">
        <w:tab/>
        <w:t>усиление охраны образовательной организации;</w:t>
      </w:r>
    </w:p>
    <w:p w:rsidR="007B20A4" w:rsidRPr="00D56B67" w:rsidRDefault="007B20A4" w:rsidP="007B20A4">
      <w:pPr>
        <w:shd w:val="clear" w:color="auto" w:fill="FFFFFF"/>
        <w:ind w:firstLine="709"/>
        <w:jc w:val="both"/>
      </w:pPr>
      <w:r w:rsidRPr="00D56B67">
        <w:t>•</w:t>
      </w:r>
      <w:r w:rsidRPr="00D56B67">
        <w:tab/>
        <w:t>установление строгого пропускного режима;</w:t>
      </w:r>
    </w:p>
    <w:p w:rsidR="007B20A4" w:rsidRPr="00D56B67" w:rsidRDefault="007B20A4" w:rsidP="007B20A4">
      <w:pPr>
        <w:shd w:val="clear" w:color="auto" w:fill="FFFFFF"/>
        <w:ind w:firstLine="709"/>
        <w:jc w:val="both"/>
      </w:pPr>
      <w:r w:rsidRPr="00D56B67">
        <w:t>•</w:t>
      </w:r>
      <w:r w:rsidRPr="00D56B67">
        <w:tab/>
        <w:t>исключение возможности нахождения бесхозных транспортных сре</w:t>
      </w:r>
      <w:proofErr w:type="gramStart"/>
      <w:r w:rsidRPr="00D56B67">
        <w:t>дств вбл</w:t>
      </w:r>
      <w:proofErr w:type="gramEnd"/>
      <w:r w:rsidRPr="00D56B67">
        <w:t>изи образовательной организации и на его территории;</w:t>
      </w:r>
    </w:p>
    <w:p w:rsidR="007B20A4" w:rsidRPr="00D56B67" w:rsidRDefault="007B20A4" w:rsidP="007B20A4">
      <w:pPr>
        <w:shd w:val="clear" w:color="auto" w:fill="FFFFFF"/>
        <w:ind w:firstLine="709"/>
        <w:jc w:val="both"/>
      </w:pPr>
      <w:r w:rsidRPr="00D56B67">
        <w:t>•</w:t>
      </w:r>
      <w:r w:rsidRPr="00D56B67">
        <w:tab/>
        <w:t>недопущение ремонта образовательной организации сомнительными фирмами и организациями, а также рабочими без регистрации;</w:t>
      </w:r>
    </w:p>
    <w:p w:rsidR="007B20A4" w:rsidRPr="00D56B67" w:rsidRDefault="007B20A4" w:rsidP="007B20A4">
      <w:pPr>
        <w:shd w:val="clear" w:color="auto" w:fill="FFFFFF"/>
        <w:ind w:firstLine="709"/>
        <w:jc w:val="both"/>
      </w:pPr>
      <w:r w:rsidRPr="00D56B67">
        <w:t>•</w:t>
      </w:r>
      <w:r w:rsidRPr="00D56B67">
        <w:tab/>
        <w:t>обеспечение пожарной безопасности, выявление недостатков в вопросах противопожарной безопасности;</w:t>
      </w:r>
    </w:p>
    <w:p w:rsidR="007B20A4" w:rsidRPr="00EC0CA4" w:rsidRDefault="007B20A4" w:rsidP="007B20A4">
      <w:pPr>
        <w:shd w:val="clear" w:color="auto" w:fill="FFFFFF"/>
        <w:ind w:firstLine="709"/>
        <w:jc w:val="both"/>
      </w:pPr>
      <w:proofErr w:type="gramStart"/>
      <w:r w:rsidRPr="00D56B67">
        <w:t>•</w:t>
      </w:r>
      <w:r w:rsidRPr="00D56B67">
        <w:tab/>
        <w:t>ежедневный предупредительный контроль</w:t>
      </w:r>
      <w:r w:rsidRPr="00EC0CA4">
        <w:t xml:space="preserve"> мест массового скопления людей (классов, помещений, совещаний, массовых мероприятий), подвалов, чердаков, решеток, ограждений и т.п.;</w:t>
      </w:r>
      <w:proofErr w:type="gramEnd"/>
    </w:p>
    <w:p w:rsidR="007B20A4" w:rsidRPr="00EC0CA4" w:rsidRDefault="007B20A4" w:rsidP="007B20A4">
      <w:pPr>
        <w:shd w:val="clear" w:color="auto" w:fill="FFFFFF"/>
        <w:ind w:firstLine="709"/>
        <w:jc w:val="both"/>
      </w:pPr>
      <w:r w:rsidRPr="00EC0CA4">
        <w:lastRenderedPageBreak/>
        <w:t>•</w:t>
      </w:r>
      <w:r w:rsidRPr="00EC0CA4">
        <w:tab/>
        <w:t>планирование работ по инжене</w:t>
      </w:r>
      <w:r>
        <w:t>рно-техническому оборудованию образовательной организации</w:t>
      </w:r>
      <w:r w:rsidRPr="00EC0CA4">
        <w:t>;</w:t>
      </w:r>
    </w:p>
    <w:p w:rsidR="007B20A4" w:rsidRPr="00EC0CA4" w:rsidRDefault="007B20A4" w:rsidP="007B20A4">
      <w:pPr>
        <w:shd w:val="clear" w:color="auto" w:fill="FFFFFF"/>
        <w:ind w:firstLine="709"/>
        <w:jc w:val="both"/>
      </w:pPr>
      <w:r w:rsidRPr="00EC0CA4">
        <w:t>•</w:t>
      </w:r>
      <w:r w:rsidRPr="00EC0CA4">
        <w:tab/>
        <w:t xml:space="preserve">постоянное поддержание оперативного взаимодействия с территориальными органами МВД, </w:t>
      </w:r>
      <w:r>
        <w:t>ФСБ, прокуратурой</w:t>
      </w:r>
      <w:r w:rsidRPr="00EC0CA4">
        <w:t>.</w:t>
      </w:r>
    </w:p>
    <w:p w:rsidR="007B20A4" w:rsidRPr="00EC0CA4" w:rsidRDefault="007B20A4" w:rsidP="007B20A4">
      <w:pPr>
        <w:shd w:val="clear" w:color="auto" w:fill="FFFFFF"/>
        <w:ind w:firstLine="709"/>
        <w:jc w:val="both"/>
        <w:rPr>
          <w:color w:val="333333"/>
        </w:rPr>
      </w:pPr>
    </w:p>
    <w:p w:rsidR="007B20A4" w:rsidRPr="00277159" w:rsidRDefault="007B20A4" w:rsidP="007B20A4">
      <w:pPr>
        <w:ind w:firstLine="709"/>
        <w:jc w:val="both"/>
        <w:rPr>
          <w:rStyle w:val="ab"/>
          <w:b/>
          <w:bCs/>
          <w:i/>
          <w:color w:val="auto"/>
          <w:shd w:val="clear" w:color="auto" w:fill="FFFFFF"/>
        </w:rPr>
      </w:pPr>
      <w:r w:rsidRPr="00277159">
        <w:rPr>
          <w:rStyle w:val="ab"/>
          <w:b/>
          <w:bCs/>
          <w:i/>
          <w:color w:val="auto"/>
          <w:shd w:val="clear" w:color="auto" w:fill="FFFFFF"/>
        </w:rPr>
        <w:t>Организация физической охраны и инженерно-технической защищенности образовательной организации</w:t>
      </w:r>
      <w:r>
        <w:rPr>
          <w:rStyle w:val="ab"/>
          <w:b/>
          <w:bCs/>
          <w:i/>
          <w:color w:val="auto"/>
          <w:shd w:val="clear" w:color="auto" w:fill="FFFFFF"/>
        </w:rPr>
        <w:t>.</w:t>
      </w:r>
    </w:p>
    <w:p w:rsidR="007B20A4" w:rsidRPr="000516CD" w:rsidRDefault="007B20A4" w:rsidP="007B20A4">
      <w:pPr>
        <w:pStyle w:val="63"/>
        <w:shd w:val="clear" w:color="auto" w:fill="auto"/>
        <w:spacing w:after="0" w:line="240" w:lineRule="auto"/>
        <w:ind w:firstLine="709"/>
        <w:jc w:val="both"/>
        <w:rPr>
          <w:sz w:val="28"/>
          <w:szCs w:val="28"/>
        </w:rPr>
      </w:pPr>
      <w:r w:rsidRPr="00275EB8">
        <w:rPr>
          <w:rStyle w:val="61"/>
          <w:i/>
          <w:sz w:val="28"/>
          <w:szCs w:val="28"/>
        </w:rPr>
        <w:t>Под физической охраной образовательной организации понимается</w:t>
      </w:r>
      <w:r w:rsidRPr="000516CD">
        <w:rPr>
          <w:rStyle w:val="61"/>
          <w:sz w:val="28"/>
          <w:szCs w:val="28"/>
        </w:rPr>
        <w:t xml:space="preserve"> - </w:t>
      </w:r>
      <w:r w:rsidRPr="000516CD">
        <w:rPr>
          <w:sz w:val="28"/>
          <w:szCs w:val="28"/>
        </w:rPr>
        <w:t xml:space="preserve">реализация комплекса нормативно-правовых, организационных, режимных и инженерно-технических мер и мероприятий, </w:t>
      </w:r>
      <w:r>
        <w:rPr>
          <w:sz w:val="28"/>
          <w:szCs w:val="28"/>
        </w:rPr>
        <w:t>осуществляемых</w:t>
      </w:r>
      <w:r w:rsidRPr="000516CD">
        <w:rPr>
          <w:sz w:val="28"/>
          <w:szCs w:val="28"/>
        </w:rPr>
        <w:t xml:space="preserve"> с целью предотвращения и пресечения противоправных действий в от</w:t>
      </w:r>
      <w:r>
        <w:rPr>
          <w:sz w:val="28"/>
          <w:szCs w:val="28"/>
        </w:rPr>
        <w:t>ношении обучаемых и персонала образовательной организации</w:t>
      </w:r>
      <w:r w:rsidRPr="000516CD">
        <w:rPr>
          <w:sz w:val="28"/>
          <w:szCs w:val="28"/>
        </w:rPr>
        <w:t>, нанесения ущерба его зданиям и материальным ценностям.</w:t>
      </w:r>
    </w:p>
    <w:p w:rsidR="007B20A4" w:rsidRPr="00275EB8" w:rsidRDefault="007B20A4" w:rsidP="007B20A4">
      <w:pPr>
        <w:widowControl w:val="0"/>
        <w:ind w:firstLine="709"/>
        <w:jc w:val="both"/>
        <w:rPr>
          <w:color w:val="000000"/>
          <w:lang w:bidi="ru-RU"/>
        </w:rPr>
      </w:pPr>
      <w:r w:rsidRPr="00B8154B">
        <w:rPr>
          <w:bCs/>
          <w:i/>
          <w:color w:val="000000"/>
          <w:lang w:bidi="ru-RU"/>
        </w:rPr>
        <w:t>Основной целью физической охраны образовательной организации</w:t>
      </w:r>
      <w:r w:rsidRPr="00275EB8">
        <w:rPr>
          <w:b/>
          <w:bCs/>
          <w:color w:val="000000"/>
          <w:lang w:bidi="ru-RU"/>
        </w:rPr>
        <w:t xml:space="preserve"> </w:t>
      </w:r>
      <w:r w:rsidRPr="00275EB8">
        <w:rPr>
          <w:color w:val="000000"/>
          <w:lang w:bidi="ru-RU"/>
        </w:rPr>
        <w:t>является недопущение противоправных дей</w:t>
      </w:r>
      <w:r>
        <w:rPr>
          <w:color w:val="000000"/>
          <w:lang w:bidi="ru-RU"/>
        </w:rPr>
        <w:t>ствий на объекте и территории образовательной организации</w:t>
      </w:r>
      <w:r w:rsidRPr="00275EB8">
        <w:rPr>
          <w:color w:val="000000"/>
          <w:lang w:bidi="ru-RU"/>
        </w:rPr>
        <w:t xml:space="preserve"> и оперативное пресечение в случае их возникновения.</w:t>
      </w:r>
    </w:p>
    <w:p w:rsidR="007B20A4" w:rsidRPr="00D56B67" w:rsidRDefault="007B20A4" w:rsidP="007B20A4">
      <w:pPr>
        <w:ind w:firstLine="709"/>
        <w:jc w:val="both"/>
        <w:rPr>
          <w:rStyle w:val="ab"/>
          <w:b/>
          <w:bCs/>
          <w:color w:val="AD0000"/>
          <w:shd w:val="clear" w:color="auto" w:fill="FFFFFF"/>
        </w:rPr>
      </w:pPr>
    </w:p>
    <w:p w:rsidR="007B20A4" w:rsidRPr="00D56B67" w:rsidRDefault="007B20A4" w:rsidP="007B20A4">
      <w:pPr>
        <w:widowControl w:val="0"/>
        <w:ind w:firstLine="709"/>
        <w:jc w:val="both"/>
        <w:rPr>
          <w:b/>
          <w:bCs/>
          <w:i/>
          <w:lang w:bidi="ru-RU"/>
        </w:rPr>
      </w:pPr>
      <w:r w:rsidRPr="00D56B67">
        <w:rPr>
          <w:b/>
          <w:bCs/>
          <w:i/>
          <w:lang w:bidi="ru-RU"/>
        </w:rPr>
        <w:t>Функции физической охраны образовательной организации:</w:t>
      </w:r>
    </w:p>
    <w:p w:rsidR="007B20A4" w:rsidRPr="00D56B67" w:rsidRDefault="007B20A4" w:rsidP="00BB3E18">
      <w:pPr>
        <w:pStyle w:val="a8"/>
        <w:widowControl w:val="0"/>
        <w:numPr>
          <w:ilvl w:val="0"/>
          <w:numId w:val="7"/>
        </w:numPr>
        <w:ind w:left="0" w:firstLine="709"/>
        <w:jc w:val="both"/>
        <w:rPr>
          <w:lang w:bidi="ru-RU"/>
        </w:rPr>
      </w:pPr>
      <w:r w:rsidRPr="00D56B67">
        <w:rPr>
          <w:lang w:bidi="ru-RU"/>
        </w:rPr>
        <w:t xml:space="preserve">предупреждение несанкционированного проникновения в образовательную организацию; </w:t>
      </w:r>
    </w:p>
    <w:p w:rsidR="007B20A4" w:rsidRPr="00D56B67" w:rsidRDefault="007B20A4" w:rsidP="00BB3E18">
      <w:pPr>
        <w:pStyle w:val="a8"/>
        <w:widowControl w:val="0"/>
        <w:numPr>
          <w:ilvl w:val="0"/>
          <w:numId w:val="7"/>
        </w:numPr>
        <w:ind w:left="0" w:firstLine="709"/>
        <w:jc w:val="both"/>
        <w:rPr>
          <w:lang w:bidi="ru-RU"/>
        </w:rPr>
      </w:pPr>
      <w:r w:rsidRPr="00D56B67">
        <w:rPr>
          <w:lang w:bidi="ru-RU"/>
        </w:rPr>
        <w:t>обеспечение пропускного режима.</w:t>
      </w:r>
    </w:p>
    <w:p w:rsidR="007B20A4" w:rsidRPr="00D56B67" w:rsidRDefault="007B20A4" w:rsidP="00BB3E18">
      <w:pPr>
        <w:pStyle w:val="a8"/>
        <w:numPr>
          <w:ilvl w:val="0"/>
          <w:numId w:val="7"/>
        </w:numPr>
        <w:ind w:left="0" w:firstLine="709"/>
        <w:jc w:val="both"/>
        <w:rPr>
          <w:b/>
          <w:bCs/>
          <w:u w:val="single"/>
          <w:shd w:val="clear" w:color="auto" w:fill="FFFFFF"/>
        </w:rPr>
      </w:pPr>
      <w:r w:rsidRPr="00D56B67">
        <w:rPr>
          <w:rFonts w:eastAsia="Arial Unicode MS"/>
          <w:lang w:bidi="ru-RU"/>
        </w:rPr>
        <w:t>контроль над соблюдением внутреннего распорядка и дисциплины;</w:t>
      </w:r>
    </w:p>
    <w:p w:rsidR="007B20A4" w:rsidRPr="00D56B67" w:rsidRDefault="007B20A4" w:rsidP="00BB3E18">
      <w:pPr>
        <w:pStyle w:val="a8"/>
        <w:numPr>
          <w:ilvl w:val="0"/>
          <w:numId w:val="7"/>
        </w:numPr>
        <w:ind w:left="0" w:firstLine="709"/>
        <w:jc w:val="both"/>
        <w:rPr>
          <w:b/>
          <w:bCs/>
          <w:u w:val="single"/>
          <w:shd w:val="clear" w:color="auto" w:fill="FFFFFF"/>
        </w:rPr>
      </w:pPr>
      <w:r w:rsidRPr="00D56B67">
        <w:rPr>
          <w:rFonts w:eastAsia="Arial Unicode MS"/>
          <w:lang w:bidi="ru-RU"/>
        </w:rPr>
        <w:t>обеспечение охраны материальных ценностей;</w:t>
      </w:r>
    </w:p>
    <w:p w:rsidR="007B20A4" w:rsidRPr="00D56B67" w:rsidRDefault="007B20A4" w:rsidP="00BB3E18">
      <w:pPr>
        <w:pStyle w:val="a8"/>
        <w:numPr>
          <w:ilvl w:val="0"/>
          <w:numId w:val="7"/>
        </w:numPr>
        <w:ind w:left="0" w:firstLine="709"/>
        <w:jc w:val="both"/>
        <w:rPr>
          <w:b/>
          <w:bCs/>
          <w:u w:val="single"/>
          <w:shd w:val="clear" w:color="auto" w:fill="FFFFFF"/>
        </w:rPr>
      </w:pPr>
      <w:r w:rsidRPr="00D56B67">
        <w:rPr>
          <w:rFonts w:eastAsia="Arial Unicode MS"/>
          <w:lang w:bidi="ru-RU"/>
        </w:rPr>
        <w:t>предупреждение пожаров;</w:t>
      </w:r>
    </w:p>
    <w:p w:rsidR="007B20A4" w:rsidRPr="00D56B67" w:rsidRDefault="007B20A4" w:rsidP="00BB3E18">
      <w:pPr>
        <w:pStyle w:val="a8"/>
        <w:numPr>
          <w:ilvl w:val="0"/>
          <w:numId w:val="7"/>
        </w:numPr>
        <w:ind w:left="0" w:firstLine="709"/>
        <w:jc w:val="both"/>
        <w:rPr>
          <w:rStyle w:val="ab"/>
          <w:b/>
          <w:bCs/>
          <w:color w:val="auto"/>
          <w:shd w:val="clear" w:color="auto" w:fill="FFFFFF"/>
        </w:rPr>
      </w:pPr>
      <w:r w:rsidRPr="00D56B67">
        <w:rPr>
          <w:rFonts w:eastAsia="Arial Unicode MS"/>
          <w:lang w:bidi="ru-RU"/>
        </w:rPr>
        <w:t>выявление, предупреждение и пресечение террористических актов.</w:t>
      </w:r>
    </w:p>
    <w:p w:rsidR="007B20A4" w:rsidRPr="00D56B67" w:rsidRDefault="007B20A4" w:rsidP="007B20A4">
      <w:pPr>
        <w:ind w:firstLine="709"/>
        <w:jc w:val="both"/>
        <w:rPr>
          <w:rStyle w:val="ab"/>
          <w:b/>
          <w:bCs/>
          <w:i/>
          <w:color w:val="AD0000"/>
          <w:shd w:val="clear" w:color="auto" w:fill="FFFFFF"/>
        </w:rPr>
      </w:pPr>
    </w:p>
    <w:p w:rsidR="007B20A4" w:rsidRPr="00D56B67" w:rsidRDefault="007B20A4" w:rsidP="007B20A4">
      <w:pPr>
        <w:widowControl w:val="0"/>
        <w:ind w:firstLine="709"/>
        <w:jc w:val="both"/>
        <w:rPr>
          <w:b/>
          <w:bCs/>
          <w:i/>
          <w:color w:val="000000"/>
          <w:lang w:bidi="ru-RU"/>
        </w:rPr>
      </w:pPr>
      <w:r w:rsidRPr="00D56B67">
        <w:rPr>
          <w:b/>
          <w:bCs/>
          <w:i/>
          <w:color w:val="000000"/>
          <w:lang w:bidi="ru-RU"/>
        </w:rPr>
        <w:t>Требования, предъявляемые к системе физической охраны образовательной организации:</w:t>
      </w:r>
    </w:p>
    <w:p w:rsidR="007B20A4" w:rsidRPr="00D56B67" w:rsidRDefault="007B20A4" w:rsidP="00BB3E18">
      <w:pPr>
        <w:pStyle w:val="a8"/>
        <w:widowControl w:val="0"/>
        <w:numPr>
          <w:ilvl w:val="0"/>
          <w:numId w:val="8"/>
        </w:numPr>
        <w:ind w:left="0" w:firstLine="709"/>
        <w:jc w:val="both"/>
        <w:rPr>
          <w:color w:val="000000"/>
          <w:lang w:bidi="ru-RU"/>
        </w:rPr>
      </w:pPr>
      <w:r w:rsidRPr="00D56B67">
        <w:rPr>
          <w:i/>
          <w:iCs/>
          <w:color w:val="000000"/>
          <w:u w:val="single"/>
          <w:lang w:bidi="ru-RU"/>
        </w:rPr>
        <w:t>надежность</w:t>
      </w:r>
      <w:r w:rsidRPr="00D56B67">
        <w:rPr>
          <w:color w:val="000000"/>
          <w:lang w:bidi="ru-RU"/>
        </w:rPr>
        <w:t xml:space="preserve"> (прикрытие уязвимых мест, своевременно выявлять потенциальные угрозы и эффективно использовать технические и специальные средства);</w:t>
      </w:r>
    </w:p>
    <w:p w:rsidR="007B20A4" w:rsidRPr="00D56B67" w:rsidRDefault="007B20A4" w:rsidP="00BB3E18">
      <w:pPr>
        <w:pStyle w:val="a8"/>
        <w:widowControl w:val="0"/>
        <w:numPr>
          <w:ilvl w:val="0"/>
          <w:numId w:val="8"/>
        </w:numPr>
        <w:tabs>
          <w:tab w:val="left" w:pos="426"/>
        </w:tabs>
        <w:ind w:left="0" w:firstLine="709"/>
        <w:jc w:val="both"/>
        <w:rPr>
          <w:color w:val="000000"/>
          <w:lang w:bidi="ru-RU"/>
        </w:rPr>
      </w:pPr>
      <w:r w:rsidRPr="00D56B67">
        <w:rPr>
          <w:i/>
          <w:iCs/>
          <w:color w:val="000000"/>
          <w:u w:val="single"/>
          <w:lang w:bidi="ru-RU"/>
        </w:rPr>
        <w:t>активность</w:t>
      </w:r>
      <w:r w:rsidRPr="00D56B67">
        <w:rPr>
          <w:color w:val="000000"/>
          <w:lang w:bidi="ru-RU"/>
        </w:rPr>
        <w:t xml:space="preserve"> (охранные меры претворяются в жизнь с достаточной степенью настойчивости, оперативно, в нужное время в нужном месте);</w:t>
      </w:r>
    </w:p>
    <w:p w:rsidR="007B20A4" w:rsidRPr="00D56B67" w:rsidRDefault="007B20A4" w:rsidP="00BB3E18">
      <w:pPr>
        <w:pStyle w:val="a8"/>
        <w:widowControl w:val="0"/>
        <w:numPr>
          <w:ilvl w:val="0"/>
          <w:numId w:val="8"/>
        </w:numPr>
        <w:tabs>
          <w:tab w:val="left" w:pos="426"/>
        </w:tabs>
        <w:ind w:left="0" w:firstLine="709"/>
        <w:jc w:val="both"/>
        <w:rPr>
          <w:i/>
          <w:iCs/>
          <w:color w:val="000000"/>
          <w:lang w:bidi="ru-RU"/>
        </w:rPr>
      </w:pPr>
      <w:r w:rsidRPr="00D56B67">
        <w:rPr>
          <w:i/>
          <w:iCs/>
          <w:color w:val="000000"/>
          <w:u w:val="single"/>
          <w:lang w:bidi="ru-RU"/>
        </w:rPr>
        <w:t>непрерывность</w:t>
      </w:r>
      <w:r w:rsidRPr="00D56B67">
        <w:rPr>
          <w:color w:val="000000"/>
          <w:lang w:bidi="ru-RU"/>
        </w:rPr>
        <w:t>;</w:t>
      </w:r>
    </w:p>
    <w:p w:rsidR="007B20A4" w:rsidRPr="00D56B67" w:rsidRDefault="007B20A4" w:rsidP="00BB3E18">
      <w:pPr>
        <w:pStyle w:val="a8"/>
        <w:widowControl w:val="0"/>
        <w:numPr>
          <w:ilvl w:val="0"/>
          <w:numId w:val="8"/>
        </w:numPr>
        <w:tabs>
          <w:tab w:val="left" w:pos="426"/>
        </w:tabs>
        <w:ind w:left="0" w:firstLine="709"/>
        <w:jc w:val="both"/>
        <w:rPr>
          <w:color w:val="000000"/>
          <w:lang w:bidi="ru-RU"/>
        </w:rPr>
      </w:pPr>
      <w:r w:rsidRPr="00D56B67">
        <w:rPr>
          <w:i/>
          <w:iCs/>
          <w:color w:val="000000"/>
          <w:u w:val="single"/>
          <w:lang w:bidi="ru-RU"/>
        </w:rPr>
        <w:t>плановость</w:t>
      </w:r>
      <w:r w:rsidRPr="00D56B67">
        <w:rPr>
          <w:color w:val="000000"/>
          <w:lang w:bidi="ru-RU"/>
        </w:rPr>
        <w:t xml:space="preserve"> (разработка планов обеспечения охраны образовательной организации и мероприятий по ее совершенствованию);</w:t>
      </w:r>
    </w:p>
    <w:p w:rsidR="007B20A4" w:rsidRPr="00D56B67" w:rsidRDefault="007B20A4" w:rsidP="00BB3E18">
      <w:pPr>
        <w:pStyle w:val="a8"/>
        <w:widowControl w:val="0"/>
        <w:numPr>
          <w:ilvl w:val="0"/>
          <w:numId w:val="8"/>
        </w:numPr>
        <w:tabs>
          <w:tab w:val="left" w:pos="426"/>
        </w:tabs>
        <w:ind w:left="0" w:firstLine="709"/>
        <w:jc w:val="both"/>
        <w:rPr>
          <w:color w:val="000000"/>
          <w:lang w:bidi="ru-RU"/>
        </w:rPr>
      </w:pPr>
      <w:r w:rsidRPr="00D56B67">
        <w:rPr>
          <w:i/>
          <w:iCs/>
          <w:color w:val="000000"/>
          <w:u w:val="single"/>
          <w:lang w:bidi="ru-RU"/>
        </w:rPr>
        <w:t>централизованность</w:t>
      </w:r>
      <w:r w:rsidRPr="00D56B67">
        <w:rPr>
          <w:color w:val="000000"/>
          <w:lang w:bidi="ru-RU"/>
        </w:rPr>
        <w:t xml:space="preserve"> (руководство системой охраны образовательной организации должно осуществляться одним лицом);</w:t>
      </w:r>
    </w:p>
    <w:p w:rsidR="007B20A4" w:rsidRPr="00D56B67" w:rsidRDefault="007B20A4" w:rsidP="00BB3E18">
      <w:pPr>
        <w:pStyle w:val="a8"/>
        <w:widowControl w:val="0"/>
        <w:numPr>
          <w:ilvl w:val="0"/>
          <w:numId w:val="8"/>
        </w:numPr>
        <w:tabs>
          <w:tab w:val="left" w:pos="426"/>
        </w:tabs>
        <w:ind w:left="0" w:firstLine="709"/>
        <w:jc w:val="both"/>
        <w:rPr>
          <w:color w:val="000000"/>
          <w:lang w:bidi="ru-RU"/>
        </w:rPr>
      </w:pPr>
      <w:r w:rsidRPr="00D56B67">
        <w:rPr>
          <w:i/>
          <w:iCs/>
          <w:color w:val="000000"/>
          <w:u w:val="single"/>
          <w:lang w:bidi="ru-RU"/>
        </w:rPr>
        <w:t>целенаправленность</w:t>
      </w:r>
      <w:r w:rsidRPr="00D56B67">
        <w:rPr>
          <w:color w:val="000000"/>
          <w:lang w:bidi="ru-RU"/>
        </w:rPr>
        <w:t xml:space="preserve"> (охране подлежит только то, что определено в соответствии с целями и задачами);</w:t>
      </w:r>
    </w:p>
    <w:p w:rsidR="007B20A4" w:rsidRPr="00D56B67" w:rsidRDefault="007B20A4" w:rsidP="00BB3E18">
      <w:pPr>
        <w:pStyle w:val="a8"/>
        <w:numPr>
          <w:ilvl w:val="0"/>
          <w:numId w:val="8"/>
        </w:numPr>
        <w:ind w:left="0" w:firstLine="709"/>
        <w:jc w:val="both"/>
        <w:rPr>
          <w:rStyle w:val="ab"/>
          <w:b/>
          <w:bCs/>
          <w:color w:val="AD0000"/>
          <w:shd w:val="clear" w:color="auto" w:fill="FFFFFF"/>
        </w:rPr>
      </w:pPr>
      <w:r w:rsidRPr="00D56B67">
        <w:rPr>
          <w:rFonts w:eastAsia="Arial Unicode MS"/>
          <w:i/>
          <w:iCs/>
          <w:color w:val="000000"/>
          <w:u w:val="single"/>
          <w:lang w:bidi="ru-RU"/>
        </w:rPr>
        <w:t>конкретность</w:t>
      </w:r>
      <w:r w:rsidRPr="00D56B67">
        <w:rPr>
          <w:rFonts w:eastAsia="Arial Unicode MS"/>
          <w:color w:val="000000"/>
          <w:lang w:bidi="ru-RU"/>
        </w:rPr>
        <w:t>.</w:t>
      </w:r>
    </w:p>
    <w:p w:rsidR="007B20A4" w:rsidRPr="00D56B67" w:rsidRDefault="007B20A4" w:rsidP="007B20A4">
      <w:pPr>
        <w:ind w:firstLine="709"/>
        <w:jc w:val="both"/>
        <w:rPr>
          <w:rStyle w:val="ab"/>
          <w:b/>
          <w:bCs/>
          <w:i/>
          <w:color w:val="auto"/>
          <w:shd w:val="clear" w:color="auto" w:fill="FFFFFF"/>
        </w:rPr>
      </w:pPr>
    </w:p>
    <w:p w:rsidR="007B20A4" w:rsidRPr="00D56B67" w:rsidRDefault="007B20A4" w:rsidP="007B20A4">
      <w:pPr>
        <w:ind w:firstLine="709"/>
        <w:jc w:val="both"/>
        <w:rPr>
          <w:rStyle w:val="ab"/>
          <w:b/>
          <w:bCs/>
          <w:i/>
          <w:color w:val="auto"/>
          <w:shd w:val="clear" w:color="auto" w:fill="FFFFFF"/>
        </w:rPr>
      </w:pPr>
      <w:r w:rsidRPr="00D56B67">
        <w:rPr>
          <w:rStyle w:val="ab"/>
          <w:b/>
          <w:bCs/>
          <w:i/>
          <w:color w:val="auto"/>
          <w:shd w:val="clear" w:color="auto" w:fill="FFFFFF"/>
        </w:rPr>
        <w:t xml:space="preserve">Локальные нормативные акты, по обеспечению физической </w:t>
      </w:r>
      <w:proofErr w:type="gramStart"/>
      <w:r w:rsidRPr="00D56B67">
        <w:rPr>
          <w:rStyle w:val="ab"/>
          <w:b/>
          <w:bCs/>
          <w:i/>
          <w:color w:val="auto"/>
          <w:shd w:val="clear" w:color="auto" w:fill="FFFFFF"/>
        </w:rPr>
        <w:t>охраны</w:t>
      </w:r>
      <w:proofErr w:type="gramEnd"/>
      <w:r w:rsidRPr="00D56B67">
        <w:rPr>
          <w:rStyle w:val="ab"/>
          <w:b/>
          <w:bCs/>
          <w:i/>
          <w:color w:val="auto"/>
          <w:shd w:val="clear" w:color="auto" w:fill="FFFFFF"/>
        </w:rPr>
        <w:t xml:space="preserve"> разрабатываемые в образовательной организации (примерный перечень):</w:t>
      </w:r>
    </w:p>
    <w:p w:rsidR="007B20A4" w:rsidRPr="00D56B67" w:rsidRDefault="007B20A4" w:rsidP="007B20A4">
      <w:pPr>
        <w:ind w:firstLine="709"/>
        <w:jc w:val="both"/>
        <w:rPr>
          <w:rStyle w:val="ab"/>
          <w:bCs/>
          <w:color w:val="auto"/>
          <w:shd w:val="clear" w:color="auto" w:fill="FFFFFF"/>
        </w:rPr>
      </w:pPr>
      <w:r w:rsidRPr="00D56B67">
        <w:rPr>
          <w:rStyle w:val="ab"/>
          <w:bCs/>
          <w:color w:val="auto"/>
          <w:shd w:val="clear" w:color="auto" w:fill="FFFFFF"/>
        </w:rPr>
        <w:lastRenderedPageBreak/>
        <w:t>•</w:t>
      </w:r>
      <w:r w:rsidRPr="00D56B67">
        <w:rPr>
          <w:rStyle w:val="ab"/>
          <w:bCs/>
          <w:color w:val="auto"/>
          <w:shd w:val="clear" w:color="auto" w:fill="FFFFFF"/>
        </w:rPr>
        <w:tab/>
        <w:t>договор на оказание охранных услуг;</w:t>
      </w:r>
    </w:p>
    <w:p w:rsidR="007B20A4" w:rsidRPr="00D56B67" w:rsidRDefault="007B20A4" w:rsidP="007B20A4">
      <w:pPr>
        <w:ind w:firstLine="709"/>
        <w:jc w:val="both"/>
        <w:rPr>
          <w:rStyle w:val="ab"/>
          <w:bCs/>
          <w:color w:val="auto"/>
          <w:shd w:val="clear" w:color="auto" w:fill="FFFFFF"/>
        </w:rPr>
      </w:pPr>
      <w:r w:rsidRPr="00D56B67">
        <w:rPr>
          <w:rStyle w:val="ab"/>
          <w:bCs/>
          <w:color w:val="auto"/>
          <w:shd w:val="clear" w:color="auto" w:fill="FFFFFF"/>
        </w:rPr>
        <w:t>•</w:t>
      </w:r>
      <w:r w:rsidRPr="00D56B67">
        <w:rPr>
          <w:rStyle w:val="ab"/>
          <w:bCs/>
          <w:color w:val="auto"/>
          <w:shd w:val="clear" w:color="auto" w:fill="FFFFFF"/>
        </w:rPr>
        <w:tab/>
        <w:t>паспорт безопасности образовательной организации;</w:t>
      </w:r>
    </w:p>
    <w:p w:rsidR="007B20A4" w:rsidRPr="00D56B67" w:rsidRDefault="007B20A4" w:rsidP="007B20A4">
      <w:pPr>
        <w:ind w:firstLine="709"/>
        <w:jc w:val="both"/>
        <w:rPr>
          <w:rStyle w:val="ab"/>
          <w:bCs/>
          <w:color w:val="auto"/>
          <w:shd w:val="clear" w:color="auto" w:fill="FFFFFF"/>
        </w:rPr>
      </w:pPr>
      <w:r w:rsidRPr="00D56B67">
        <w:rPr>
          <w:rStyle w:val="ab"/>
          <w:bCs/>
          <w:color w:val="auto"/>
          <w:shd w:val="clear" w:color="auto" w:fill="FFFFFF"/>
        </w:rPr>
        <w:t>•</w:t>
      </w:r>
      <w:r w:rsidRPr="00D56B67">
        <w:rPr>
          <w:rStyle w:val="ab"/>
          <w:bCs/>
          <w:color w:val="auto"/>
          <w:shd w:val="clear" w:color="auto" w:fill="FFFFFF"/>
        </w:rPr>
        <w:tab/>
        <w:t>план безопасности образовательной организации;</w:t>
      </w:r>
    </w:p>
    <w:p w:rsidR="007B20A4" w:rsidRPr="00D56B67" w:rsidRDefault="007B20A4" w:rsidP="007B20A4">
      <w:pPr>
        <w:ind w:firstLine="709"/>
        <w:jc w:val="both"/>
        <w:rPr>
          <w:rStyle w:val="ab"/>
          <w:bCs/>
          <w:color w:val="auto"/>
          <w:shd w:val="clear" w:color="auto" w:fill="FFFFFF"/>
        </w:rPr>
      </w:pPr>
      <w:r w:rsidRPr="00D56B67">
        <w:rPr>
          <w:rStyle w:val="ab"/>
          <w:bCs/>
          <w:color w:val="auto"/>
          <w:shd w:val="clear" w:color="auto" w:fill="FFFFFF"/>
        </w:rPr>
        <w:t>•</w:t>
      </w:r>
      <w:r w:rsidRPr="00D56B67">
        <w:rPr>
          <w:rStyle w:val="ab"/>
          <w:bCs/>
          <w:color w:val="auto"/>
          <w:shd w:val="clear" w:color="auto" w:fill="FFFFFF"/>
        </w:rPr>
        <w:tab/>
        <w:t>план - схема охраны образовательной организации;</w:t>
      </w:r>
    </w:p>
    <w:p w:rsidR="007B20A4" w:rsidRPr="00D56B67" w:rsidRDefault="007B20A4" w:rsidP="007B20A4">
      <w:pPr>
        <w:ind w:firstLine="709"/>
        <w:jc w:val="both"/>
        <w:rPr>
          <w:rStyle w:val="ab"/>
          <w:bCs/>
          <w:color w:val="auto"/>
          <w:shd w:val="clear" w:color="auto" w:fill="FFFFFF"/>
        </w:rPr>
      </w:pPr>
      <w:r w:rsidRPr="00D56B67">
        <w:rPr>
          <w:rStyle w:val="ab"/>
          <w:bCs/>
          <w:color w:val="auto"/>
          <w:shd w:val="clear" w:color="auto" w:fill="FFFFFF"/>
        </w:rPr>
        <w:t>•</w:t>
      </w:r>
      <w:r w:rsidRPr="00D56B67">
        <w:rPr>
          <w:rStyle w:val="ab"/>
          <w:bCs/>
          <w:color w:val="auto"/>
          <w:shd w:val="clear" w:color="auto" w:fill="FFFFFF"/>
        </w:rPr>
        <w:tab/>
        <w:t>инструкция по охране объекта;</w:t>
      </w:r>
    </w:p>
    <w:p w:rsidR="007B20A4" w:rsidRPr="00D56B67" w:rsidRDefault="007B20A4" w:rsidP="007B20A4">
      <w:pPr>
        <w:ind w:firstLine="709"/>
        <w:jc w:val="both"/>
        <w:rPr>
          <w:rStyle w:val="ab"/>
          <w:bCs/>
          <w:color w:val="auto"/>
          <w:shd w:val="clear" w:color="auto" w:fill="FFFFFF"/>
        </w:rPr>
      </w:pPr>
      <w:r w:rsidRPr="00D56B67">
        <w:rPr>
          <w:rStyle w:val="ab"/>
          <w:bCs/>
          <w:color w:val="auto"/>
          <w:shd w:val="clear" w:color="auto" w:fill="FFFFFF"/>
        </w:rPr>
        <w:t>•</w:t>
      </w:r>
      <w:r w:rsidRPr="00D56B67">
        <w:rPr>
          <w:rStyle w:val="ab"/>
          <w:bCs/>
          <w:color w:val="auto"/>
          <w:shd w:val="clear" w:color="auto" w:fill="FFFFFF"/>
        </w:rPr>
        <w:tab/>
        <w:t>договор о координации совместных действий с ОВД.</w:t>
      </w:r>
    </w:p>
    <w:p w:rsidR="007B20A4" w:rsidRPr="00D56B67" w:rsidRDefault="007B20A4" w:rsidP="007B20A4">
      <w:pPr>
        <w:ind w:firstLine="709"/>
        <w:jc w:val="both"/>
        <w:rPr>
          <w:rStyle w:val="ab"/>
          <w:bCs/>
          <w:color w:val="auto"/>
          <w:shd w:val="clear" w:color="auto" w:fill="FFFFFF"/>
        </w:rPr>
      </w:pPr>
    </w:p>
    <w:p w:rsidR="007B20A4" w:rsidRPr="00D56B67" w:rsidRDefault="007B20A4" w:rsidP="007B20A4">
      <w:pPr>
        <w:widowControl w:val="0"/>
        <w:ind w:firstLine="709"/>
        <w:jc w:val="both"/>
        <w:rPr>
          <w:b/>
          <w:bCs/>
          <w:i/>
          <w:color w:val="000000"/>
          <w:lang w:bidi="ru-RU"/>
        </w:rPr>
      </w:pPr>
      <w:r w:rsidRPr="00D56B67">
        <w:rPr>
          <w:b/>
          <w:bCs/>
          <w:i/>
          <w:color w:val="000000"/>
          <w:lang w:bidi="ru-RU"/>
        </w:rPr>
        <w:t xml:space="preserve">Документы по охране образовательной организации, которые должны </w:t>
      </w:r>
      <w:proofErr w:type="gramStart"/>
      <w:r w:rsidRPr="00D56B67">
        <w:rPr>
          <w:b/>
          <w:bCs/>
          <w:i/>
          <w:color w:val="000000"/>
          <w:lang w:bidi="ru-RU"/>
        </w:rPr>
        <w:t>находится</w:t>
      </w:r>
      <w:proofErr w:type="gramEnd"/>
      <w:r w:rsidRPr="00D56B67">
        <w:rPr>
          <w:b/>
          <w:bCs/>
          <w:i/>
          <w:color w:val="000000"/>
          <w:lang w:bidi="ru-RU"/>
        </w:rPr>
        <w:t xml:space="preserve"> у администратора (примерный перечень):</w:t>
      </w:r>
    </w:p>
    <w:p w:rsidR="007B20A4" w:rsidRPr="00D56B67" w:rsidRDefault="007B20A4" w:rsidP="00BB3E18">
      <w:pPr>
        <w:widowControl w:val="0"/>
        <w:numPr>
          <w:ilvl w:val="0"/>
          <w:numId w:val="9"/>
        </w:numPr>
        <w:tabs>
          <w:tab w:val="left" w:pos="706"/>
        </w:tabs>
        <w:ind w:firstLine="709"/>
        <w:jc w:val="both"/>
        <w:rPr>
          <w:color w:val="000000"/>
          <w:lang w:bidi="ru-RU"/>
        </w:rPr>
      </w:pPr>
      <w:r w:rsidRPr="00D56B67">
        <w:rPr>
          <w:color w:val="000000"/>
          <w:lang w:bidi="ru-RU"/>
        </w:rPr>
        <w:t>Инструкция по охране образовательной организации (утверждается руководителем образовательной организации).</w:t>
      </w:r>
    </w:p>
    <w:p w:rsidR="007B20A4" w:rsidRPr="00D56B67" w:rsidRDefault="007B20A4" w:rsidP="00BB3E18">
      <w:pPr>
        <w:widowControl w:val="0"/>
        <w:numPr>
          <w:ilvl w:val="0"/>
          <w:numId w:val="9"/>
        </w:numPr>
        <w:tabs>
          <w:tab w:val="left" w:pos="706"/>
        </w:tabs>
        <w:ind w:firstLine="709"/>
        <w:jc w:val="both"/>
        <w:rPr>
          <w:color w:val="000000"/>
          <w:lang w:bidi="ru-RU"/>
        </w:rPr>
      </w:pPr>
      <w:r w:rsidRPr="00D56B67">
        <w:rPr>
          <w:color w:val="000000"/>
          <w:lang w:bidi="ru-RU"/>
        </w:rPr>
        <w:t>Схема территории образовательной организации.</w:t>
      </w:r>
    </w:p>
    <w:p w:rsidR="007B20A4" w:rsidRPr="00D56B67" w:rsidRDefault="007B20A4" w:rsidP="00BB3E18">
      <w:pPr>
        <w:widowControl w:val="0"/>
        <w:numPr>
          <w:ilvl w:val="0"/>
          <w:numId w:val="9"/>
        </w:numPr>
        <w:tabs>
          <w:tab w:val="left" w:pos="706"/>
        </w:tabs>
        <w:ind w:firstLine="709"/>
        <w:jc w:val="both"/>
        <w:rPr>
          <w:color w:val="000000"/>
          <w:lang w:bidi="ru-RU"/>
        </w:rPr>
      </w:pPr>
      <w:r w:rsidRPr="00D56B67">
        <w:rPr>
          <w:color w:val="000000"/>
          <w:lang w:bidi="ru-RU"/>
        </w:rPr>
        <w:t>Список телефонов экстренной помощи.</w:t>
      </w:r>
    </w:p>
    <w:p w:rsidR="007B20A4" w:rsidRPr="00D56B67" w:rsidRDefault="007B20A4" w:rsidP="00BB3E18">
      <w:pPr>
        <w:widowControl w:val="0"/>
        <w:numPr>
          <w:ilvl w:val="0"/>
          <w:numId w:val="9"/>
        </w:numPr>
        <w:tabs>
          <w:tab w:val="left" w:pos="706"/>
        </w:tabs>
        <w:ind w:firstLine="709"/>
        <w:jc w:val="both"/>
        <w:rPr>
          <w:color w:val="000000"/>
          <w:lang w:bidi="ru-RU"/>
        </w:rPr>
      </w:pPr>
      <w:r w:rsidRPr="00D56B67">
        <w:rPr>
          <w:color w:val="000000"/>
          <w:lang w:bidi="ru-RU"/>
        </w:rPr>
        <w:t>Инструкция по противопожарной безопасности.</w:t>
      </w:r>
    </w:p>
    <w:p w:rsidR="007B20A4" w:rsidRPr="00D56B67" w:rsidRDefault="007B20A4" w:rsidP="00BB3E18">
      <w:pPr>
        <w:widowControl w:val="0"/>
        <w:numPr>
          <w:ilvl w:val="0"/>
          <w:numId w:val="9"/>
        </w:numPr>
        <w:tabs>
          <w:tab w:val="left" w:pos="706"/>
        </w:tabs>
        <w:ind w:firstLine="709"/>
        <w:jc w:val="both"/>
        <w:rPr>
          <w:color w:val="000000"/>
          <w:lang w:bidi="ru-RU"/>
        </w:rPr>
      </w:pPr>
      <w:r w:rsidRPr="00D56B67">
        <w:rPr>
          <w:color w:val="000000"/>
          <w:lang w:bidi="ru-RU"/>
        </w:rPr>
        <w:t>Инструкция по оказанию первой помощи.</w:t>
      </w:r>
    </w:p>
    <w:p w:rsidR="007B20A4" w:rsidRPr="00D56B67" w:rsidRDefault="007B20A4" w:rsidP="00BB3E18">
      <w:pPr>
        <w:widowControl w:val="0"/>
        <w:numPr>
          <w:ilvl w:val="0"/>
          <w:numId w:val="9"/>
        </w:numPr>
        <w:tabs>
          <w:tab w:val="left" w:pos="706"/>
        </w:tabs>
        <w:ind w:firstLine="709"/>
        <w:jc w:val="both"/>
        <w:rPr>
          <w:color w:val="000000"/>
          <w:lang w:bidi="ru-RU"/>
        </w:rPr>
      </w:pPr>
      <w:r w:rsidRPr="00D56B67">
        <w:rPr>
          <w:color w:val="000000"/>
          <w:lang w:bidi="ru-RU"/>
        </w:rPr>
        <w:t>Памятка сотрудникам по действиям при угрозе проведения террористических актов, обнаружении подозрительных бесхозяйных предметов и взрывных устройств.</w:t>
      </w:r>
    </w:p>
    <w:p w:rsidR="007B20A4" w:rsidRPr="00D56B67" w:rsidRDefault="007B20A4" w:rsidP="00BB3E18">
      <w:pPr>
        <w:widowControl w:val="0"/>
        <w:numPr>
          <w:ilvl w:val="0"/>
          <w:numId w:val="9"/>
        </w:numPr>
        <w:tabs>
          <w:tab w:val="left" w:pos="706"/>
        </w:tabs>
        <w:ind w:firstLine="709"/>
        <w:jc w:val="both"/>
        <w:rPr>
          <w:color w:val="000000"/>
          <w:lang w:bidi="ru-RU"/>
        </w:rPr>
      </w:pPr>
      <w:r w:rsidRPr="00D56B67">
        <w:rPr>
          <w:color w:val="000000"/>
          <w:lang w:bidi="ru-RU"/>
        </w:rPr>
        <w:t>Журнал учета посетителей.</w:t>
      </w:r>
    </w:p>
    <w:p w:rsidR="007B20A4" w:rsidRPr="00D56B67" w:rsidRDefault="007B20A4" w:rsidP="00BB3E18">
      <w:pPr>
        <w:widowControl w:val="0"/>
        <w:numPr>
          <w:ilvl w:val="0"/>
          <w:numId w:val="9"/>
        </w:numPr>
        <w:tabs>
          <w:tab w:val="left" w:pos="706"/>
        </w:tabs>
        <w:ind w:firstLine="709"/>
        <w:jc w:val="both"/>
        <w:rPr>
          <w:color w:val="000000"/>
          <w:lang w:bidi="ru-RU"/>
        </w:rPr>
      </w:pPr>
      <w:r w:rsidRPr="00D56B67">
        <w:rPr>
          <w:color w:val="000000"/>
          <w:lang w:bidi="ru-RU"/>
        </w:rPr>
        <w:t>Журнал осмотра территории образовательной организации.</w:t>
      </w:r>
    </w:p>
    <w:p w:rsidR="007B20A4" w:rsidRPr="00D56B67" w:rsidRDefault="007B20A4" w:rsidP="00BB3E18">
      <w:pPr>
        <w:widowControl w:val="0"/>
        <w:numPr>
          <w:ilvl w:val="0"/>
          <w:numId w:val="9"/>
        </w:numPr>
        <w:tabs>
          <w:tab w:val="left" w:pos="706"/>
        </w:tabs>
        <w:ind w:firstLine="709"/>
        <w:jc w:val="both"/>
        <w:rPr>
          <w:color w:val="000000"/>
          <w:lang w:bidi="ru-RU"/>
        </w:rPr>
      </w:pPr>
      <w:r w:rsidRPr="00D56B67">
        <w:rPr>
          <w:color w:val="000000"/>
          <w:lang w:bidi="ru-RU"/>
        </w:rPr>
        <w:t>Стенд, оборудованное место для хранения ключей от помещений образовательной организации, запасных выходов, ворот, калиток, замков от распашных решеток.</w:t>
      </w:r>
    </w:p>
    <w:p w:rsidR="007B20A4" w:rsidRPr="00D56B67" w:rsidRDefault="007B20A4" w:rsidP="00BB3E18">
      <w:pPr>
        <w:widowControl w:val="0"/>
        <w:numPr>
          <w:ilvl w:val="0"/>
          <w:numId w:val="9"/>
        </w:numPr>
        <w:tabs>
          <w:tab w:val="left" w:pos="706"/>
        </w:tabs>
        <w:ind w:firstLine="709"/>
        <w:jc w:val="both"/>
        <w:rPr>
          <w:color w:val="000000"/>
          <w:lang w:bidi="ru-RU"/>
        </w:rPr>
      </w:pPr>
      <w:r w:rsidRPr="00D56B67">
        <w:rPr>
          <w:color w:val="000000"/>
          <w:lang w:bidi="ru-RU"/>
        </w:rPr>
        <w:t>Список автомобилей, имеющих право въезда на территорию образовательной организации (выписка из приказа руководителя образовательной организации).</w:t>
      </w:r>
    </w:p>
    <w:p w:rsidR="007B20A4" w:rsidRPr="00D56B67" w:rsidRDefault="007B20A4" w:rsidP="00BB3E18">
      <w:pPr>
        <w:widowControl w:val="0"/>
        <w:numPr>
          <w:ilvl w:val="0"/>
          <w:numId w:val="9"/>
        </w:numPr>
        <w:tabs>
          <w:tab w:val="left" w:pos="706"/>
        </w:tabs>
        <w:ind w:firstLine="709"/>
        <w:jc w:val="both"/>
        <w:rPr>
          <w:color w:val="000000"/>
          <w:lang w:bidi="ru-RU"/>
        </w:rPr>
      </w:pPr>
      <w:r w:rsidRPr="00D56B67">
        <w:rPr>
          <w:color w:val="000000"/>
          <w:lang w:bidi="ru-RU"/>
        </w:rPr>
        <w:t>Рабочая тетрадь.</w:t>
      </w:r>
    </w:p>
    <w:p w:rsidR="007B20A4" w:rsidRPr="00D56B67" w:rsidRDefault="007B20A4" w:rsidP="00BB3E18">
      <w:pPr>
        <w:widowControl w:val="0"/>
        <w:numPr>
          <w:ilvl w:val="0"/>
          <w:numId w:val="9"/>
        </w:numPr>
        <w:tabs>
          <w:tab w:val="left" w:pos="706"/>
        </w:tabs>
        <w:ind w:firstLine="709"/>
        <w:jc w:val="both"/>
        <w:rPr>
          <w:color w:val="000000"/>
          <w:lang w:bidi="ru-RU"/>
        </w:rPr>
      </w:pPr>
      <w:r w:rsidRPr="00D56B67">
        <w:rPr>
          <w:color w:val="000000"/>
          <w:lang w:bidi="ru-RU"/>
        </w:rPr>
        <w:t>Схема оповещения.</w:t>
      </w:r>
    </w:p>
    <w:p w:rsidR="007B20A4" w:rsidRPr="00D56B67" w:rsidRDefault="007B20A4" w:rsidP="00BB3E18">
      <w:pPr>
        <w:widowControl w:val="0"/>
        <w:numPr>
          <w:ilvl w:val="0"/>
          <w:numId w:val="9"/>
        </w:numPr>
        <w:tabs>
          <w:tab w:val="left" w:pos="706"/>
        </w:tabs>
        <w:ind w:firstLine="709"/>
        <w:jc w:val="both"/>
        <w:rPr>
          <w:color w:val="000000"/>
          <w:lang w:bidi="ru-RU"/>
        </w:rPr>
      </w:pPr>
      <w:r w:rsidRPr="00D56B67">
        <w:rPr>
          <w:color w:val="000000"/>
          <w:lang w:bidi="ru-RU"/>
        </w:rPr>
        <w:t>Расписание занятий.</w:t>
      </w:r>
    </w:p>
    <w:p w:rsidR="007B20A4" w:rsidRPr="00D56B67" w:rsidRDefault="007B20A4" w:rsidP="007B20A4">
      <w:pPr>
        <w:ind w:firstLine="709"/>
        <w:jc w:val="both"/>
        <w:rPr>
          <w:rFonts w:eastAsia="Arial Unicode MS"/>
          <w:color w:val="000000"/>
          <w:lang w:bidi="ru-RU"/>
        </w:rPr>
      </w:pPr>
      <w:r w:rsidRPr="00D56B67">
        <w:rPr>
          <w:rFonts w:eastAsia="Arial Unicode MS"/>
          <w:color w:val="000000"/>
          <w:lang w:bidi="ru-RU"/>
        </w:rPr>
        <w:t>14. Список телефонов правоохранительных органов, силовых структур и аварийных служб.</w:t>
      </w:r>
    </w:p>
    <w:p w:rsidR="007B20A4" w:rsidRPr="00D56B67" w:rsidRDefault="007B20A4" w:rsidP="007B20A4">
      <w:pPr>
        <w:ind w:firstLine="709"/>
        <w:jc w:val="both"/>
        <w:rPr>
          <w:rStyle w:val="ab"/>
          <w:b/>
          <w:bCs/>
          <w:i/>
          <w:color w:val="auto"/>
          <w:shd w:val="clear" w:color="auto" w:fill="FFFFFF"/>
        </w:rPr>
      </w:pPr>
    </w:p>
    <w:p w:rsidR="007B20A4" w:rsidRPr="00D56B67" w:rsidRDefault="007B20A4" w:rsidP="00D77891">
      <w:pPr>
        <w:ind w:firstLine="709"/>
        <w:jc w:val="both"/>
        <w:rPr>
          <w:rStyle w:val="ab"/>
          <w:bCs/>
          <w:color w:val="auto"/>
          <w:shd w:val="clear" w:color="auto" w:fill="FFFFFF"/>
        </w:rPr>
      </w:pPr>
      <w:r w:rsidRPr="00D56B67">
        <w:rPr>
          <w:rStyle w:val="ab"/>
          <w:b/>
          <w:bCs/>
          <w:i/>
          <w:color w:val="auto"/>
          <w:shd w:val="clear" w:color="auto" w:fill="FFFFFF"/>
        </w:rPr>
        <w:t>Технические средства безопасности</w:t>
      </w:r>
      <w:r w:rsidRPr="00D56B67">
        <w:rPr>
          <w:rStyle w:val="ab"/>
          <w:bCs/>
          <w:color w:val="auto"/>
          <w:shd w:val="clear" w:color="auto" w:fill="FFFFFF"/>
        </w:rPr>
        <w:t xml:space="preserve"> - это разнообразные аппараты, устройства и приспособления, предназначенные для выявления угроз охраняемым объектам, передачи информации о них и создания преград на пути их распространения.</w:t>
      </w:r>
    </w:p>
    <w:p w:rsidR="007B20A4" w:rsidRPr="00D56B67" w:rsidRDefault="007B20A4" w:rsidP="00D77891">
      <w:pPr>
        <w:ind w:firstLine="709"/>
        <w:jc w:val="both"/>
        <w:rPr>
          <w:rStyle w:val="ab"/>
          <w:bCs/>
          <w:i/>
          <w:color w:val="auto"/>
          <w:shd w:val="clear" w:color="auto" w:fill="FFFFFF"/>
        </w:rPr>
      </w:pPr>
      <w:r w:rsidRPr="00D56B67">
        <w:rPr>
          <w:rStyle w:val="ab"/>
          <w:bCs/>
          <w:i/>
          <w:color w:val="auto"/>
          <w:shd w:val="clear" w:color="auto" w:fill="FFFFFF"/>
        </w:rPr>
        <w:t xml:space="preserve">Все технические средства охраны делят </w:t>
      </w:r>
      <w:proofErr w:type="gramStart"/>
      <w:r w:rsidRPr="00D56B67">
        <w:rPr>
          <w:rStyle w:val="ab"/>
          <w:bCs/>
          <w:i/>
          <w:color w:val="auto"/>
          <w:shd w:val="clear" w:color="auto" w:fill="FFFFFF"/>
        </w:rPr>
        <w:t>на</w:t>
      </w:r>
      <w:proofErr w:type="gramEnd"/>
      <w:r w:rsidRPr="00D56B67">
        <w:rPr>
          <w:rStyle w:val="ab"/>
          <w:bCs/>
          <w:i/>
          <w:color w:val="auto"/>
          <w:shd w:val="clear" w:color="auto" w:fill="FFFFFF"/>
        </w:rPr>
        <w:t>:</w:t>
      </w:r>
    </w:p>
    <w:p w:rsidR="007B20A4" w:rsidRPr="00D56B67" w:rsidRDefault="007B20A4" w:rsidP="00D77891">
      <w:pPr>
        <w:ind w:firstLine="709"/>
        <w:jc w:val="both"/>
        <w:rPr>
          <w:rStyle w:val="ab"/>
          <w:bCs/>
          <w:color w:val="auto"/>
          <w:shd w:val="clear" w:color="auto" w:fill="FFFFFF"/>
        </w:rPr>
      </w:pPr>
      <w:r w:rsidRPr="00D56B67">
        <w:rPr>
          <w:rStyle w:val="ab"/>
          <w:bCs/>
          <w:color w:val="auto"/>
          <w:shd w:val="clear" w:color="auto" w:fill="FFFFFF"/>
        </w:rPr>
        <w:t>•</w:t>
      </w:r>
      <w:r w:rsidRPr="00D56B67">
        <w:rPr>
          <w:rStyle w:val="ab"/>
          <w:bCs/>
          <w:color w:val="auto"/>
          <w:shd w:val="clear" w:color="auto" w:fill="FFFFFF"/>
        </w:rPr>
        <w:tab/>
        <w:t xml:space="preserve">средства обнаружения (охранно-пожарная сигнализация, освещение, камеры наружного наблюдения, собаки, </w:t>
      </w:r>
      <w:proofErr w:type="spellStart"/>
      <w:r w:rsidRPr="00D56B67">
        <w:rPr>
          <w:rStyle w:val="ab"/>
          <w:bCs/>
          <w:color w:val="auto"/>
          <w:shd w:val="clear" w:color="auto" w:fill="FFFFFF"/>
        </w:rPr>
        <w:t>видеодомофон</w:t>
      </w:r>
      <w:proofErr w:type="spellEnd"/>
      <w:r w:rsidRPr="00D56B67">
        <w:rPr>
          <w:rStyle w:val="ab"/>
          <w:bCs/>
          <w:color w:val="auto"/>
          <w:shd w:val="clear" w:color="auto" w:fill="FFFFFF"/>
        </w:rPr>
        <w:t>, монитор + мультиплексор + видеокамеры и т.д.);</w:t>
      </w:r>
    </w:p>
    <w:p w:rsidR="007B20A4" w:rsidRPr="00D56B67" w:rsidRDefault="007B20A4" w:rsidP="00D77891">
      <w:pPr>
        <w:ind w:firstLine="709"/>
        <w:jc w:val="both"/>
        <w:rPr>
          <w:rStyle w:val="ab"/>
          <w:bCs/>
          <w:color w:val="auto"/>
          <w:shd w:val="clear" w:color="auto" w:fill="FFFFFF"/>
        </w:rPr>
      </w:pPr>
      <w:r w:rsidRPr="00D56B67">
        <w:rPr>
          <w:rStyle w:val="ab"/>
          <w:bCs/>
          <w:color w:val="auto"/>
          <w:shd w:val="clear" w:color="auto" w:fill="FFFFFF"/>
        </w:rPr>
        <w:t>•</w:t>
      </w:r>
      <w:r w:rsidRPr="00D56B67">
        <w:rPr>
          <w:rStyle w:val="ab"/>
          <w:bCs/>
          <w:color w:val="auto"/>
          <w:shd w:val="clear" w:color="auto" w:fill="FFFFFF"/>
        </w:rPr>
        <w:tab/>
        <w:t>средства оповещения (охранно-пожарная сигнализация);</w:t>
      </w:r>
    </w:p>
    <w:p w:rsidR="007B20A4" w:rsidRPr="00D56B67" w:rsidRDefault="007B20A4" w:rsidP="00D77891">
      <w:pPr>
        <w:ind w:firstLine="709"/>
        <w:jc w:val="both"/>
        <w:rPr>
          <w:rStyle w:val="ab"/>
          <w:bCs/>
          <w:color w:val="auto"/>
          <w:shd w:val="clear" w:color="auto" w:fill="FFFFFF"/>
        </w:rPr>
      </w:pPr>
      <w:r w:rsidRPr="00D56B67">
        <w:rPr>
          <w:rStyle w:val="ab"/>
          <w:bCs/>
          <w:color w:val="auto"/>
          <w:shd w:val="clear" w:color="auto" w:fill="FFFFFF"/>
        </w:rPr>
        <w:t>•</w:t>
      </w:r>
      <w:r w:rsidRPr="00D56B67">
        <w:rPr>
          <w:rStyle w:val="ab"/>
          <w:bCs/>
          <w:color w:val="auto"/>
          <w:shd w:val="clear" w:color="auto" w:fill="FFFFFF"/>
        </w:rPr>
        <w:tab/>
        <w:t>средства связи (компьютерные сети, радио, телефоны, телефаксы и т.д.);</w:t>
      </w:r>
    </w:p>
    <w:p w:rsidR="007B20A4" w:rsidRPr="00D56B67" w:rsidRDefault="007B20A4" w:rsidP="00D77891">
      <w:pPr>
        <w:ind w:firstLine="709"/>
        <w:jc w:val="both"/>
        <w:rPr>
          <w:rStyle w:val="ab"/>
          <w:bCs/>
          <w:color w:val="auto"/>
          <w:shd w:val="clear" w:color="auto" w:fill="FFFFFF"/>
        </w:rPr>
      </w:pPr>
      <w:r w:rsidRPr="00D56B67">
        <w:rPr>
          <w:rStyle w:val="ab"/>
          <w:bCs/>
          <w:color w:val="auto"/>
          <w:shd w:val="clear" w:color="auto" w:fill="FFFFFF"/>
        </w:rPr>
        <w:t>•</w:t>
      </w:r>
      <w:r w:rsidRPr="00D56B67">
        <w:rPr>
          <w:rStyle w:val="ab"/>
          <w:bCs/>
          <w:color w:val="auto"/>
          <w:shd w:val="clear" w:color="auto" w:fill="FFFFFF"/>
        </w:rPr>
        <w:tab/>
        <w:t xml:space="preserve">средства противодействия (заборы и ограждения вокруг объекта, замки и запоры, решетки на окнах, система контроля доступа - индивидуальный </w:t>
      </w:r>
      <w:r w:rsidRPr="00D56B67">
        <w:rPr>
          <w:rStyle w:val="ab"/>
          <w:bCs/>
          <w:color w:val="auto"/>
          <w:shd w:val="clear" w:color="auto" w:fill="FFFFFF"/>
        </w:rPr>
        <w:lastRenderedPageBreak/>
        <w:t>идентификатор - брелок, пластиковая карта с биометрическими или иными данными).</w:t>
      </w:r>
    </w:p>
    <w:p w:rsidR="007B20A4" w:rsidRPr="00D56B67" w:rsidRDefault="007B20A4" w:rsidP="00D77891">
      <w:pPr>
        <w:ind w:firstLine="709"/>
        <w:jc w:val="both"/>
        <w:rPr>
          <w:rStyle w:val="ab"/>
          <w:bCs/>
          <w:color w:val="auto"/>
          <w:shd w:val="clear" w:color="auto" w:fill="FFFFFF"/>
        </w:rPr>
      </w:pPr>
      <w:r w:rsidRPr="00D56B67">
        <w:rPr>
          <w:rStyle w:val="ab"/>
          <w:b/>
          <w:bCs/>
          <w:i/>
          <w:color w:val="auto"/>
          <w:shd w:val="clear" w:color="auto" w:fill="FFFFFF"/>
        </w:rPr>
        <w:t>Инженерные средства охраны</w:t>
      </w:r>
      <w:r w:rsidRPr="00D56B67">
        <w:rPr>
          <w:rStyle w:val="ab"/>
          <w:bCs/>
          <w:color w:val="auto"/>
          <w:shd w:val="clear" w:color="auto" w:fill="FFFFFF"/>
        </w:rPr>
        <w:t xml:space="preserve">: различного рода ограждения, решетки для окон, металлические двери, </w:t>
      </w:r>
      <w:proofErr w:type="spellStart"/>
      <w:r w:rsidRPr="00D56B67">
        <w:rPr>
          <w:rStyle w:val="ab"/>
          <w:bCs/>
          <w:color w:val="auto"/>
          <w:shd w:val="clear" w:color="auto" w:fill="FFFFFF"/>
        </w:rPr>
        <w:t>противотаранные</w:t>
      </w:r>
      <w:proofErr w:type="spellEnd"/>
      <w:r w:rsidRPr="00D56B67">
        <w:rPr>
          <w:rStyle w:val="ab"/>
          <w:bCs/>
          <w:color w:val="auto"/>
          <w:shd w:val="clear" w:color="auto" w:fill="FFFFFF"/>
        </w:rPr>
        <w:t xml:space="preserve"> змейки.</w:t>
      </w:r>
    </w:p>
    <w:p w:rsidR="000748B4" w:rsidRDefault="000748B4">
      <w:pPr>
        <w:rPr>
          <w:b/>
          <w:color w:val="000000" w:themeColor="text1"/>
          <w:spacing w:val="-4"/>
          <w:u w:val="single"/>
        </w:rPr>
      </w:pPr>
    </w:p>
    <w:p w:rsidR="00BB42B4" w:rsidRPr="00E00AE8" w:rsidRDefault="00A34AF1" w:rsidP="000748B4">
      <w:pPr>
        <w:pStyle w:val="31"/>
        <w:spacing w:after="0"/>
        <w:ind w:left="0" w:firstLine="709"/>
        <w:jc w:val="center"/>
        <w:rPr>
          <w:b/>
          <w:color w:val="000000" w:themeColor="text1"/>
          <w:spacing w:val="-4"/>
          <w:sz w:val="28"/>
          <w:szCs w:val="28"/>
        </w:rPr>
      </w:pPr>
      <w:r w:rsidRPr="00E00AE8">
        <w:rPr>
          <w:b/>
          <w:color w:val="000000" w:themeColor="text1"/>
          <w:spacing w:val="-4"/>
          <w:sz w:val="28"/>
          <w:szCs w:val="28"/>
          <w:u w:val="single"/>
        </w:rPr>
        <w:t>2-й вопрос</w:t>
      </w:r>
      <w:r w:rsidR="003E65EF">
        <w:rPr>
          <w:b/>
          <w:color w:val="000000" w:themeColor="text1"/>
          <w:spacing w:val="-4"/>
          <w:sz w:val="28"/>
          <w:szCs w:val="28"/>
          <w:u w:val="single"/>
        </w:rPr>
        <w:t xml:space="preserve"> </w:t>
      </w:r>
      <w:r w:rsidR="00E00AE8" w:rsidRPr="00E00AE8">
        <w:rPr>
          <w:b/>
          <w:color w:val="000000" w:themeColor="text1"/>
          <w:sz w:val="28"/>
          <w:szCs w:val="28"/>
        </w:rPr>
        <w:t>«</w:t>
      </w:r>
      <w:r w:rsidR="007B20A4" w:rsidRPr="00B8154B">
        <w:rPr>
          <w:b/>
          <w:sz w:val="28"/>
          <w:szCs w:val="28"/>
        </w:rPr>
        <w:t>Основные требования к обеспечению пожарной безопасности и соблюдению санитарно-эпидемиологических норм и правил в образовательной организации</w:t>
      </w:r>
      <w:r w:rsidR="00E00AE8" w:rsidRPr="00E00AE8">
        <w:rPr>
          <w:b/>
          <w:color w:val="000000"/>
          <w:sz w:val="28"/>
          <w:szCs w:val="28"/>
          <w:lang w:bidi="ru-RU"/>
        </w:rPr>
        <w:t>»</w:t>
      </w:r>
      <w:r w:rsidR="00BB42B4" w:rsidRPr="00E00AE8">
        <w:rPr>
          <w:b/>
          <w:color w:val="000000" w:themeColor="text1"/>
          <w:sz w:val="28"/>
          <w:szCs w:val="28"/>
        </w:rPr>
        <w:t>.</w:t>
      </w:r>
    </w:p>
    <w:p w:rsidR="000748B4" w:rsidRDefault="000748B4" w:rsidP="00D77891">
      <w:pPr>
        <w:keepNext/>
        <w:ind w:firstLine="709"/>
        <w:jc w:val="center"/>
        <w:outlineLvl w:val="3"/>
        <w:rPr>
          <w:b/>
          <w:szCs w:val="20"/>
        </w:rPr>
      </w:pPr>
    </w:p>
    <w:p w:rsidR="007B20A4" w:rsidRPr="00B8154B" w:rsidRDefault="007B20A4" w:rsidP="00D77891">
      <w:pPr>
        <w:keepNext/>
        <w:ind w:firstLine="709"/>
        <w:jc w:val="center"/>
        <w:outlineLvl w:val="3"/>
        <w:rPr>
          <w:b/>
        </w:rPr>
      </w:pPr>
      <w:r w:rsidRPr="00B8154B">
        <w:rPr>
          <w:b/>
          <w:szCs w:val="20"/>
        </w:rPr>
        <w:t>2.1. Основные требования к обеспечению пожарной безопасности.</w:t>
      </w:r>
    </w:p>
    <w:p w:rsidR="007B20A4" w:rsidRDefault="007B20A4" w:rsidP="00D77891">
      <w:pPr>
        <w:shd w:val="clear" w:color="auto" w:fill="FFFFFF"/>
        <w:ind w:firstLine="709"/>
        <w:jc w:val="both"/>
        <w:rPr>
          <w:b/>
          <w:i/>
        </w:rPr>
      </w:pPr>
    </w:p>
    <w:p w:rsidR="007B20A4" w:rsidRPr="000F7493" w:rsidRDefault="007B20A4" w:rsidP="007B20A4">
      <w:pPr>
        <w:shd w:val="clear" w:color="auto" w:fill="FFFFFF"/>
        <w:ind w:firstLine="709"/>
        <w:jc w:val="both"/>
        <w:rPr>
          <w:b/>
          <w:i/>
        </w:rPr>
      </w:pPr>
      <w:r w:rsidRPr="000F7493">
        <w:rPr>
          <w:b/>
          <w:i/>
        </w:rPr>
        <w:t xml:space="preserve">Общие (организационные) мероприятия по обеспечению пожарной безопасности в </w:t>
      </w:r>
      <w:r>
        <w:rPr>
          <w:b/>
          <w:i/>
        </w:rPr>
        <w:t>ОУ</w:t>
      </w:r>
      <w:r w:rsidRPr="000F7493">
        <w:rPr>
          <w:b/>
          <w:i/>
        </w:rPr>
        <w:t>.</w:t>
      </w:r>
    </w:p>
    <w:p w:rsidR="007B20A4" w:rsidRPr="000F7493" w:rsidRDefault="007B20A4" w:rsidP="007B20A4">
      <w:pPr>
        <w:shd w:val="clear" w:color="auto" w:fill="FFFFFF"/>
        <w:ind w:firstLine="709"/>
        <w:jc w:val="both"/>
      </w:pPr>
      <w:r w:rsidRPr="000F7493">
        <w:t>В «Техническом регламенте о требованиях пожарной безопасности» законодательно закреплено</w:t>
      </w:r>
      <w:r>
        <w:t>,</w:t>
      </w:r>
      <w:r w:rsidRPr="000F7493">
        <w:t xml:space="preserve"> что каждый объект защиты должен иметь систему обеспечения пожарной безопасности.</w:t>
      </w:r>
    </w:p>
    <w:p w:rsidR="007B20A4" w:rsidRPr="000F7493" w:rsidRDefault="007B20A4" w:rsidP="007B20A4">
      <w:pPr>
        <w:shd w:val="clear" w:color="auto" w:fill="FFFFFF"/>
        <w:ind w:firstLine="709"/>
        <w:jc w:val="both"/>
      </w:pPr>
      <w:r w:rsidRPr="000F7493">
        <w:t xml:space="preserve">Под объектом защиты понимается продукция, в том числе имущество граждан или юридических лиц, государственное или муниципальное имущество (включая объекты, расположенные на территориях поселений, а также здания, сооружения, транспортные средства, технологические установки, оборудование, агрегаты, изделия и иное имущество), к которой установлены или должны </w:t>
      </w:r>
      <w:proofErr w:type="gramStart"/>
      <w:r w:rsidRPr="000F7493">
        <w:t>быть</w:t>
      </w:r>
      <w:proofErr w:type="gramEnd"/>
      <w:r w:rsidRPr="000F7493">
        <w:t xml:space="preserve"> установлены требования пожарной безопасности для предотвращения пожара и защиты людей при пожаре. Таким </w:t>
      </w:r>
      <w:proofErr w:type="gramStart"/>
      <w:r w:rsidRPr="000F7493">
        <w:t>образом</w:t>
      </w:r>
      <w:proofErr w:type="gramEnd"/>
      <w:r w:rsidRPr="000F7493">
        <w:t xml:space="preserve"> любая организация, в том числе любая образовательная организация, представляет собой объект защиты, на который распространяются все установленные требования по обеспечению пожарной безопасности.</w:t>
      </w:r>
    </w:p>
    <w:p w:rsidR="007B20A4" w:rsidRPr="000F7493" w:rsidRDefault="007B20A4" w:rsidP="007B20A4">
      <w:pPr>
        <w:shd w:val="clear" w:color="auto" w:fill="FFFFFF"/>
        <w:ind w:firstLine="709"/>
        <w:jc w:val="both"/>
      </w:pPr>
      <w:r w:rsidRPr="000F7493">
        <w:t>Здания и сооружения объектов защиты подразделяются по классу функциональной</w:t>
      </w:r>
      <w:r>
        <w:t xml:space="preserve"> </w:t>
      </w:r>
      <w:r w:rsidRPr="000F7493">
        <w:t>пожарной опасности в зависимости от их назначения, а также от возраста, физического состояния и количества людей, находящихся в здании и сооружении, и возможности пребывания их в состоянии сна</w:t>
      </w:r>
      <w:r>
        <w:t>.</w:t>
      </w:r>
    </w:p>
    <w:p w:rsidR="007B20A4" w:rsidRPr="000F7493" w:rsidRDefault="007B20A4" w:rsidP="007B20A4">
      <w:pPr>
        <w:shd w:val="clear" w:color="auto" w:fill="FFFFFF"/>
        <w:ind w:firstLine="709"/>
        <w:jc w:val="both"/>
      </w:pPr>
      <w:r w:rsidRPr="000F7493">
        <w:t>Здания и сооружения, в которых находятся образовательные организации, относятся к следующим  классам функциональной пожарной опасности:</w:t>
      </w:r>
    </w:p>
    <w:p w:rsidR="007B20A4" w:rsidRPr="000F7493" w:rsidRDefault="007B20A4" w:rsidP="00BB3E18">
      <w:pPr>
        <w:pStyle w:val="a8"/>
        <w:numPr>
          <w:ilvl w:val="0"/>
          <w:numId w:val="16"/>
        </w:numPr>
        <w:shd w:val="clear" w:color="auto" w:fill="FFFFFF"/>
        <w:ind w:left="0" w:firstLine="709"/>
        <w:jc w:val="both"/>
      </w:pPr>
      <w:r w:rsidRPr="000F7493">
        <w:t>Ф</w:t>
      </w:r>
      <w:proofErr w:type="gramStart"/>
      <w:r w:rsidRPr="000F7493">
        <w:t>1</w:t>
      </w:r>
      <w:proofErr w:type="gramEnd"/>
      <w:r w:rsidRPr="000F7493">
        <w:t>.1 - здания дошкольных образовательных организаций, спальные корпуса образовательных организаций с наличием интерната и детских организаций;</w:t>
      </w:r>
    </w:p>
    <w:p w:rsidR="007B20A4" w:rsidRPr="000F7493" w:rsidRDefault="007B20A4" w:rsidP="00BB3E18">
      <w:pPr>
        <w:pStyle w:val="a8"/>
        <w:numPr>
          <w:ilvl w:val="0"/>
          <w:numId w:val="16"/>
        </w:numPr>
        <w:shd w:val="clear" w:color="auto" w:fill="FFFFFF"/>
        <w:ind w:left="0" w:firstLine="709"/>
        <w:jc w:val="both"/>
      </w:pPr>
      <w:r w:rsidRPr="000F7493">
        <w:t>Ф</w:t>
      </w:r>
      <w:proofErr w:type="gramStart"/>
      <w:r w:rsidRPr="000F7493">
        <w:t>4</w:t>
      </w:r>
      <w:proofErr w:type="gramEnd"/>
      <w:r w:rsidRPr="000F7493">
        <w:t>.1-здания общеобразовательных организаций, организаций дополнительного образования детей, профессиональных образовательных организаций;</w:t>
      </w:r>
    </w:p>
    <w:p w:rsidR="007B20A4" w:rsidRPr="00043FCE" w:rsidRDefault="007B20A4" w:rsidP="00BB3E18">
      <w:pPr>
        <w:pStyle w:val="a8"/>
        <w:numPr>
          <w:ilvl w:val="0"/>
          <w:numId w:val="16"/>
        </w:numPr>
        <w:shd w:val="clear" w:color="auto" w:fill="FFFFFF"/>
        <w:ind w:left="0" w:firstLine="709"/>
        <w:jc w:val="both"/>
      </w:pPr>
      <w:r w:rsidRPr="00043FCE">
        <w:t>Ф</w:t>
      </w:r>
      <w:proofErr w:type="gramStart"/>
      <w:r w:rsidRPr="00043FCE">
        <w:t>4</w:t>
      </w:r>
      <w:proofErr w:type="gramEnd"/>
      <w:r w:rsidRPr="00043FCE">
        <w:t>.2 - здания образовательных организаций высшего образования, организаций дополнительного профессионального образования</w:t>
      </w:r>
      <w:r>
        <w:t>.</w:t>
      </w:r>
    </w:p>
    <w:p w:rsidR="007B20A4" w:rsidRPr="000F7493" w:rsidRDefault="007B20A4" w:rsidP="007B20A4">
      <w:pPr>
        <w:shd w:val="clear" w:color="auto" w:fill="FFFFFF"/>
        <w:ind w:firstLine="709"/>
        <w:jc w:val="both"/>
      </w:pPr>
      <w:r w:rsidRPr="000F7493">
        <w:t>В зависимости от класса функциональной пожарной опасности зданий и сооружений образовательных организаций устанавливаются требования пожарной безопасности к системам обеспечения  пожарной безопасности данных объектов защиты.</w:t>
      </w:r>
    </w:p>
    <w:p w:rsidR="007B20A4" w:rsidRDefault="007B20A4" w:rsidP="007B20A4">
      <w:pPr>
        <w:ind w:firstLine="709"/>
        <w:jc w:val="both"/>
        <w:rPr>
          <w:rStyle w:val="ab"/>
          <w:b/>
          <w:bCs/>
          <w:color w:val="auto"/>
          <w:shd w:val="clear" w:color="auto" w:fill="FFFFFF"/>
        </w:rPr>
      </w:pPr>
    </w:p>
    <w:p w:rsidR="007B20A4" w:rsidRPr="00754BF0" w:rsidRDefault="007B20A4" w:rsidP="007B20A4">
      <w:pPr>
        <w:shd w:val="clear" w:color="auto" w:fill="FFFFFF"/>
        <w:ind w:firstLine="709"/>
        <w:jc w:val="both"/>
        <w:rPr>
          <w:b/>
          <w:color w:val="000000"/>
          <w:u w:val="single"/>
        </w:rPr>
      </w:pPr>
      <w:r w:rsidRPr="00754BF0">
        <w:rPr>
          <w:b/>
          <w:color w:val="000000"/>
          <w:u w:val="single"/>
        </w:rPr>
        <w:lastRenderedPageBreak/>
        <w:t>Обеспечение безопасности в соответствии с Правилами противопожарного режима в РФ</w:t>
      </w:r>
      <w:r w:rsidR="002162EE">
        <w:rPr>
          <w:b/>
          <w:color w:val="000000"/>
          <w:u w:val="single"/>
        </w:rPr>
        <w:t>, утвержденными Постановлением Правительства РФ от 16.09.2020г. №1479.</w:t>
      </w:r>
    </w:p>
    <w:p w:rsidR="007B20A4" w:rsidRPr="00A025D9" w:rsidRDefault="007B20A4" w:rsidP="007B20A4">
      <w:pPr>
        <w:shd w:val="clear" w:color="auto" w:fill="FFFFFF"/>
        <w:ind w:firstLine="709"/>
        <w:jc w:val="both"/>
        <w:rPr>
          <w:color w:val="000000"/>
        </w:rPr>
      </w:pPr>
      <w:r w:rsidRPr="00A025D9">
        <w:rPr>
          <w:color w:val="000000"/>
        </w:rPr>
        <w:t>Руководитель организации назначает лицо, ответственное за пожарную безопасность, которое обеспечивает соблюдение требований пожарной безопасности на объекте.</w:t>
      </w:r>
    </w:p>
    <w:p w:rsidR="007B20A4" w:rsidRPr="00A025D9" w:rsidRDefault="007B20A4" w:rsidP="007B20A4">
      <w:pPr>
        <w:shd w:val="clear" w:color="auto" w:fill="FFFFFF"/>
        <w:ind w:firstLine="709"/>
        <w:jc w:val="both"/>
        <w:rPr>
          <w:color w:val="000000"/>
        </w:rPr>
      </w:pPr>
      <w:r w:rsidRPr="00A025D9">
        <w:rPr>
          <w:color w:val="000000"/>
        </w:rPr>
        <w:t>На объекте с массовым пребыванием людей (кроме жилых домов), а также на объекте с рабочими местами на этаже для 10-ти и более человек руководитель организации обеспечивает наличие планов эвакуации людей при пожаре.</w:t>
      </w:r>
    </w:p>
    <w:p w:rsidR="007B20A4" w:rsidRPr="00A025D9" w:rsidRDefault="007B20A4" w:rsidP="007B20A4">
      <w:pPr>
        <w:shd w:val="clear" w:color="auto" w:fill="FFFFFF"/>
        <w:ind w:firstLine="709"/>
        <w:jc w:val="both"/>
        <w:rPr>
          <w:color w:val="000000"/>
        </w:rPr>
      </w:pPr>
      <w:r w:rsidRPr="00A025D9">
        <w:rPr>
          <w:color w:val="000000"/>
        </w:rPr>
        <w:t>На объекте с массовым пребыванием людей руководитель организации обеспечивает наличие инструкции о действиях персонала по эвакуации людей при пожаре, а также проведение не реже 1 раза в полугодие практических тренировок лиц, осуществляющих свою деятельность на объекте.</w:t>
      </w:r>
    </w:p>
    <w:p w:rsidR="007B20A4" w:rsidRPr="00754BF0" w:rsidRDefault="007B20A4" w:rsidP="007B20A4">
      <w:pPr>
        <w:shd w:val="clear" w:color="auto" w:fill="FFFFFF"/>
        <w:ind w:firstLine="709"/>
        <w:jc w:val="both"/>
        <w:rPr>
          <w:b/>
          <w:i/>
          <w:color w:val="000000"/>
        </w:rPr>
      </w:pPr>
      <w:r w:rsidRPr="00754BF0">
        <w:rPr>
          <w:b/>
          <w:i/>
          <w:color w:val="000000"/>
        </w:rPr>
        <w:t>На объектах запрещается:</w:t>
      </w:r>
    </w:p>
    <w:p w:rsidR="007B20A4" w:rsidRPr="00A025D9" w:rsidRDefault="007B20A4" w:rsidP="007B20A4">
      <w:pPr>
        <w:shd w:val="clear" w:color="auto" w:fill="FFFFFF"/>
        <w:ind w:firstLine="709"/>
        <w:jc w:val="both"/>
        <w:rPr>
          <w:color w:val="000000"/>
        </w:rPr>
      </w:pPr>
      <w:r w:rsidRPr="00A025D9">
        <w:rPr>
          <w:color w:val="000000"/>
        </w:rPr>
        <w:t xml:space="preserve">а) хранить и применять на чердаках, в подвалах и цокольных этажах легковоспламеняющиеся и горючие жидкости, порох, взрывчатые вещества, пиротехнические изделия, баллоны с горючими газами, товары в аэрозольной упаковке, целлулоид и другие </w:t>
      </w:r>
      <w:proofErr w:type="spellStart"/>
      <w:r w:rsidRPr="00A025D9">
        <w:rPr>
          <w:color w:val="000000"/>
        </w:rPr>
        <w:t>пожаровзрывоопасные</w:t>
      </w:r>
      <w:proofErr w:type="spellEnd"/>
      <w:r w:rsidRPr="00A025D9">
        <w:rPr>
          <w:color w:val="000000"/>
        </w:rPr>
        <w:t xml:space="preserve"> вещества и материалы, кроме случаев, предусмотренных иными нормативными документами по пожарной безопасности;</w:t>
      </w:r>
    </w:p>
    <w:p w:rsidR="007B20A4" w:rsidRPr="00A025D9" w:rsidRDefault="007B20A4" w:rsidP="007B20A4">
      <w:pPr>
        <w:shd w:val="clear" w:color="auto" w:fill="FFFFFF"/>
        <w:ind w:firstLine="709"/>
        <w:jc w:val="both"/>
        <w:rPr>
          <w:color w:val="000000"/>
        </w:rPr>
      </w:pPr>
      <w:r w:rsidRPr="00A025D9">
        <w:rPr>
          <w:color w:val="000000"/>
        </w:rPr>
        <w:t>б) использовать чердаки, технические этажи, вентиляционные камеры и другие технические помещения для организации производственных участков, мастерских, а также для хранения продукции, оборудования, мебели и других предметов;</w:t>
      </w:r>
    </w:p>
    <w:p w:rsidR="007B20A4" w:rsidRPr="00A025D9" w:rsidRDefault="007B20A4" w:rsidP="007B20A4">
      <w:pPr>
        <w:shd w:val="clear" w:color="auto" w:fill="FFFFFF"/>
        <w:ind w:firstLine="709"/>
        <w:jc w:val="both"/>
        <w:rPr>
          <w:color w:val="000000"/>
        </w:rPr>
      </w:pPr>
      <w:r w:rsidRPr="00A025D9">
        <w:rPr>
          <w:color w:val="000000"/>
        </w:rPr>
        <w:t>в) размещать в лифтовых холлах кладовые, киоски, ларьки и другие подобные строения;</w:t>
      </w:r>
    </w:p>
    <w:p w:rsidR="007B20A4" w:rsidRPr="00A025D9" w:rsidRDefault="007B20A4" w:rsidP="007B20A4">
      <w:pPr>
        <w:shd w:val="clear" w:color="auto" w:fill="FFFFFF"/>
        <w:ind w:firstLine="709"/>
        <w:jc w:val="both"/>
        <w:rPr>
          <w:color w:val="000000"/>
        </w:rPr>
      </w:pPr>
      <w:r w:rsidRPr="00A025D9">
        <w:rPr>
          <w:color w:val="000000"/>
        </w:rPr>
        <w:t>г) устраивать в подвалах и цокольных этажах мастерские, а также размещать иные хозяйственные помещения, если нет самостоятельного выхода или выход из них не изолирован противопожарными преградами от общих лестничных клеток;</w:t>
      </w:r>
    </w:p>
    <w:p w:rsidR="007B20A4" w:rsidRPr="00A025D9" w:rsidRDefault="007B20A4" w:rsidP="007B20A4">
      <w:pPr>
        <w:shd w:val="clear" w:color="auto" w:fill="FFFFFF"/>
        <w:ind w:firstLine="709"/>
        <w:jc w:val="both"/>
        <w:rPr>
          <w:color w:val="000000"/>
        </w:rPr>
      </w:pPr>
      <w:proofErr w:type="spellStart"/>
      <w:r w:rsidRPr="00A025D9">
        <w:rPr>
          <w:color w:val="000000"/>
        </w:rPr>
        <w:t>д</w:t>
      </w:r>
      <w:proofErr w:type="spellEnd"/>
      <w:r w:rsidRPr="00A025D9">
        <w:rPr>
          <w:color w:val="000000"/>
        </w:rPr>
        <w:t>) снимать предусмотренные проектной документацией двери эвакуационных выходов из поэтажных коридоров, холлов, фойе, тамбуров и лестничных клеток, другие двери, препятствующие распространению опасных факторов пожара на путях эвакуации;</w:t>
      </w:r>
    </w:p>
    <w:p w:rsidR="007B20A4" w:rsidRPr="00A025D9" w:rsidRDefault="007B20A4" w:rsidP="007B20A4">
      <w:pPr>
        <w:shd w:val="clear" w:color="auto" w:fill="FFFFFF"/>
        <w:ind w:firstLine="709"/>
        <w:jc w:val="both"/>
        <w:rPr>
          <w:color w:val="000000"/>
        </w:rPr>
      </w:pPr>
      <w:r w:rsidRPr="00A025D9">
        <w:rPr>
          <w:color w:val="000000"/>
        </w:rPr>
        <w:t xml:space="preserve">е) производить изменение объемно-планировочных решений и размещение инженерных коммуникаций и оборудования, в результате которых ограничивается доступ к огнетушителям, пожарным кранам и другим системам обеспечения пожарной безопасности или уменьшается зона действия автоматических систем противопожарной защиты (автоматической пожарной сигнализации, стационарной автоматической установки пожаротушения, системы </w:t>
      </w:r>
      <w:proofErr w:type="spellStart"/>
      <w:r w:rsidRPr="00A025D9">
        <w:rPr>
          <w:color w:val="000000"/>
        </w:rPr>
        <w:t>дымоудаления</w:t>
      </w:r>
      <w:proofErr w:type="spellEnd"/>
      <w:r w:rsidRPr="00A025D9">
        <w:rPr>
          <w:color w:val="000000"/>
        </w:rPr>
        <w:t>, системы оповещения и управления эвакуацией);</w:t>
      </w:r>
    </w:p>
    <w:p w:rsidR="007B20A4" w:rsidRPr="00A025D9" w:rsidRDefault="007B20A4" w:rsidP="007B20A4">
      <w:pPr>
        <w:shd w:val="clear" w:color="auto" w:fill="FFFFFF"/>
        <w:ind w:firstLine="709"/>
        <w:jc w:val="both"/>
        <w:rPr>
          <w:color w:val="000000"/>
        </w:rPr>
      </w:pPr>
      <w:r w:rsidRPr="00A025D9">
        <w:rPr>
          <w:color w:val="000000"/>
        </w:rPr>
        <w:t xml:space="preserve">ж) загромождать мебелью, оборудованием и другими предметами двери, люки на балконах и лоджиях, переходы в смежные секции и выходы на наружные эвакуационные лестницы, демонтировать </w:t>
      </w:r>
      <w:proofErr w:type="spellStart"/>
      <w:r w:rsidRPr="00A025D9">
        <w:rPr>
          <w:color w:val="000000"/>
        </w:rPr>
        <w:t>межбалконные</w:t>
      </w:r>
      <w:proofErr w:type="spellEnd"/>
      <w:r w:rsidRPr="00A025D9">
        <w:rPr>
          <w:color w:val="000000"/>
        </w:rPr>
        <w:t xml:space="preserve"> лестницы, заваривать и загромождать люки на балконах и лоджиях квартир;</w:t>
      </w:r>
    </w:p>
    <w:p w:rsidR="007B20A4" w:rsidRPr="00A025D9" w:rsidRDefault="007B20A4" w:rsidP="007B20A4">
      <w:pPr>
        <w:shd w:val="clear" w:color="auto" w:fill="FFFFFF"/>
        <w:ind w:firstLine="709"/>
        <w:jc w:val="both"/>
        <w:rPr>
          <w:color w:val="000000"/>
        </w:rPr>
      </w:pPr>
      <w:proofErr w:type="spellStart"/>
      <w:r w:rsidRPr="00A025D9">
        <w:rPr>
          <w:color w:val="000000"/>
        </w:rPr>
        <w:lastRenderedPageBreak/>
        <w:t>з</w:t>
      </w:r>
      <w:proofErr w:type="spellEnd"/>
      <w:r w:rsidRPr="00A025D9">
        <w:rPr>
          <w:color w:val="000000"/>
        </w:rPr>
        <w:t>) проводить уборку помещений и стирку одежды с применением бензина, керосина и других легковоспламеняющихся и горючих жидкостей, а также производить отогревание замерзших труб паяльными лампами и другими способами с применением открытого огня;</w:t>
      </w:r>
    </w:p>
    <w:p w:rsidR="007B20A4" w:rsidRPr="00A025D9" w:rsidRDefault="007B20A4" w:rsidP="007B20A4">
      <w:pPr>
        <w:shd w:val="clear" w:color="auto" w:fill="FFFFFF"/>
        <w:ind w:firstLine="709"/>
        <w:jc w:val="both"/>
        <w:rPr>
          <w:color w:val="000000"/>
        </w:rPr>
      </w:pPr>
      <w:r w:rsidRPr="00A025D9">
        <w:rPr>
          <w:color w:val="000000"/>
        </w:rPr>
        <w:t>и)</w:t>
      </w:r>
      <w:r>
        <w:rPr>
          <w:color w:val="000000"/>
        </w:rPr>
        <w:t xml:space="preserve"> </w:t>
      </w:r>
      <w:r w:rsidRPr="00A025D9">
        <w:rPr>
          <w:color w:val="000000"/>
        </w:rPr>
        <w:t>остеклять балконы, лоджии и галереи, ведущие к незадымляемым лестничным клеткам;</w:t>
      </w:r>
    </w:p>
    <w:p w:rsidR="007B20A4" w:rsidRPr="00A025D9" w:rsidRDefault="007B20A4" w:rsidP="007B20A4">
      <w:pPr>
        <w:shd w:val="clear" w:color="auto" w:fill="FFFFFF"/>
        <w:ind w:firstLine="709"/>
        <w:jc w:val="both"/>
        <w:rPr>
          <w:color w:val="000000"/>
        </w:rPr>
      </w:pPr>
      <w:r w:rsidRPr="00A025D9">
        <w:rPr>
          <w:color w:val="000000"/>
        </w:rPr>
        <w:t>к) устраивать в лестничных клетках и поэтажных коридорах кладовые и другие подсобные помещения, а также хранить под лестничными маршами и на лестничных площадках вещи, мебель и другие горючие материалы;</w:t>
      </w:r>
    </w:p>
    <w:p w:rsidR="007B20A4" w:rsidRPr="00A025D9" w:rsidRDefault="007B20A4" w:rsidP="007B20A4">
      <w:pPr>
        <w:shd w:val="clear" w:color="auto" w:fill="FFFFFF"/>
        <w:ind w:firstLine="709"/>
        <w:jc w:val="both"/>
        <w:rPr>
          <w:color w:val="000000"/>
        </w:rPr>
      </w:pPr>
      <w:r w:rsidRPr="00A025D9">
        <w:rPr>
          <w:color w:val="000000"/>
        </w:rPr>
        <w:t>м) устанавливать в лестничных клетках внешние блоки кондиционеров.</w:t>
      </w:r>
    </w:p>
    <w:p w:rsidR="007B20A4" w:rsidRPr="00754BF0" w:rsidRDefault="007B20A4" w:rsidP="007B20A4">
      <w:pPr>
        <w:shd w:val="clear" w:color="auto" w:fill="FFFFFF"/>
        <w:ind w:firstLine="709"/>
        <w:jc w:val="both"/>
        <w:rPr>
          <w:b/>
          <w:i/>
          <w:color w:val="000000"/>
        </w:rPr>
      </w:pPr>
      <w:r w:rsidRPr="00754BF0">
        <w:rPr>
          <w:b/>
          <w:i/>
          <w:color w:val="000000"/>
        </w:rPr>
        <w:t>Руководитель организации при проведении мероприятий с массовым пребыванием людей (дискотеки, торжества, представления и др.) обеспечивает:</w:t>
      </w:r>
    </w:p>
    <w:p w:rsidR="007B20A4" w:rsidRPr="00A025D9" w:rsidRDefault="007B20A4" w:rsidP="007B20A4">
      <w:pPr>
        <w:shd w:val="clear" w:color="auto" w:fill="FFFFFF"/>
        <w:ind w:firstLine="709"/>
        <w:jc w:val="both"/>
        <w:rPr>
          <w:color w:val="000000"/>
        </w:rPr>
      </w:pPr>
      <w:r w:rsidRPr="00A025D9">
        <w:rPr>
          <w:color w:val="000000"/>
        </w:rPr>
        <w:t>а)</w:t>
      </w:r>
      <w:r>
        <w:rPr>
          <w:color w:val="000000"/>
        </w:rPr>
        <w:t xml:space="preserve"> </w:t>
      </w:r>
      <w:r w:rsidRPr="00A025D9">
        <w:rPr>
          <w:color w:val="000000"/>
        </w:rPr>
        <w:t>осмотр помещений перед началом мероприятий в целях определения их готовности в части соблюдения мер пожарной безопасности;</w:t>
      </w:r>
    </w:p>
    <w:p w:rsidR="007B20A4" w:rsidRPr="00A025D9" w:rsidRDefault="007B20A4" w:rsidP="007B20A4">
      <w:pPr>
        <w:shd w:val="clear" w:color="auto" w:fill="FFFFFF"/>
        <w:ind w:firstLine="709"/>
        <w:jc w:val="both"/>
        <w:rPr>
          <w:color w:val="000000"/>
        </w:rPr>
      </w:pPr>
      <w:r w:rsidRPr="00A025D9">
        <w:rPr>
          <w:color w:val="000000"/>
        </w:rPr>
        <w:t>б) дежурство ответственных лиц на сцене и в зальных помещениях.</w:t>
      </w:r>
    </w:p>
    <w:p w:rsidR="007B20A4" w:rsidRPr="00A025D9" w:rsidRDefault="007B20A4" w:rsidP="007B20A4">
      <w:pPr>
        <w:shd w:val="clear" w:color="auto" w:fill="FFFFFF"/>
        <w:ind w:firstLine="709"/>
        <w:jc w:val="both"/>
        <w:rPr>
          <w:color w:val="000000"/>
        </w:rPr>
      </w:pPr>
      <w:r w:rsidRPr="00A025D9">
        <w:rPr>
          <w:color w:val="000000"/>
        </w:rPr>
        <w:t>Пр</w:t>
      </w:r>
      <w:r>
        <w:rPr>
          <w:color w:val="000000"/>
        </w:rPr>
        <w:t>и</w:t>
      </w:r>
      <w:r w:rsidRPr="00A025D9">
        <w:rPr>
          <w:color w:val="000000"/>
        </w:rPr>
        <w:t xml:space="preserve"> проведении мероприятий с массовым пребыванием людей в зданиях со сгораемыми перекрытиями допускается использовать только помещения, расположенные на 1-м и 2-м этажах.</w:t>
      </w:r>
    </w:p>
    <w:p w:rsidR="007B20A4" w:rsidRPr="00A025D9" w:rsidRDefault="007B20A4" w:rsidP="007B20A4">
      <w:pPr>
        <w:shd w:val="clear" w:color="auto" w:fill="FFFFFF"/>
        <w:ind w:firstLine="709"/>
        <w:jc w:val="both"/>
        <w:rPr>
          <w:color w:val="000000"/>
        </w:rPr>
      </w:pPr>
      <w:r w:rsidRPr="00A025D9">
        <w:rPr>
          <w:color w:val="000000"/>
        </w:rPr>
        <w:t>В помещениях без электрического освещения мероприятия с массовым участием людей проводятся только в светлое время суток.</w:t>
      </w:r>
    </w:p>
    <w:p w:rsidR="007B20A4" w:rsidRPr="00A025D9" w:rsidRDefault="007B20A4" w:rsidP="007B20A4">
      <w:pPr>
        <w:shd w:val="clear" w:color="auto" w:fill="FFFFFF"/>
        <w:ind w:firstLine="709"/>
        <w:jc w:val="both"/>
        <w:rPr>
          <w:color w:val="000000"/>
        </w:rPr>
      </w:pPr>
      <w:r w:rsidRPr="00A025D9">
        <w:rPr>
          <w:color w:val="000000"/>
        </w:rPr>
        <w:t>На мероприятиях могут применяться электрические гирлянды и иллюминация, имеющие соответствующий сертификат соответствия.</w:t>
      </w:r>
    </w:p>
    <w:p w:rsidR="007B20A4" w:rsidRPr="00A025D9" w:rsidRDefault="007B20A4" w:rsidP="007B20A4">
      <w:pPr>
        <w:shd w:val="clear" w:color="auto" w:fill="FFFFFF"/>
        <w:ind w:firstLine="709"/>
        <w:jc w:val="both"/>
        <w:rPr>
          <w:color w:val="000000"/>
        </w:rPr>
      </w:pPr>
      <w:r w:rsidRPr="00A025D9">
        <w:rPr>
          <w:color w:val="000000"/>
        </w:rPr>
        <w:t>При обнаружении неисправности в иллюминации или гирляндах (нагрев проводов, мигание лампочек, искрение и др.) они должны быть немедленно обесточены.</w:t>
      </w:r>
    </w:p>
    <w:p w:rsidR="007B20A4" w:rsidRPr="007D14CE" w:rsidRDefault="007B20A4" w:rsidP="007B20A4">
      <w:pPr>
        <w:shd w:val="clear" w:color="auto" w:fill="FFFFFF"/>
        <w:ind w:firstLine="709"/>
        <w:jc w:val="both"/>
        <w:rPr>
          <w:i/>
          <w:color w:val="000000"/>
          <w:u w:val="single"/>
        </w:rPr>
      </w:pPr>
      <w:r w:rsidRPr="007D14CE">
        <w:rPr>
          <w:i/>
          <w:color w:val="000000"/>
          <w:u w:val="single"/>
        </w:rPr>
        <w:t>При проведении мероприятий с массовым пребыванием людей в помещениях запрещается:</w:t>
      </w:r>
    </w:p>
    <w:p w:rsidR="007B20A4" w:rsidRPr="00A025D9" w:rsidRDefault="007B20A4" w:rsidP="007B20A4">
      <w:pPr>
        <w:shd w:val="clear" w:color="auto" w:fill="FFFFFF"/>
        <w:ind w:firstLine="709"/>
        <w:jc w:val="both"/>
        <w:rPr>
          <w:color w:val="000000"/>
        </w:rPr>
      </w:pPr>
      <w:r w:rsidRPr="00A025D9">
        <w:rPr>
          <w:color w:val="000000"/>
        </w:rPr>
        <w:t>а) применять пиротехнические изделия, дуговые прожекторы и свечи;</w:t>
      </w:r>
    </w:p>
    <w:p w:rsidR="007B20A4" w:rsidRPr="00A025D9" w:rsidRDefault="007B20A4" w:rsidP="007B20A4">
      <w:pPr>
        <w:shd w:val="clear" w:color="auto" w:fill="FFFFFF"/>
        <w:ind w:firstLine="709"/>
        <w:jc w:val="both"/>
        <w:rPr>
          <w:color w:val="000000"/>
        </w:rPr>
      </w:pPr>
      <w:r w:rsidRPr="00A025D9">
        <w:rPr>
          <w:color w:val="000000"/>
        </w:rPr>
        <w:t xml:space="preserve">в) проводить перед началом или во время представлений огневые, покрасочные и другие пожароопасные и </w:t>
      </w:r>
      <w:proofErr w:type="spellStart"/>
      <w:r w:rsidRPr="00A025D9">
        <w:rPr>
          <w:color w:val="000000"/>
        </w:rPr>
        <w:t>пожаровзрывоопасные</w:t>
      </w:r>
      <w:proofErr w:type="spellEnd"/>
      <w:r w:rsidRPr="00A025D9">
        <w:rPr>
          <w:color w:val="000000"/>
        </w:rPr>
        <w:t xml:space="preserve"> работы;</w:t>
      </w:r>
    </w:p>
    <w:p w:rsidR="007B20A4" w:rsidRPr="00A025D9" w:rsidRDefault="007B20A4" w:rsidP="007B20A4">
      <w:pPr>
        <w:shd w:val="clear" w:color="auto" w:fill="FFFFFF"/>
        <w:ind w:firstLine="709"/>
        <w:jc w:val="both"/>
        <w:rPr>
          <w:color w:val="000000"/>
        </w:rPr>
      </w:pPr>
      <w:r w:rsidRPr="00A025D9">
        <w:rPr>
          <w:color w:val="000000"/>
        </w:rPr>
        <w:t>г) уменьшать ширину проходов между рядами и устанавливать в проходах дополнительные кресла, стулья и др.;</w:t>
      </w:r>
    </w:p>
    <w:p w:rsidR="007B20A4" w:rsidRPr="00A025D9" w:rsidRDefault="007B20A4" w:rsidP="007B20A4">
      <w:pPr>
        <w:shd w:val="clear" w:color="auto" w:fill="FFFFFF"/>
        <w:ind w:firstLine="709"/>
        <w:jc w:val="both"/>
        <w:rPr>
          <w:color w:val="000000"/>
        </w:rPr>
      </w:pPr>
      <w:proofErr w:type="spellStart"/>
      <w:r w:rsidRPr="00A025D9">
        <w:rPr>
          <w:color w:val="000000"/>
        </w:rPr>
        <w:t>д</w:t>
      </w:r>
      <w:proofErr w:type="spellEnd"/>
      <w:r w:rsidRPr="00A025D9">
        <w:rPr>
          <w:color w:val="000000"/>
        </w:rPr>
        <w:t>) полностью гасить свет в помещении во время спектаклей или представлений;</w:t>
      </w:r>
    </w:p>
    <w:p w:rsidR="007B20A4" w:rsidRPr="00A025D9" w:rsidRDefault="007B20A4" w:rsidP="007B20A4">
      <w:pPr>
        <w:shd w:val="clear" w:color="auto" w:fill="FFFFFF"/>
        <w:ind w:firstLine="709"/>
        <w:jc w:val="both"/>
        <w:rPr>
          <w:color w:val="000000"/>
        </w:rPr>
      </w:pPr>
      <w:r w:rsidRPr="00A025D9">
        <w:rPr>
          <w:color w:val="000000"/>
        </w:rPr>
        <w:t>е) допускать нарушения установленных норм заполнения помещений людьми.</w:t>
      </w:r>
    </w:p>
    <w:p w:rsidR="007B20A4" w:rsidRPr="00A025D9" w:rsidRDefault="007B20A4" w:rsidP="007B20A4">
      <w:pPr>
        <w:shd w:val="clear" w:color="auto" w:fill="FFFFFF"/>
        <w:ind w:firstLine="709"/>
        <w:jc w:val="both"/>
        <w:rPr>
          <w:color w:val="000000"/>
        </w:rPr>
      </w:pPr>
      <w:r w:rsidRPr="00A025D9">
        <w:rPr>
          <w:color w:val="000000"/>
        </w:rPr>
        <w:t>При эксплуатации эвакуационных путей и выходов руководитель организации обеспечивает соблюдение проектных решений и требований нормативных документов по пожарной безопасности (в том числе по освещенности, количеству, размерам и объемно-планировочным решениям эвакуационных путей и выходов, а также по наличию на путях эвакуации знаков пожарной безопасности).</w:t>
      </w:r>
    </w:p>
    <w:p w:rsidR="007B20A4" w:rsidRPr="00A025D9" w:rsidRDefault="007B20A4" w:rsidP="007B20A4">
      <w:pPr>
        <w:shd w:val="clear" w:color="auto" w:fill="FFFFFF"/>
        <w:ind w:firstLine="709"/>
        <w:jc w:val="both"/>
        <w:rPr>
          <w:color w:val="000000"/>
        </w:rPr>
      </w:pPr>
      <w:r w:rsidRPr="00A025D9">
        <w:rPr>
          <w:color w:val="000000"/>
        </w:rPr>
        <w:t>Запоры на дверях эвакуационных выходов должны обеспечивать возможность их свободного открывания изнутри без ключа.</w:t>
      </w:r>
    </w:p>
    <w:p w:rsidR="007B20A4" w:rsidRPr="007D14CE" w:rsidRDefault="007B20A4" w:rsidP="007B20A4">
      <w:pPr>
        <w:shd w:val="clear" w:color="auto" w:fill="FFFFFF"/>
        <w:ind w:firstLine="709"/>
        <w:jc w:val="both"/>
        <w:rPr>
          <w:i/>
          <w:color w:val="000000"/>
        </w:rPr>
      </w:pPr>
      <w:r w:rsidRPr="007D14CE">
        <w:rPr>
          <w:i/>
          <w:color w:val="000000"/>
        </w:rPr>
        <w:lastRenderedPageBreak/>
        <w:t>Руководителем организации, на объекте которой возник пожар, обеспечивается доступ пожарным подразделениям в закрытые помещения для целей локализации и тушения пожара.</w:t>
      </w:r>
    </w:p>
    <w:p w:rsidR="007B20A4" w:rsidRPr="00A025D9" w:rsidRDefault="007B20A4" w:rsidP="007B20A4">
      <w:pPr>
        <w:shd w:val="clear" w:color="auto" w:fill="FFFFFF"/>
        <w:ind w:firstLine="709"/>
        <w:jc w:val="both"/>
        <w:rPr>
          <w:color w:val="000000"/>
        </w:rPr>
      </w:pPr>
    </w:p>
    <w:p w:rsidR="007B20A4" w:rsidRPr="00E0635D" w:rsidRDefault="007B20A4" w:rsidP="007B20A4">
      <w:pPr>
        <w:shd w:val="clear" w:color="auto" w:fill="FFFFFF"/>
        <w:ind w:firstLine="709"/>
        <w:jc w:val="both"/>
        <w:rPr>
          <w:b/>
          <w:i/>
          <w:color w:val="000000"/>
        </w:rPr>
      </w:pPr>
      <w:r w:rsidRPr="00E0635D">
        <w:rPr>
          <w:b/>
          <w:i/>
          <w:color w:val="000000"/>
        </w:rPr>
        <w:t>При эксплуатации эвакуационных путей, эвакуационных и аварийных выходов запрещается:</w:t>
      </w:r>
    </w:p>
    <w:p w:rsidR="007B20A4" w:rsidRPr="00A025D9" w:rsidRDefault="007B20A4" w:rsidP="007B20A4">
      <w:pPr>
        <w:shd w:val="clear" w:color="auto" w:fill="FFFFFF"/>
        <w:ind w:firstLine="709"/>
        <w:jc w:val="both"/>
        <w:rPr>
          <w:color w:val="000000"/>
        </w:rPr>
      </w:pPr>
      <w:r w:rsidRPr="00A025D9">
        <w:rPr>
          <w:color w:val="000000"/>
        </w:rPr>
        <w:t>а) устраивать пороги на путях эвакуации (за исключением порогов в дверных проемах), раздвижные и подъемно-опускные двери и ворота, вращающиеся двери и турникеты, а также другие устройства, препятствующие свободной эвакуации людей;</w:t>
      </w:r>
    </w:p>
    <w:p w:rsidR="007B20A4" w:rsidRPr="00A025D9" w:rsidRDefault="007B20A4" w:rsidP="007B20A4">
      <w:pPr>
        <w:shd w:val="clear" w:color="auto" w:fill="FFFFFF"/>
        <w:ind w:firstLine="709"/>
        <w:jc w:val="both"/>
        <w:rPr>
          <w:color w:val="000000"/>
        </w:rPr>
      </w:pPr>
      <w:proofErr w:type="gramStart"/>
      <w:r w:rsidRPr="00A025D9">
        <w:rPr>
          <w:color w:val="000000"/>
        </w:rPr>
        <w:t>б) загромождать эвакуационные пути и выходы (в том числе проходы, коридоры, тамбуры, галереи, лифтовые холлы, лестничные площадки, марши лестниц, двери, эвакуационные люки) различными материалами, изделиями, оборудованием, производственными отходами, мусором и другими предметами, а также блокировать двери эвакуационных выходов;</w:t>
      </w:r>
      <w:proofErr w:type="gramEnd"/>
    </w:p>
    <w:p w:rsidR="007B20A4" w:rsidRPr="00A025D9" w:rsidRDefault="007B20A4" w:rsidP="007B20A4">
      <w:pPr>
        <w:shd w:val="clear" w:color="auto" w:fill="FFFFFF"/>
        <w:ind w:firstLine="709"/>
        <w:jc w:val="both"/>
        <w:rPr>
          <w:color w:val="000000"/>
        </w:rPr>
      </w:pPr>
      <w:r w:rsidRPr="00A025D9">
        <w:rPr>
          <w:color w:val="000000"/>
        </w:rPr>
        <w:t>в) устраивать в тамбурах выходов (за исключением квартир и индивидуальных жилых домов) сушилки и вешалки для одежды, гардеробы, а также хранить (в том числе временно) инвентарь и материалы;</w:t>
      </w:r>
    </w:p>
    <w:p w:rsidR="007B20A4" w:rsidRPr="00A025D9" w:rsidRDefault="007B20A4" w:rsidP="007B20A4">
      <w:pPr>
        <w:shd w:val="clear" w:color="auto" w:fill="FFFFFF"/>
        <w:ind w:firstLine="709"/>
        <w:jc w:val="both"/>
        <w:rPr>
          <w:color w:val="000000"/>
        </w:rPr>
      </w:pPr>
      <w:r w:rsidRPr="00A025D9">
        <w:rPr>
          <w:color w:val="000000"/>
        </w:rPr>
        <w:t>г) фиксировать самозакрывающиеся двери лестничных клеток, коридоров, холлов и тамбуров в открытом положении (если для этих целей не используются устройства, автоматически срабатывающие при пожаре), а также снимать их;</w:t>
      </w:r>
    </w:p>
    <w:p w:rsidR="007B20A4" w:rsidRPr="00A025D9" w:rsidRDefault="007B20A4" w:rsidP="007B20A4">
      <w:pPr>
        <w:shd w:val="clear" w:color="auto" w:fill="FFFFFF"/>
        <w:ind w:firstLine="709"/>
        <w:jc w:val="both"/>
        <w:rPr>
          <w:color w:val="000000"/>
        </w:rPr>
      </w:pPr>
      <w:proofErr w:type="spellStart"/>
      <w:r w:rsidRPr="00A025D9">
        <w:rPr>
          <w:color w:val="000000"/>
        </w:rPr>
        <w:t>д</w:t>
      </w:r>
      <w:proofErr w:type="spellEnd"/>
      <w:r w:rsidRPr="00A025D9">
        <w:rPr>
          <w:color w:val="000000"/>
        </w:rPr>
        <w:t>) закрывать жалюзи или остеклять переходы воздушных зон в незадымляемых лестничных клетках;</w:t>
      </w:r>
    </w:p>
    <w:p w:rsidR="007B20A4" w:rsidRPr="00A025D9" w:rsidRDefault="007B20A4" w:rsidP="007B20A4">
      <w:pPr>
        <w:shd w:val="clear" w:color="auto" w:fill="FFFFFF"/>
        <w:ind w:firstLine="709"/>
        <w:jc w:val="both"/>
        <w:rPr>
          <w:color w:val="000000"/>
        </w:rPr>
      </w:pPr>
      <w:r w:rsidRPr="00A025D9">
        <w:rPr>
          <w:color w:val="000000"/>
        </w:rPr>
        <w:t>е) заменять армированное стекло обычным в остеклении дверей и фрамуг.</w:t>
      </w:r>
    </w:p>
    <w:p w:rsidR="007B20A4" w:rsidRPr="00A025D9" w:rsidRDefault="007B20A4" w:rsidP="007B20A4">
      <w:pPr>
        <w:shd w:val="clear" w:color="auto" w:fill="FFFFFF"/>
        <w:ind w:firstLine="709"/>
        <w:jc w:val="both"/>
        <w:rPr>
          <w:color w:val="000000"/>
        </w:rPr>
      </w:pPr>
      <w:r w:rsidRPr="00A025D9">
        <w:rPr>
          <w:color w:val="000000"/>
        </w:rPr>
        <w:t>На</w:t>
      </w:r>
      <w:r>
        <w:rPr>
          <w:color w:val="000000"/>
        </w:rPr>
        <w:t xml:space="preserve"> </w:t>
      </w:r>
      <w:r w:rsidRPr="00A025D9">
        <w:rPr>
          <w:color w:val="000000"/>
        </w:rPr>
        <w:t>объектах с массовым пребыванием людей руководитель организации обеспечивает наличие исправных электрических фонарей из расчета 1 фонарь на 50 человек.</w:t>
      </w:r>
    </w:p>
    <w:p w:rsidR="007B20A4" w:rsidRPr="00A025D9" w:rsidRDefault="007B20A4" w:rsidP="007B20A4">
      <w:pPr>
        <w:shd w:val="clear" w:color="auto" w:fill="FFFFFF"/>
        <w:ind w:firstLine="709"/>
        <w:jc w:val="both"/>
        <w:rPr>
          <w:color w:val="000000"/>
        </w:rPr>
      </w:pPr>
      <w:r w:rsidRPr="00A025D9">
        <w:rPr>
          <w:color w:val="000000"/>
        </w:rPr>
        <w:t>Ковры, ковровые дорожки и другие покрытия полов на объектах с массовым пребыванием людей и на путях эвакуации должны надежно крепиться к полу.</w:t>
      </w:r>
    </w:p>
    <w:p w:rsidR="007B20A4" w:rsidRPr="00A025D9" w:rsidRDefault="007B20A4" w:rsidP="007B20A4">
      <w:pPr>
        <w:shd w:val="clear" w:color="auto" w:fill="FFFFFF"/>
        <w:ind w:firstLine="709"/>
        <w:jc w:val="both"/>
        <w:rPr>
          <w:color w:val="000000"/>
        </w:rPr>
      </w:pPr>
      <w:r w:rsidRPr="00A025D9">
        <w:rPr>
          <w:color w:val="000000"/>
        </w:rPr>
        <w:t>Запрещается оставлять по окончании рабочего времени не обесточенными электроустановки и бытовые электроприборы в помещениях, в которых отсутствует дежурный персонал, за исключением дежурного освещения, систем противопожарной защиты, а также других электроустановок и электротехнических приборов, если это обусловлено их функциональным назначением и (или) предусмотрено требованиями инструкции по эксплуатации.</w:t>
      </w:r>
    </w:p>
    <w:p w:rsidR="007B20A4" w:rsidRPr="00E0635D" w:rsidRDefault="007B20A4" w:rsidP="007B20A4">
      <w:pPr>
        <w:shd w:val="clear" w:color="auto" w:fill="FFFFFF"/>
        <w:ind w:firstLine="709"/>
        <w:jc w:val="both"/>
        <w:rPr>
          <w:b/>
          <w:i/>
          <w:color w:val="000000"/>
        </w:rPr>
      </w:pPr>
      <w:r w:rsidRPr="00E0635D">
        <w:rPr>
          <w:b/>
          <w:i/>
          <w:color w:val="000000"/>
        </w:rPr>
        <w:t>Запрещается:</w:t>
      </w:r>
    </w:p>
    <w:p w:rsidR="007B20A4" w:rsidRPr="00A025D9" w:rsidRDefault="007B20A4" w:rsidP="007B20A4">
      <w:pPr>
        <w:shd w:val="clear" w:color="auto" w:fill="FFFFFF"/>
        <w:ind w:firstLine="709"/>
        <w:jc w:val="both"/>
        <w:rPr>
          <w:color w:val="000000"/>
        </w:rPr>
      </w:pPr>
      <w:r w:rsidRPr="00A025D9">
        <w:rPr>
          <w:color w:val="000000"/>
        </w:rPr>
        <w:t>а) эксплуатировать электропровода и кабели с видимыми нарушениями изоляции;</w:t>
      </w:r>
    </w:p>
    <w:p w:rsidR="007B20A4" w:rsidRPr="00A025D9" w:rsidRDefault="007B20A4" w:rsidP="007B20A4">
      <w:pPr>
        <w:shd w:val="clear" w:color="auto" w:fill="FFFFFF"/>
        <w:ind w:firstLine="709"/>
        <w:jc w:val="both"/>
        <w:rPr>
          <w:color w:val="000000"/>
        </w:rPr>
      </w:pPr>
      <w:r w:rsidRPr="00A025D9">
        <w:rPr>
          <w:color w:val="000000"/>
        </w:rPr>
        <w:t xml:space="preserve">б) пользоваться розетками, рубильниками, другими </w:t>
      </w:r>
      <w:proofErr w:type="spellStart"/>
      <w:r w:rsidRPr="00A025D9">
        <w:rPr>
          <w:color w:val="000000"/>
        </w:rPr>
        <w:t>электроустановочными</w:t>
      </w:r>
      <w:proofErr w:type="spellEnd"/>
      <w:r w:rsidRPr="00A025D9">
        <w:rPr>
          <w:color w:val="000000"/>
        </w:rPr>
        <w:t xml:space="preserve"> изделиями с повреждениями;</w:t>
      </w:r>
    </w:p>
    <w:p w:rsidR="007B20A4" w:rsidRPr="00A025D9" w:rsidRDefault="007B20A4" w:rsidP="007B20A4">
      <w:pPr>
        <w:shd w:val="clear" w:color="auto" w:fill="FFFFFF"/>
        <w:ind w:firstLine="709"/>
        <w:jc w:val="both"/>
        <w:rPr>
          <w:color w:val="000000"/>
        </w:rPr>
      </w:pPr>
      <w:r w:rsidRPr="00A025D9">
        <w:rPr>
          <w:color w:val="000000"/>
        </w:rPr>
        <w:t>в) обертывать электролампы и светильники бумагой, тканью и другими горючими материалами, а также эксплуатировать светильники со снятыми колпаками (</w:t>
      </w:r>
      <w:proofErr w:type="spellStart"/>
      <w:r w:rsidRPr="00A025D9">
        <w:rPr>
          <w:color w:val="000000"/>
        </w:rPr>
        <w:t>рассеивателями</w:t>
      </w:r>
      <w:proofErr w:type="spellEnd"/>
      <w:r w:rsidRPr="00A025D9">
        <w:rPr>
          <w:color w:val="000000"/>
        </w:rPr>
        <w:t>), предусмотренными конструкцией светильника;</w:t>
      </w:r>
    </w:p>
    <w:p w:rsidR="007B20A4" w:rsidRPr="00A025D9" w:rsidRDefault="007B20A4" w:rsidP="007B20A4">
      <w:pPr>
        <w:shd w:val="clear" w:color="auto" w:fill="FFFFFF"/>
        <w:ind w:firstLine="709"/>
        <w:jc w:val="both"/>
        <w:rPr>
          <w:color w:val="000000"/>
        </w:rPr>
      </w:pPr>
      <w:r w:rsidRPr="00A025D9">
        <w:rPr>
          <w:color w:val="000000"/>
        </w:rPr>
        <w:t xml:space="preserve">г) пользоваться электроутюгами, электроплитками, электрочайниками и другими электронагревательными приборами, не имеющими устройств тепловой </w:t>
      </w:r>
      <w:r w:rsidRPr="00A025D9">
        <w:rPr>
          <w:color w:val="000000"/>
        </w:rPr>
        <w:lastRenderedPageBreak/>
        <w:t>защиты, а также при отсутствии или неисправности терморегуляторов, предусмотренных конструкцией;</w:t>
      </w:r>
    </w:p>
    <w:p w:rsidR="007B20A4" w:rsidRPr="00A025D9" w:rsidRDefault="007B20A4" w:rsidP="007B20A4">
      <w:pPr>
        <w:shd w:val="clear" w:color="auto" w:fill="FFFFFF"/>
        <w:ind w:firstLine="709"/>
        <w:jc w:val="both"/>
        <w:rPr>
          <w:color w:val="000000"/>
        </w:rPr>
      </w:pPr>
      <w:proofErr w:type="spellStart"/>
      <w:r w:rsidRPr="00A025D9">
        <w:rPr>
          <w:color w:val="000000"/>
        </w:rPr>
        <w:t>д</w:t>
      </w:r>
      <w:proofErr w:type="spellEnd"/>
      <w:r w:rsidRPr="00A025D9">
        <w:rPr>
          <w:color w:val="000000"/>
        </w:rPr>
        <w:t>) применять нестандартные (самодельные) электронагревательные приборы;</w:t>
      </w:r>
    </w:p>
    <w:p w:rsidR="007B20A4" w:rsidRPr="00A025D9" w:rsidRDefault="007B20A4" w:rsidP="007B20A4">
      <w:pPr>
        <w:shd w:val="clear" w:color="auto" w:fill="FFFFFF"/>
        <w:ind w:firstLine="709"/>
        <w:jc w:val="both"/>
        <w:rPr>
          <w:color w:val="000000"/>
        </w:rPr>
      </w:pPr>
      <w:r w:rsidRPr="00A025D9">
        <w:rPr>
          <w:color w:val="000000"/>
        </w:rPr>
        <w:t>е) оставлять без присмотра включенными в электрическую сеть электронагревательные приборы, а также другие бытовые электроприборы, в том числе находящиеся в режиме ожидания, за исключением электроприборов, которые могут и (или) должны находиться в круглосуточном режиме работы в соответствии с инструкцией завода-изготовителя;</w:t>
      </w:r>
    </w:p>
    <w:p w:rsidR="007B20A4" w:rsidRPr="00A025D9" w:rsidRDefault="007B20A4" w:rsidP="007B20A4">
      <w:pPr>
        <w:shd w:val="clear" w:color="auto" w:fill="FFFFFF"/>
        <w:ind w:firstLine="709"/>
        <w:jc w:val="both"/>
        <w:rPr>
          <w:color w:val="000000"/>
        </w:rPr>
      </w:pPr>
      <w:r w:rsidRPr="00A025D9">
        <w:rPr>
          <w:color w:val="000000"/>
        </w:rPr>
        <w:t xml:space="preserve">ж) размещать (складировать) в </w:t>
      </w:r>
      <w:proofErr w:type="spellStart"/>
      <w:r w:rsidRPr="00A025D9">
        <w:rPr>
          <w:color w:val="000000"/>
        </w:rPr>
        <w:t>электрощитовых</w:t>
      </w:r>
      <w:proofErr w:type="spellEnd"/>
      <w:r w:rsidRPr="00A025D9">
        <w:rPr>
          <w:color w:val="000000"/>
        </w:rPr>
        <w:t xml:space="preserve"> (у электрощитов), у электродвигателей и пусковой аппаратуры горючие (в том числе легковоспламеняющиеся) вещества и материалы;</w:t>
      </w:r>
    </w:p>
    <w:p w:rsidR="007B20A4" w:rsidRPr="00A025D9" w:rsidRDefault="007B20A4" w:rsidP="007B20A4">
      <w:pPr>
        <w:shd w:val="clear" w:color="auto" w:fill="FFFFFF"/>
        <w:ind w:firstLine="709"/>
        <w:jc w:val="both"/>
        <w:rPr>
          <w:color w:val="000000"/>
        </w:rPr>
      </w:pPr>
      <w:proofErr w:type="spellStart"/>
      <w:r w:rsidRPr="00A025D9">
        <w:rPr>
          <w:color w:val="000000"/>
        </w:rPr>
        <w:t>з</w:t>
      </w:r>
      <w:proofErr w:type="spellEnd"/>
      <w:r w:rsidRPr="00A025D9">
        <w:rPr>
          <w:color w:val="000000"/>
        </w:rPr>
        <w:t>) использовать временную электропроводку, а также удлинители для питания электроприборов, не предназначенных для проведения аварийных и других временных работ.</w:t>
      </w:r>
    </w:p>
    <w:p w:rsidR="007B20A4" w:rsidRPr="00A025D9" w:rsidRDefault="007B20A4" w:rsidP="007B20A4">
      <w:pPr>
        <w:shd w:val="clear" w:color="auto" w:fill="FFFFFF"/>
        <w:ind w:firstLine="709"/>
        <w:jc w:val="both"/>
        <w:rPr>
          <w:color w:val="000000"/>
        </w:rPr>
      </w:pPr>
      <w:r w:rsidRPr="00A025D9">
        <w:rPr>
          <w:color w:val="000000"/>
        </w:rPr>
        <w:t>Руководитель организации обеспечивает исправное состояние знаков пожарной безопасности, в том числе обозначающих пути эвакуации и эвакуационные выходы.</w:t>
      </w:r>
    </w:p>
    <w:p w:rsidR="007B20A4" w:rsidRPr="00A025D9" w:rsidRDefault="007B20A4" w:rsidP="007B20A4">
      <w:pPr>
        <w:shd w:val="clear" w:color="auto" w:fill="FFFFFF"/>
        <w:ind w:firstLine="709"/>
        <w:jc w:val="both"/>
        <w:rPr>
          <w:color w:val="000000"/>
        </w:rPr>
      </w:pPr>
      <w:r w:rsidRPr="00A025D9">
        <w:rPr>
          <w:color w:val="000000"/>
        </w:rPr>
        <w:t>Эвакуационное освещение должно включаться автоматически при прекращении электропитания рабочего освещения.</w:t>
      </w:r>
    </w:p>
    <w:p w:rsidR="007B20A4" w:rsidRPr="00A025D9" w:rsidRDefault="007B20A4" w:rsidP="007B20A4">
      <w:pPr>
        <w:shd w:val="clear" w:color="auto" w:fill="FFFFFF"/>
        <w:ind w:firstLine="709"/>
        <w:jc w:val="both"/>
        <w:rPr>
          <w:color w:val="000000"/>
        </w:rPr>
      </w:pPr>
      <w:r w:rsidRPr="00A025D9">
        <w:rPr>
          <w:color w:val="000000"/>
        </w:rPr>
        <w:t xml:space="preserve">В </w:t>
      </w:r>
      <w:r>
        <w:rPr>
          <w:color w:val="000000"/>
        </w:rPr>
        <w:t>з</w:t>
      </w:r>
      <w:r w:rsidRPr="00A025D9">
        <w:rPr>
          <w:color w:val="000000"/>
        </w:rPr>
        <w:t>рительных, демонстрационных и выставочных залах знаки пожарной безопасности с автономным питанием и от электросети могут включаться только на время проведения мероприятий с пребыванием людей.</w:t>
      </w:r>
    </w:p>
    <w:p w:rsidR="007B20A4" w:rsidRPr="00A025D9" w:rsidRDefault="007B20A4" w:rsidP="007B20A4">
      <w:pPr>
        <w:shd w:val="clear" w:color="auto" w:fill="FFFFFF"/>
        <w:ind w:firstLine="709"/>
        <w:jc w:val="both"/>
        <w:rPr>
          <w:color w:val="000000"/>
        </w:rPr>
      </w:pPr>
      <w:r w:rsidRPr="00A025D9">
        <w:rPr>
          <w:color w:val="000000"/>
        </w:rPr>
        <w:t>Запрещается стоянка автотранспорта на крышках колодцев пожарных гидрантов.</w:t>
      </w:r>
    </w:p>
    <w:p w:rsidR="007B20A4" w:rsidRPr="00A025D9" w:rsidRDefault="007B20A4" w:rsidP="007B20A4">
      <w:pPr>
        <w:shd w:val="clear" w:color="auto" w:fill="FFFFFF"/>
        <w:ind w:firstLine="709"/>
        <w:jc w:val="both"/>
        <w:rPr>
          <w:color w:val="000000"/>
        </w:rPr>
      </w:pPr>
      <w:r w:rsidRPr="00A025D9">
        <w:rPr>
          <w:color w:val="000000"/>
        </w:rPr>
        <w:t>Руководитель организации обеспечивает укомплектованность пожарных кранов внутреннего противопожарного водопровода пожарными рукавами, ручными пожарными стволами и вентилями, организует перекатку пожарных рукавов (не реже 1 раза в год).</w:t>
      </w:r>
    </w:p>
    <w:p w:rsidR="007B20A4" w:rsidRPr="00A025D9" w:rsidRDefault="007B20A4" w:rsidP="007B20A4">
      <w:pPr>
        <w:shd w:val="clear" w:color="auto" w:fill="FFFFFF"/>
        <w:ind w:firstLine="709"/>
        <w:jc w:val="both"/>
        <w:rPr>
          <w:color w:val="000000"/>
        </w:rPr>
      </w:pPr>
      <w:r w:rsidRPr="00A025D9">
        <w:rPr>
          <w:color w:val="000000"/>
        </w:rPr>
        <w:t>Пожарный рукав должен быть присоединен к пожарному крану и пожарному стволу.</w:t>
      </w:r>
    </w:p>
    <w:p w:rsidR="007B20A4" w:rsidRPr="00A025D9" w:rsidRDefault="007B20A4" w:rsidP="007B20A4">
      <w:pPr>
        <w:shd w:val="clear" w:color="auto" w:fill="FFFFFF"/>
        <w:ind w:firstLine="709"/>
        <w:jc w:val="both"/>
        <w:rPr>
          <w:color w:val="000000"/>
        </w:rPr>
      </w:pPr>
      <w:r w:rsidRPr="00A025D9">
        <w:rPr>
          <w:color w:val="000000"/>
        </w:rPr>
        <w:t>Пожарные шкафы крепятся к стене, при этом обеспечивается полное открывание дверец шкафов не менее чем на 90 градусов.</w:t>
      </w:r>
    </w:p>
    <w:p w:rsidR="007B20A4" w:rsidRPr="00A025D9" w:rsidRDefault="007B20A4" w:rsidP="007B20A4">
      <w:pPr>
        <w:shd w:val="clear" w:color="auto" w:fill="FFFFFF"/>
        <w:ind w:firstLine="709"/>
        <w:jc w:val="both"/>
        <w:rPr>
          <w:color w:val="000000"/>
        </w:rPr>
      </w:pPr>
      <w:proofErr w:type="gramStart"/>
      <w:r w:rsidRPr="00A025D9">
        <w:rPr>
          <w:color w:val="000000"/>
        </w:rPr>
        <w:t xml:space="preserve">Руководитель организации обеспечивает исправное состояние систем и средств противопожарной защиты объекта (автоматических установок пожаротушения и сигнализации, установок систем </w:t>
      </w:r>
      <w:proofErr w:type="spellStart"/>
      <w:r w:rsidRPr="00A025D9">
        <w:rPr>
          <w:color w:val="000000"/>
        </w:rPr>
        <w:t>противодымной</w:t>
      </w:r>
      <w:proofErr w:type="spellEnd"/>
      <w:r w:rsidRPr="00A025D9">
        <w:rPr>
          <w:color w:val="000000"/>
        </w:rPr>
        <w:t xml:space="preserve"> защиты, системы оповещения людей о пожаре, средств пожарной сигнализации, систем противопожарного водоснабжения, противопожарных дверей, противопожарных и дымовых клапанов, защитных устройств в противопожарных преградах) и организует не реже 1 раза в квартал проведение проверки работоспособности указанных систем и средств противопожарной защиты объекта</w:t>
      </w:r>
      <w:proofErr w:type="gramEnd"/>
      <w:r w:rsidRPr="00A025D9">
        <w:rPr>
          <w:color w:val="000000"/>
        </w:rPr>
        <w:t xml:space="preserve"> с оформлением соответствующего акта проверки.</w:t>
      </w:r>
    </w:p>
    <w:p w:rsidR="007B20A4" w:rsidRPr="00A025D9" w:rsidRDefault="007B20A4" w:rsidP="007B20A4">
      <w:pPr>
        <w:shd w:val="clear" w:color="auto" w:fill="FFFFFF"/>
        <w:ind w:firstLine="709"/>
        <w:jc w:val="both"/>
        <w:rPr>
          <w:color w:val="000000"/>
        </w:rPr>
      </w:pPr>
      <w:r w:rsidRPr="00A025D9">
        <w:rPr>
          <w:color w:val="000000"/>
        </w:rPr>
        <w:t>При монтаже, ремонте и обслуживании средств обеспечения пожарной безопасности зданий и сооружений должны соблюдаться проектные решения, требования нормативных документов по пожарной безопасности и (или) специальных технических условий.</w:t>
      </w:r>
    </w:p>
    <w:p w:rsidR="007B20A4" w:rsidRPr="00A025D9" w:rsidRDefault="007B20A4" w:rsidP="007B20A4">
      <w:pPr>
        <w:shd w:val="clear" w:color="auto" w:fill="FFFFFF"/>
        <w:ind w:firstLine="709"/>
        <w:jc w:val="both"/>
        <w:rPr>
          <w:color w:val="000000"/>
        </w:rPr>
      </w:pPr>
      <w:r w:rsidRPr="00A025D9">
        <w:rPr>
          <w:color w:val="000000"/>
        </w:rPr>
        <w:lastRenderedPageBreak/>
        <w:t>На объекте должна храниться исполнительная документация на установки и системы противопожарной защиты объекта.</w:t>
      </w:r>
    </w:p>
    <w:p w:rsidR="007B20A4" w:rsidRPr="00A025D9" w:rsidRDefault="007B20A4" w:rsidP="007B20A4">
      <w:pPr>
        <w:shd w:val="clear" w:color="auto" w:fill="FFFFFF"/>
        <w:ind w:firstLine="709"/>
        <w:jc w:val="both"/>
        <w:rPr>
          <w:color w:val="000000"/>
        </w:rPr>
      </w:pPr>
      <w:r w:rsidRPr="00A025D9">
        <w:rPr>
          <w:color w:val="000000"/>
        </w:rPr>
        <w:t>Обеспечение пожарной безопасности в соответствии с Федеральным законом от 22.07.2008</w:t>
      </w:r>
      <w:r>
        <w:rPr>
          <w:color w:val="000000"/>
        </w:rPr>
        <w:t>г.</w:t>
      </w:r>
      <w:r w:rsidRPr="00A025D9">
        <w:rPr>
          <w:color w:val="000000"/>
        </w:rPr>
        <w:t xml:space="preserve"> N 123-ФЗ "Технический регламент о требованиях пожарной безопасности":</w:t>
      </w:r>
    </w:p>
    <w:p w:rsidR="007B20A4" w:rsidRPr="00A025D9" w:rsidRDefault="007B20A4" w:rsidP="007B20A4">
      <w:pPr>
        <w:shd w:val="clear" w:color="auto" w:fill="FFFFFF"/>
        <w:ind w:firstLine="709"/>
        <w:jc w:val="both"/>
        <w:rPr>
          <w:color w:val="000000"/>
        </w:rPr>
      </w:pPr>
      <w:r w:rsidRPr="00A025D9">
        <w:rPr>
          <w:color w:val="000000"/>
        </w:rPr>
        <w:t>Эксплуатация электроприборов и электрооборудования должна соответствовать требованиям Правил устройства электроустановок.</w:t>
      </w:r>
    </w:p>
    <w:p w:rsidR="007B20A4" w:rsidRPr="00A025D9" w:rsidRDefault="007B20A4" w:rsidP="007B20A4">
      <w:pPr>
        <w:shd w:val="clear" w:color="auto" w:fill="FFFFFF"/>
        <w:ind w:firstLine="709"/>
        <w:jc w:val="both"/>
        <w:rPr>
          <w:color w:val="000000"/>
        </w:rPr>
      </w:pPr>
      <w:r w:rsidRPr="00A025D9">
        <w:rPr>
          <w:color w:val="000000"/>
        </w:rPr>
        <w:t xml:space="preserve">Здания образовательных учреждений должны быть оборудованы системой автоматической пожарной </w:t>
      </w:r>
      <w:proofErr w:type="gramStart"/>
      <w:r w:rsidRPr="00A025D9">
        <w:rPr>
          <w:color w:val="000000"/>
        </w:rPr>
        <w:t>сигнализации</w:t>
      </w:r>
      <w:proofErr w:type="gramEnd"/>
      <w:r w:rsidRPr="00A025D9">
        <w:rPr>
          <w:color w:val="000000"/>
        </w:rPr>
        <w:t xml:space="preserve"> и оповещения людей о пожаре в соответствии с требованиями Свода правил СП 5.13130.2009 «Системы противопожарной защиты. Установки пожарной сигнализации и пожаротушения автоматические. Нормы и правила проектирования» (утвержден и введен в действие приказом МЧС России от 25 марта 2009 г. N 175) и СП 3.13130.2009 «Системы противопожарной защиты. Система оповещения и управления эвакуацией людей при пожаре. Требования пожарной безопасности» (утвержден и введен в действие приказом МЧС России от 25 марта 2009 г. N 173).</w:t>
      </w:r>
    </w:p>
    <w:p w:rsidR="007B20A4" w:rsidRPr="00A025D9" w:rsidRDefault="007B20A4" w:rsidP="007B20A4">
      <w:pPr>
        <w:shd w:val="clear" w:color="auto" w:fill="FFFFFF"/>
        <w:ind w:firstLine="709"/>
        <w:jc w:val="both"/>
        <w:rPr>
          <w:color w:val="000000"/>
        </w:rPr>
      </w:pPr>
      <w:r w:rsidRPr="00A025D9">
        <w:rPr>
          <w:color w:val="000000"/>
        </w:rPr>
        <w:t>Учреждения образования должны быть оборудованы внутренним противопожарным водопроводом в соответствии с требованиями Свода правил СП 10.13130.2009 «Системы противопожарной защиты. Внутренний противопожарный водопровод. Требования пожарной безопасности» (утвержден и введен в действие приказом МЧС России от 25 марта 2009 г. N 180).</w:t>
      </w:r>
    </w:p>
    <w:p w:rsidR="007B20A4" w:rsidRPr="00A025D9" w:rsidRDefault="007B20A4" w:rsidP="007B20A4">
      <w:pPr>
        <w:shd w:val="clear" w:color="auto" w:fill="FFFFFF"/>
        <w:ind w:firstLine="709"/>
        <w:jc w:val="both"/>
        <w:rPr>
          <w:color w:val="000000"/>
        </w:rPr>
      </w:pPr>
      <w:r w:rsidRPr="00A025D9">
        <w:rPr>
          <w:color w:val="000000"/>
        </w:rPr>
        <w:t>Эвакуационные пути в зданиях, сооружениях и строениях и выходы из зданий, сооружений и строений должны обеспечивать безопасную эвакуацию людей.</w:t>
      </w:r>
    </w:p>
    <w:p w:rsidR="007B20A4" w:rsidRPr="00A025D9" w:rsidRDefault="007B20A4" w:rsidP="007B20A4">
      <w:pPr>
        <w:shd w:val="clear" w:color="auto" w:fill="FFFFFF"/>
        <w:ind w:firstLine="709"/>
        <w:jc w:val="both"/>
        <w:rPr>
          <w:color w:val="000000"/>
        </w:rPr>
      </w:pPr>
      <w:r w:rsidRPr="00A025D9">
        <w:rPr>
          <w:color w:val="000000"/>
        </w:rPr>
        <w:t>В проемах эвакуационных выходов запрещается устанавливать раздвижные и подъемно-опускные двери, вращающиеся двери, турникеты и другие предметы, препятствующие свободному проходу людей.</w:t>
      </w:r>
    </w:p>
    <w:p w:rsidR="007B20A4" w:rsidRPr="00A025D9" w:rsidRDefault="007B20A4" w:rsidP="007B20A4">
      <w:pPr>
        <w:shd w:val="clear" w:color="auto" w:fill="FFFFFF"/>
        <w:ind w:firstLine="709"/>
        <w:jc w:val="both"/>
        <w:rPr>
          <w:color w:val="000000"/>
        </w:rPr>
      </w:pPr>
      <w:r w:rsidRPr="00A025D9">
        <w:rPr>
          <w:color w:val="000000"/>
        </w:rPr>
        <w:t>Двери эвакуационных выходов и другие двери на путях эвакуации должны открываться по направлению выхода из здания.</w:t>
      </w:r>
    </w:p>
    <w:p w:rsidR="007B20A4" w:rsidRPr="00A025D9" w:rsidRDefault="007B20A4" w:rsidP="007B20A4">
      <w:pPr>
        <w:shd w:val="clear" w:color="auto" w:fill="FFFFFF"/>
        <w:ind w:firstLine="709"/>
        <w:jc w:val="both"/>
        <w:rPr>
          <w:color w:val="000000"/>
        </w:rPr>
      </w:pPr>
      <w:r w:rsidRPr="00A025D9">
        <w:rPr>
          <w:color w:val="000000"/>
        </w:rPr>
        <w:t xml:space="preserve">Двери эвакуационных выходов из поэтажных коридоров, холлов, фойе, вестибюлей и лестничных клеток не должны иметь запоров, препятствующих их свободному открыванию изнутри без ключа. В зданиях высотой более 15 м указанные двери, </w:t>
      </w:r>
      <w:proofErr w:type="gramStart"/>
      <w:r w:rsidRPr="00A025D9">
        <w:rPr>
          <w:color w:val="000000"/>
        </w:rPr>
        <w:t>кроме</w:t>
      </w:r>
      <w:proofErr w:type="gramEnd"/>
      <w:r w:rsidRPr="00A025D9">
        <w:rPr>
          <w:color w:val="000000"/>
        </w:rPr>
        <w:t xml:space="preserve"> квартирных, должны быть глухими или с армированным стеклом.</w:t>
      </w:r>
    </w:p>
    <w:p w:rsidR="007B20A4" w:rsidRPr="00A025D9" w:rsidRDefault="007B20A4" w:rsidP="007B20A4">
      <w:pPr>
        <w:shd w:val="clear" w:color="auto" w:fill="FFFFFF"/>
        <w:ind w:firstLine="709"/>
        <w:jc w:val="both"/>
        <w:rPr>
          <w:color w:val="000000"/>
        </w:rPr>
      </w:pPr>
      <w:r w:rsidRPr="00A025D9">
        <w:rPr>
          <w:color w:val="000000"/>
        </w:rPr>
        <w:t xml:space="preserve">Лестничные клетки, как правило, должны иметь двери с приспособлением для </w:t>
      </w:r>
      <w:proofErr w:type="spellStart"/>
      <w:r w:rsidRPr="00A025D9">
        <w:rPr>
          <w:color w:val="000000"/>
        </w:rPr>
        <w:t>самозакрывания</w:t>
      </w:r>
      <w:proofErr w:type="spellEnd"/>
      <w:r w:rsidRPr="00A025D9">
        <w:rPr>
          <w:color w:val="000000"/>
        </w:rPr>
        <w:t xml:space="preserve"> и с уплотнением в притворах.</w:t>
      </w:r>
    </w:p>
    <w:p w:rsidR="007B20A4" w:rsidRPr="00A025D9" w:rsidRDefault="007B20A4" w:rsidP="007B20A4">
      <w:pPr>
        <w:shd w:val="clear" w:color="auto" w:fill="FFFFFF"/>
        <w:ind w:firstLine="709"/>
        <w:jc w:val="both"/>
        <w:rPr>
          <w:color w:val="000000"/>
        </w:rPr>
      </w:pPr>
      <w:r w:rsidRPr="00A025D9">
        <w:rPr>
          <w:color w:val="000000"/>
        </w:rPr>
        <w:t>Каждый этаж здания должен иметь не менее 2 эвакуационных выходов.</w:t>
      </w:r>
    </w:p>
    <w:p w:rsidR="007B20A4" w:rsidRPr="00A025D9" w:rsidRDefault="007B20A4" w:rsidP="007B20A4">
      <w:pPr>
        <w:shd w:val="clear" w:color="auto" w:fill="FFFFFF"/>
        <w:ind w:firstLine="709"/>
        <w:jc w:val="both"/>
        <w:rPr>
          <w:color w:val="000000"/>
        </w:rPr>
      </w:pPr>
      <w:r w:rsidRPr="00A025D9">
        <w:rPr>
          <w:color w:val="000000"/>
        </w:rPr>
        <w:t>Руководитель организации обеспечивает объект огнетушителями по нормам, установленным Правилами противопожарного режима в РФ.</w:t>
      </w:r>
    </w:p>
    <w:p w:rsidR="007B20A4" w:rsidRPr="00A025D9" w:rsidRDefault="007B20A4" w:rsidP="007B20A4">
      <w:pPr>
        <w:shd w:val="clear" w:color="auto" w:fill="FFFFFF"/>
        <w:ind w:firstLine="709"/>
        <w:jc w:val="both"/>
        <w:rPr>
          <w:color w:val="000000"/>
        </w:rPr>
      </w:pPr>
      <w:r w:rsidRPr="00A025D9">
        <w:rPr>
          <w:color w:val="000000"/>
        </w:rPr>
        <w:t>При определении видов и количества первичных средств пожаротушения следует учитывать физико-химические и пожароопасные свойства горючих веществ, их отношение к огнетушащим веществам, а также площадь производственных помещений, открытых площадок и установок.</w:t>
      </w:r>
    </w:p>
    <w:p w:rsidR="007B20A4" w:rsidRPr="00A025D9" w:rsidRDefault="007B20A4" w:rsidP="007B20A4">
      <w:pPr>
        <w:shd w:val="clear" w:color="auto" w:fill="FFFFFF"/>
        <w:ind w:firstLine="709"/>
        <w:jc w:val="both"/>
        <w:rPr>
          <w:color w:val="000000"/>
        </w:rPr>
      </w:pPr>
      <w:r w:rsidRPr="00A025D9">
        <w:rPr>
          <w:color w:val="000000"/>
        </w:rPr>
        <w:t>Комплектование технологического оборудования огнетушителями осуществляется согласно требованиям технических условий (паспортов) на это оборудование или соответствующим правилам пожарной безопасности.</w:t>
      </w:r>
    </w:p>
    <w:p w:rsidR="007B20A4" w:rsidRPr="00A025D9" w:rsidRDefault="007B20A4" w:rsidP="007B20A4">
      <w:pPr>
        <w:shd w:val="clear" w:color="auto" w:fill="FFFFFF"/>
        <w:ind w:firstLine="709"/>
        <w:jc w:val="both"/>
        <w:rPr>
          <w:color w:val="000000"/>
        </w:rPr>
      </w:pPr>
      <w:r w:rsidRPr="00A025D9">
        <w:rPr>
          <w:color w:val="000000"/>
        </w:rPr>
        <w:lastRenderedPageBreak/>
        <w:t>Комплектование импортного оборудования огнетушителями производится согласно условиям договора на его поставку.</w:t>
      </w:r>
    </w:p>
    <w:p w:rsidR="007B20A4" w:rsidRPr="00A025D9" w:rsidRDefault="007B20A4" w:rsidP="007B20A4">
      <w:pPr>
        <w:shd w:val="clear" w:color="auto" w:fill="FFFFFF"/>
        <w:ind w:firstLine="709"/>
        <w:jc w:val="both"/>
        <w:rPr>
          <w:color w:val="000000"/>
        </w:rPr>
      </w:pPr>
      <w:r w:rsidRPr="00A025D9">
        <w:rPr>
          <w:color w:val="000000"/>
        </w:rPr>
        <w:t>Выбор типа и расчет необходимого количества огнетушителей в защищаемом помещении или на объекте следует производить в зависимости от их огнетушащей способности, предельной площади, а также класса пожара горючих веществ и материалов.</w:t>
      </w:r>
    </w:p>
    <w:p w:rsidR="007B20A4" w:rsidRPr="00A025D9" w:rsidRDefault="007B20A4" w:rsidP="007B20A4">
      <w:pPr>
        <w:shd w:val="clear" w:color="auto" w:fill="FFFFFF"/>
        <w:ind w:firstLine="709"/>
        <w:jc w:val="both"/>
        <w:rPr>
          <w:color w:val="000000"/>
        </w:rPr>
      </w:pPr>
      <w:r w:rsidRPr="00A025D9">
        <w:rPr>
          <w:color w:val="000000"/>
        </w:rPr>
        <w:t>Нормы оснащения помещений ручными огнетушителями</w:t>
      </w:r>
    </w:p>
    <w:p w:rsidR="007B20A4" w:rsidRPr="00A025D9" w:rsidRDefault="007B20A4" w:rsidP="007B20A4">
      <w:pPr>
        <w:shd w:val="clear" w:color="auto" w:fill="FFFFFF"/>
        <w:ind w:firstLine="709"/>
        <w:jc w:val="both"/>
        <w:rPr>
          <w:color w:val="000000"/>
        </w:rPr>
      </w:pPr>
      <w:r w:rsidRPr="00A025D9">
        <w:rPr>
          <w:color w:val="000000"/>
        </w:rPr>
        <w:t>Для общественных зданий с защищаемой площадью до 800 кв.метров для тушения пожара класса</w:t>
      </w:r>
      <w:proofErr w:type="gramStart"/>
      <w:r w:rsidRPr="00A025D9">
        <w:rPr>
          <w:color w:val="000000"/>
        </w:rPr>
        <w:t xml:space="preserve"> А</w:t>
      </w:r>
      <w:proofErr w:type="gramEnd"/>
      <w:r w:rsidRPr="00A025D9">
        <w:rPr>
          <w:color w:val="000000"/>
        </w:rPr>
        <w:t xml:space="preserve"> требуется: 4 пенных или водных огнетушителя вместимостью 10 литров, 8 порошковых огнетушителей вместимостью 2 литра, либо 4 порошковых огнетушителя вместимостью 5 литров, либо 2 порошковых огнетушителя вместимостью 10 литров, либо 4 углекислотных огнетушителя вместимостью 5 литров.</w:t>
      </w:r>
    </w:p>
    <w:p w:rsidR="007B20A4" w:rsidRPr="00EC06D3" w:rsidRDefault="007B20A4" w:rsidP="007B20A4">
      <w:pPr>
        <w:shd w:val="clear" w:color="auto" w:fill="FFFFFF"/>
        <w:ind w:firstLine="709"/>
        <w:jc w:val="both"/>
        <w:rPr>
          <w:i/>
          <w:color w:val="000000"/>
          <w:u w:val="single"/>
        </w:rPr>
      </w:pPr>
      <w:r w:rsidRPr="00EC06D3">
        <w:rPr>
          <w:i/>
          <w:color w:val="000000"/>
          <w:u w:val="single"/>
        </w:rPr>
        <w:t>Нормы оснащения помещений передвижными огнетушителями</w:t>
      </w:r>
      <w:r>
        <w:rPr>
          <w:i/>
          <w:color w:val="000000"/>
          <w:u w:val="single"/>
        </w:rPr>
        <w:t>.</w:t>
      </w:r>
    </w:p>
    <w:p w:rsidR="007B20A4" w:rsidRPr="00A025D9" w:rsidRDefault="007B20A4" w:rsidP="007B20A4">
      <w:pPr>
        <w:shd w:val="clear" w:color="auto" w:fill="FFFFFF"/>
        <w:ind w:firstLine="709"/>
        <w:jc w:val="both"/>
        <w:rPr>
          <w:color w:val="000000"/>
        </w:rPr>
      </w:pPr>
      <w:r w:rsidRPr="00A025D9">
        <w:rPr>
          <w:color w:val="000000"/>
        </w:rPr>
        <w:t>Для категории помещения В с предельной защищаемой площадью до 500 кв.метров для тушения класса пожара</w:t>
      </w:r>
      <w:proofErr w:type="gramStart"/>
      <w:r w:rsidRPr="00A025D9">
        <w:rPr>
          <w:color w:val="000000"/>
        </w:rPr>
        <w:t xml:space="preserve"> А</w:t>
      </w:r>
      <w:proofErr w:type="gramEnd"/>
      <w:r w:rsidRPr="00A025D9">
        <w:rPr>
          <w:color w:val="000000"/>
        </w:rPr>
        <w:t xml:space="preserve"> необходим 1 </w:t>
      </w:r>
      <w:proofErr w:type="spellStart"/>
      <w:r w:rsidRPr="00A025D9">
        <w:rPr>
          <w:color w:val="000000"/>
        </w:rPr>
        <w:t>воздушнопенный</w:t>
      </w:r>
      <w:proofErr w:type="spellEnd"/>
      <w:r w:rsidRPr="00A025D9">
        <w:rPr>
          <w:color w:val="000000"/>
        </w:rPr>
        <w:t xml:space="preserve"> огнетушитель вместимостью 100 литров, либо 1 комбинированный огнетушитель (пена, порошок) вместимостью 100 литров, либо 1 порошковый огнетушитель вместимостью 100 литров, либо 3 углекислотных огнетушителя вместимостью 80 литров.</w:t>
      </w:r>
    </w:p>
    <w:p w:rsidR="007B20A4" w:rsidRPr="00A025D9" w:rsidRDefault="007B20A4" w:rsidP="007B20A4">
      <w:pPr>
        <w:shd w:val="clear" w:color="auto" w:fill="FFFFFF"/>
        <w:ind w:firstLine="709"/>
        <w:jc w:val="both"/>
        <w:rPr>
          <w:color w:val="000000"/>
        </w:rPr>
      </w:pPr>
      <w:r w:rsidRPr="00A025D9">
        <w:rPr>
          <w:color w:val="000000"/>
        </w:rPr>
        <w:t>Первичные средства пожаротушения должны иметь соответствующие сертификаты.</w:t>
      </w:r>
    </w:p>
    <w:p w:rsidR="007B20A4" w:rsidRPr="00EC06D3" w:rsidRDefault="007B20A4" w:rsidP="007B20A4">
      <w:pPr>
        <w:shd w:val="clear" w:color="auto" w:fill="FFFFFF"/>
        <w:ind w:firstLine="709"/>
        <w:jc w:val="both"/>
        <w:rPr>
          <w:i/>
          <w:color w:val="000000"/>
          <w:u w:val="single"/>
        </w:rPr>
      </w:pPr>
      <w:r w:rsidRPr="00EC06D3">
        <w:rPr>
          <w:i/>
          <w:color w:val="000000"/>
          <w:u w:val="single"/>
        </w:rPr>
        <w:t>При обнаружении пожара или признаков горения в здании, помещении (задымление, запах гари, повышение температуры воздуха и др.) необходимо:</w:t>
      </w:r>
    </w:p>
    <w:p w:rsidR="007B20A4" w:rsidRPr="00A025D9" w:rsidRDefault="007B20A4" w:rsidP="007B20A4">
      <w:pPr>
        <w:shd w:val="clear" w:color="auto" w:fill="FFFFFF"/>
        <w:ind w:firstLine="709"/>
        <w:jc w:val="both"/>
        <w:rPr>
          <w:color w:val="000000"/>
        </w:rPr>
      </w:pPr>
      <w:r w:rsidRPr="00A025D9">
        <w:rPr>
          <w:color w:val="000000"/>
        </w:rPr>
        <w:t>а) немедленно сообщить об этом по телефону в пожарную охрану (при этом необходимо назвать адрес объекта, место возникновения пожара, а также сообщить свою фамилию);</w:t>
      </w:r>
    </w:p>
    <w:p w:rsidR="007B20A4" w:rsidRPr="00A025D9" w:rsidRDefault="007B20A4" w:rsidP="007B20A4">
      <w:pPr>
        <w:shd w:val="clear" w:color="auto" w:fill="FFFFFF"/>
        <w:ind w:firstLine="709"/>
        <w:jc w:val="both"/>
        <w:rPr>
          <w:color w:val="000000"/>
        </w:rPr>
      </w:pPr>
      <w:r w:rsidRPr="00A025D9">
        <w:rPr>
          <w:color w:val="000000"/>
        </w:rPr>
        <w:t>б) принять посильные меры по эвакуации людей и тушению пожара.</w:t>
      </w:r>
    </w:p>
    <w:p w:rsidR="007B20A4" w:rsidRDefault="007B20A4" w:rsidP="007B20A4">
      <w:pPr>
        <w:shd w:val="clear" w:color="auto" w:fill="FFFFFF"/>
        <w:ind w:firstLine="709"/>
        <w:jc w:val="both"/>
        <w:rPr>
          <w:color w:val="000000"/>
        </w:rPr>
      </w:pPr>
    </w:p>
    <w:p w:rsidR="007B20A4" w:rsidRDefault="007B20A4" w:rsidP="007B20A4">
      <w:pPr>
        <w:shd w:val="clear" w:color="auto" w:fill="FFFFFF"/>
        <w:ind w:firstLine="709"/>
        <w:jc w:val="both"/>
        <w:rPr>
          <w:bCs/>
          <w:shd w:val="clear" w:color="auto" w:fill="FFFFFF"/>
        </w:rPr>
      </w:pPr>
      <w:r w:rsidRPr="00A025D9">
        <w:rPr>
          <w:color w:val="000000"/>
        </w:rPr>
        <w:t xml:space="preserve">Поведение мероприятий по надзору на объектах образования осуществляется в соответствии с Федеральным </w:t>
      </w:r>
      <w:r w:rsidRPr="00103679">
        <w:t xml:space="preserve">законом РФ </w:t>
      </w:r>
      <w:r w:rsidR="009C1565" w:rsidRPr="00103679">
        <w:t>«</w:t>
      </w:r>
      <w:r w:rsidR="009C1565" w:rsidRPr="00103679">
        <w:rPr>
          <w:bCs/>
          <w:shd w:val="clear" w:color="auto" w:fill="FFFFFF"/>
        </w:rPr>
        <w:t>О государственном контроле (надзоре) и муниципальном контроле в Российской Федерации</w:t>
      </w:r>
      <w:r w:rsidR="00EA3222">
        <w:rPr>
          <w:bCs/>
          <w:shd w:val="clear" w:color="auto" w:fill="FFFFFF"/>
        </w:rPr>
        <w:t xml:space="preserve">. </w:t>
      </w:r>
    </w:p>
    <w:p w:rsidR="00EA3222" w:rsidRPr="00103679" w:rsidRDefault="00EA3222" w:rsidP="007B20A4">
      <w:pPr>
        <w:shd w:val="clear" w:color="auto" w:fill="FFFFFF"/>
        <w:ind w:firstLine="709"/>
        <w:jc w:val="both"/>
        <w:rPr>
          <w:b/>
          <w:i/>
        </w:rPr>
      </w:pPr>
    </w:p>
    <w:p w:rsidR="007B20A4" w:rsidRPr="00091E02" w:rsidRDefault="007B20A4" w:rsidP="007B20A4">
      <w:pPr>
        <w:shd w:val="clear" w:color="auto" w:fill="FFFFFF"/>
        <w:ind w:firstLine="709"/>
        <w:jc w:val="both"/>
        <w:rPr>
          <w:b/>
          <w:i/>
          <w:color w:val="000000"/>
        </w:rPr>
      </w:pPr>
      <w:r w:rsidRPr="00091E02">
        <w:rPr>
          <w:b/>
          <w:i/>
          <w:color w:val="000000"/>
        </w:rPr>
        <w:t>По результатам проверки руководителю:</w:t>
      </w:r>
    </w:p>
    <w:p w:rsidR="007B20A4" w:rsidRPr="00A025D9" w:rsidRDefault="007B20A4" w:rsidP="007B20A4">
      <w:pPr>
        <w:shd w:val="clear" w:color="auto" w:fill="FFFFFF"/>
        <w:ind w:firstLine="709"/>
        <w:jc w:val="both"/>
        <w:rPr>
          <w:color w:val="000000"/>
        </w:rPr>
      </w:pPr>
      <w:r w:rsidRPr="00A025D9">
        <w:rPr>
          <w:color w:val="000000"/>
        </w:rPr>
        <w:t>1) вручается предписание по устранению нарушений с указанием сроков их устранения;</w:t>
      </w:r>
    </w:p>
    <w:p w:rsidR="007B20A4" w:rsidRPr="00A025D9" w:rsidRDefault="007B20A4" w:rsidP="007B20A4">
      <w:pPr>
        <w:shd w:val="clear" w:color="auto" w:fill="FFFFFF"/>
        <w:ind w:firstLine="709"/>
        <w:jc w:val="both"/>
        <w:rPr>
          <w:color w:val="000000"/>
        </w:rPr>
      </w:pPr>
      <w:r w:rsidRPr="00A025D9">
        <w:rPr>
          <w:color w:val="000000"/>
        </w:rPr>
        <w:t>2) он обязан принять меры по устранению выявленных нарушений, их предупреждению, предотвращению возможного причинения вреда жизни и здоровью людей.</w:t>
      </w:r>
    </w:p>
    <w:p w:rsidR="007B20A4" w:rsidRPr="00A025D9" w:rsidRDefault="007B20A4" w:rsidP="007B20A4">
      <w:pPr>
        <w:shd w:val="clear" w:color="auto" w:fill="FFFFFF"/>
        <w:ind w:firstLine="709"/>
        <w:jc w:val="both"/>
        <w:rPr>
          <w:color w:val="000000"/>
        </w:rPr>
      </w:pPr>
      <w:r w:rsidRPr="00A025D9">
        <w:rPr>
          <w:color w:val="000000"/>
        </w:rPr>
        <w:t>Срок устранения выявленных нарушений устанавливается государственным инспектором по пожарному надзору с учетом характера выявленного нарушения, но не более 3-4 месяцев.</w:t>
      </w:r>
    </w:p>
    <w:p w:rsidR="007B20A4" w:rsidRPr="00A025D9" w:rsidRDefault="007B20A4" w:rsidP="007B20A4">
      <w:pPr>
        <w:shd w:val="clear" w:color="auto" w:fill="FFFFFF"/>
        <w:ind w:firstLine="709"/>
        <w:jc w:val="both"/>
        <w:rPr>
          <w:color w:val="000000"/>
        </w:rPr>
      </w:pPr>
      <w:r w:rsidRPr="00A025D9">
        <w:rPr>
          <w:color w:val="000000"/>
        </w:rPr>
        <w:t>За выявленные нарушения руководитель объекта привлекается к административной ответственности.</w:t>
      </w:r>
    </w:p>
    <w:p w:rsidR="007B20A4" w:rsidRPr="00091E02" w:rsidRDefault="007B20A4" w:rsidP="007B20A4">
      <w:pPr>
        <w:shd w:val="clear" w:color="auto" w:fill="FFFFFF"/>
        <w:ind w:firstLine="709"/>
        <w:jc w:val="both"/>
        <w:rPr>
          <w:b/>
          <w:i/>
          <w:color w:val="000000"/>
        </w:rPr>
      </w:pPr>
      <w:r w:rsidRPr="00091E02">
        <w:rPr>
          <w:b/>
          <w:i/>
          <w:color w:val="000000"/>
        </w:rPr>
        <w:t>Меры воздействия, предусмотренные Кодексом РФ об административных правонарушениях</w:t>
      </w:r>
    </w:p>
    <w:p w:rsidR="007B20A4" w:rsidRPr="00E52C8F" w:rsidRDefault="007B20A4" w:rsidP="007B20A4">
      <w:pPr>
        <w:shd w:val="clear" w:color="auto" w:fill="FFFFFF"/>
        <w:ind w:firstLine="709"/>
        <w:jc w:val="both"/>
        <w:rPr>
          <w:color w:val="000000"/>
          <w:u w:val="single"/>
        </w:rPr>
      </w:pPr>
      <w:r w:rsidRPr="00E52C8F">
        <w:rPr>
          <w:color w:val="000000"/>
          <w:u w:val="single"/>
        </w:rPr>
        <w:lastRenderedPageBreak/>
        <w:t xml:space="preserve">Статья 19.5. </w:t>
      </w:r>
      <w:proofErr w:type="gramStart"/>
      <w:r w:rsidRPr="00E52C8F">
        <w:rPr>
          <w:color w:val="000000"/>
          <w:u w:val="single"/>
        </w:rPr>
        <w:t>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w:t>
      </w:r>
      <w:proofErr w:type="gramEnd"/>
    </w:p>
    <w:p w:rsidR="007B20A4" w:rsidRPr="00A025D9" w:rsidRDefault="007B20A4" w:rsidP="007B20A4">
      <w:pPr>
        <w:shd w:val="clear" w:color="auto" w:fill="FFFFFF"/>
        <w:ind w:firstLine="709"/>
        <w:jc w:val="both"/>
        <w:rPr>
          <w:color w:val="000000"/>
        </w:rPr>
      </w:pPr>
      <w:r w:rsidRPr="00A025D9">
        <w:rPr>
          <w:color w:val="000000"/>
        </w:rPr>
        <w:t>ч. 13. Невыполнение в установленный срок законного предписания органа, осуществляющего государственный пожарный надзор, на объектах защиты, на которых осуществляется деятельность в сфере здравоохранения, образования и социального обслуживания, -</w:t>
      </w:r>
    </w:p>
    <w:p w:rsidR="007B20A4" w:rsidRPr="00A025D9" w:rsidRDefault="007B20A4" w:rsidP="007B20A4">
      <w:pPr>
        <w:shd w:val="clear" w:color="auto" w:fill="FFFFFF"/>
        <w:ind w:firstLine="709"/>
        <w:jc w:val="both"/>
        <w:rPr>
          <w:color w:val="000000"/>
        </w:rPr>
      </w:pPr>
      <w:r w:rsidRPr="00A025D9">
        <w:rPr>
          <w:color w:val="000000"/>
        </w:rPr>
        <w:t>влечет наложение административного штрафа на граждан в размере от двух тысяч до трех тысяч рублей; на должностных лиц – от пяти тысяч до шести тысяч рублей или дисквалификацию на срок до трех лет; на юридических лиц – от девяност</w:t>
      </w:r>
      <w:r>
        <w:rPr>
          <w:color w:val="000000"/>
        </w:rPr>
        <w:t>а</w:t>
      </w:r>
      <w:r w:rsidRPr="00A025D9">
        <w:rPr>
          <w:color w:val="000000"/>
        </w:rPr>
        <w:t xml:space="preserve"> тысяч до ста тысяч рублей.</w:t>
      </w:r>
    </w:p>
    <w:p w:rsidR="007B20A4" w:rsidRPr="00A025D9" w:rsidRDefault="007B20A4" w:rsidP="007B20A4">
      <w:pPr>
        <w:shd w:val="clear" w:color="auto" w:fill="FFFFFF"/>
        <w:ind w:firstLine="709"/>
        <w:jc w:val="both"/>
        <w:rPr>
          <w:color w:val="000000"/>
        </w:rPr>
      </w:pPr>
      <w:r w:rsidRPr="00A025D9">
        <w:rPr>
          <w:color w:val="000000"/>
        </w:rPr>
        <w:t>ч.14. Повторное совершение административного правонарушения, предусмотренного частью 12 или 13 настоящей статьи, -</w:t>
      </w:r>
    </w:p>
    <w:p w:rsidR="007B20A4" w:rsidRPr="00A025D9" w:rsidRDefault="007B20A4" w:rsidP="007B20A4">
      <w:pPr>
        <w:shd w:val="clear" w:color="auto" w:fill="FFFFFF"/>
        <w:ind w:firstLine="709"/>
        <w:jc w:val="both"/>
        <w:rPr>
          <w:color w:val="000000"/>
        </w:rPr>
      </w:pPr>
      <w:r w:rsidRPr="00A025D9">
        <w:rPr>
          <w:color w:val="000000"/>
        </w:rPr>
        <w:t>влечет наложение административного штрафа на граждан в размере от четырех тысяч до пяти тысяч рублей; на должностных лиц – от пятнадцати тысяч до двадцати тысяч рублей или дисквалификацию на срок до трех лет; на юридических лиц – от ста пятидесяти тысяч до двухсот тысяч рублей.</w:t>
      </w:r>
    </w:p>
    <w:p w:rsidR="007B20A4" w:rsidRPr="008A4A67" w:rsidRDefault="007B20A4" w:rsidP="007B20A4">
      <w:pPr>
        <w:shd w:val="clear" w:color="auto" w:fill="FFFFFF"/>
        <w:ind w:firstLine="709"/>
        <w:jc w:val="both"/>
        <w:rPr>
          <w:color w:val="000000"/>
          <w:u w:val="single"/>
        </w:rPr>
      </w:pPr>
      <w:r w:rsidRPr="008A4A67">
        <w:rPr>
          <w:color w:val="000000"/>
          <w:u w:val="single"/>
        </w:rPr>
        <w:t>Статья 20.4. Нарушение требований пожарной безопасности</w:t>
      </w:r>
    </w:p>
    <w:p w:rsidR="007B20A4" w:rsidRPr="00A025D9" w:rsidRDefault="007B20A4" w:rsidP="007B20A4">
      <w:pPr>
        <w:shd w:val="clear" w:color="auto" w:fill="FFFFFF"/>
        <w:ind w:firstLine="709"/>
        <w:jc w:val="both"/>
        <w:rPr>
          <w:color w:val="000000"/>
        </w:rPr>
      </w:pPr>
      <w:r w:rsidRPr="00A025D9">
        <w:rPr>
          <w:color w:val="000000"/>
        </w:rPr>
        <w:t xml:space="preserve">1. Нарушение требований пожарной безопасности, за исключением случаев, предусмотренных статьями 8.32, 11.16 Кодекса и частями 3-8 </w:t>
      </w:r>
      <w:r>
        <w:rPr>
          <w:color w:val="000000"/>
        </w:rPr>
        <w:t>данной</w:t>
      </w:r>
      <w:r w:rsidRPr="00A025D9">
        <w:rPr>
          <w:color w:val="000000"/>
        </w:rPr>
        <w:t xml:space="preserve"> статьи, -</w:t>
      </w:r>
    </w:p>
    <w:p w:rsidR="007B20A4" w:rsidRPr="00A025D9" w:rsidRDefault="007B20A4" w:rsidP="007B20A4">
      <w:pPr>
        <w:shd w:val="clear" w:color="auto" w:fill="FFFFFF"/>
        <w:ind w:firstLine="709"/>
        <w:jc w:val="both"/>
        <w:rPr>
          <w:color w:val="000000"/>
        </w:rPr>
      </w:pPr>
      <w:r w:rsidRPr="00A025D9">
        <w:rPr>
          <w:color w:val="000000"/>
        </w:rPr>
        <w:t xml:space="preserve">влечет предупреждение или наложение административного штрафа на граждан в размере от одной тысячи до одной </w:t>
      </w:r>
      <w:proofErr w:type="gramStart"/>
      <w:r w:rsidRPr="00A025D9">
        <w:rPr>
          <w:color w:val="000000"/>
        </w:rPr>
        <w:t>тысячи пятисот</w:t>
      </w:r>
      <w:proofErr w:type="gramEnd"/>
      <w:r w:rsidRPr="00A025D9">
        <w:rPr>
          <w:color w:val="000000"/>
        </w:rPr>
        <w:t xml:space="preserve"> рублей; на должностных лиц – от шести тысяч до пятнадцати тысяч рублей; на юридических лиц – от ста пятидесяти тысяч до двухсот тысяч рублей.</w:t>
      </w:r>
    </w:p>
    <w:p w:rsidR="007B20A4" w:rsidRPr="00A025D9" w:rsidRDefault="007B20A4" w:rsidP="007B20A4">
      <w:pPr>
        <w:shd w:val="clear" w:color="auto" w:fill="FFFFFF"/>
        <w:ind w:firstLine="709"/>
        <w:jc w:val="both"/>
        <w:rPr>
          <w:color w:val="000000"/>
        </w:rPr>
      </w:pPr>
      <w:r w:rsidRPr="00A025D9">
        <w:rPr>
          <w:color w:val="000000"/>
        </w:rPr>
        <w:t>2. Те же действия, совершенные в условиях особого противопожарного режима, -</w:t>
      </w:r>
    </w:p>
    <w:p w:rsidR="007B20A4" w:rsidRPr="00A025D9" w:rsidRDefault="007B20A4" w:rsidP="007B20A4">
      <w:pPr>
        <w:shd w:val="clear" w:color="auto" w:fill="FFFFFF"/>
        <w:ind w:firstLine="709"/>
        <w:jc w:val="both"/>
        <w:rPr>
          <w:color w:val="000000"/>
        </w:rPr>
      </w:pPr>
      <w:r w:rsidRPr="00A025D9">
        <w:rPr>
          <w:color w:val="000000"/>
        </w:rPr>
        <w:t>влекут наложение административного штрафа на граждан в размере от двух тысяч до четырех тысяч рублей; на должностных лиц – от пятнадцати тысяч до тридцати тысяч рублей; на юридических лиц – от четырехсот тысяч до пятисот тысяч рублей.</w:t>
      </w:r>
    </w:p>
    <w:p w:rsidR="007B20A4" w:rsidRPr="00A025D9" w:rsidRDefault="007B20A4" w:rsidP="007B20A4">
      <w:pPr>
        <w:shd w:val="clear" w:color="auto" w:fill="FFFFFF"/>
        <w:ind w:firstLine="709"/>
        <w:jc w:val="both"/>
        <w:rPr>
          <w:color w:val="000000"/>
        </w:rPr>
      </w:pPr>
      <w:r w:rsidRPr="00A025D9">
        <w:rPr>
          <w:color w:val="000000"/>
        </w:rPr>
        <w:t>3. Нарушение требований пожарной безопасности к внутреннему противопожарному водоснабжению, электроустановкам зданий, сооружений и строений, электротехнической продукции или первичным средствам пожаротушения либо требований пожарной безопасности об обеспечении зданий, сооружений и строений первичными средствами пожаротушения, -</w:t>
      </w:r>
    </w:p>
    <w:p w:rsidR="007B20A4" w:rsidRPr="00A025D9" w:rsidRDefault="007B20A4" w:rsidP="007B20A4">
      <w:pPr>
        <w:shd w:val="clear" w:color="auto" w:fill="FFFFFF"/>
        <w:ind w:firstLine="709"/>
        <w:jc w:val="both"/>
        <w:rPr>
          <w:color w:val="000000"/>
        </w:rPr>
      </w:pPr>
      <w:proofErr w:type="gramStart"/>
      <w:r w:rsidRPr="00A025D9">
        <w:rPr>
          <w:color w:val="000000"/>
        </w:rPr>
        <w:t>влечет наложение административного штрафа на граждан в размере от двух тысяч до трех тысяч рублей; на должностных лиц – от шести тысяч до пятнадцати тысяч рублей; на лиц, осуществляющих предпринимательскую деятельность без образования юридического лица, – от двадцати тысяч до тридцати тысяч рублей; на юридических лиц – от ста пятидесяти тысяч до двухсот тысяч рублей.</w:t>
      </w:r>
      <w:proofErr w:type="gramEnd"/>
    </w:p>
    <w:p w:rsidR="007B20A4" w:rsidRPr="00A025D9" w:rsidRDefault="007B20A4" w:rsidP="007B20A4">
      <w:pPr>
        <w:shd w:val="clear" w:color="auto" w:fill="FFFFFF"/>
        <w:ind w:firstLine="709"/>
        <w:jc w:val="both"/>
        <w:rPr>
          <w:color w:val="000000"/>
        </w:rPr>
      </w:pPr>
      <w:r w:rsidRPr="00A025D9">
        <w:rPr>
          <w:color w:val="000000"/>
        </w:rPr>
        <w:t xml:space="preserve">4. Нарушение требований пожарной безопасности к эвакуационным путям, эвакуационным и аварийным выходам либо системам автоматического пожаротушения и системам пожарной сигнализации, системам оповещения людей о пожаре и управления эвакуацией людей в зданиях, сооружениях и строениях или системам </w:t>
      </w:r>
      <w:proofErr w:type="spellStart"/>
      <w:r w:rsidRPr="00A025D9">
        <w:rPr>
          <w:color w:val="000000"/>
        </w:rPr>
        <w:t>противодымной</w:t>
      </w:r>
      <w:proofErr w:type="spellEnd"/>
      <w:r w:rsidRPr="00A025D9">
        <w:rPr>
          <w:color w:val="000000"/>
        </w:rPr>
        <w:t xml:space="preserve"> защиты зданий, сооружений и строений, -</w:t>
      </w:r>
    </w:p>
    <w:p w:rsidR="007B20A4" w:rsidRPr="00A025D9" w:rsidRDefault="007B20A4" w:rsidP="007B20A4">
      <w:pPr>
        <w:shd w:val="clear" w:color="auto" w:fill="FFFFFF"/>
        <w:ind w:firstLine="709"/>
        <w:jc w:val="both"/>
        <w:rPr>
          <w:color w:val="000000"/>
        </w:rPr>
      </w:pPr>
      <w:r w:rsidRPr="00A025D9">
        <w:rPr>
          <w:color w:val="000000"/>
        </w:rPr>
        <w:lastRenderedPageBreak/>
        <w:t>влечет наложение административного штрафа на граждан в размере от трех тысяч до четырех тысяч рублей; на должностных лиц – от пятнадцати тысяч до двадцати тысяч рублей; на юридических лиц – от ста пятидесяти тысяч до двухсот тысяч рублей.</w:t>
      </w:r>
    </w:p>
    <w:p w:rsidR="007B20A4" w:rsidRPr="00A025D9" w:rsidRDefault="007B20A4" w:rsidP="007B20A4">
      <w:pPr>
        <w:shd w:val="clear" w:color="auto" w:fill="FFFFFF"/>
        <w:ind w:firstLine="709"/>
        <w:jc w:val="both"/>
        <w:rPr>
          <w:color w:val="000000"/>
        </w:rPr>
      </w:pPr>
      <w:r w:rsidRPr="00A025D9">
        <w:rPr>
          <w:color w:val="000000"/>
        </w:rPr>
        <w:t xml:space="preserve">5. Повторное совершение административного правонарушения, предусмотренного частью 3 или 4 </w:t>
      </w:r>
      <w:r>
        <w:rPr>
          <w:color w:val="000000"/>
        </w:rPr>
        <w:t>данной</w:t>
      </w:r>
      <w:r w:rsidRPr="00A025D9">
        <w:rPr>
          <w:color w:val="000000"/>
        </w:rPr>
        <w:t xml:space="preserve"> статьи, -</w:t>
      </w:r>
    </w:p>
    <w:p w:rsidR="007B20A4" w:rsidRPr="00A025D9" w:rsidRDefault="007B20A4" w:rsidP="007B20A4">
      <w:pPr>
        <w:shd w:val="clear" w:color="auto" w:fill="FFFFFF"/>
        <w:ind w:firstLine="709"/>
        <w:jc w:val="both"/>
        <w:rPr>
          <w:color w:val="000000"/>
        </w:rPr>
      </w:pPr>
      <w:r w:rsidRPr="00A025D9">
        <w:rPr>
          <w:color w:val="000000"/>
        </w:rPr>
        <w:t>влечет наложение административного штрафа на граждан в размере от четырех тысяч до пяти тысяч рублей; на должностных лиц – от двадцати тысяч до тридцати тысяч рублей; на юридических лиц – от двухсот тысяч до четырехсот тысяч рублей или административное приостановление деятельности на срок до девяноста суток.</w:t>
      </w:r>
    </w:p>
    <w:p w:rsidR="007B20A4" w:rsidRPr="00A025D9" w:rsidRDefault="007B20A4" w:rsidP="007B20A4">
      <w:pPr>
        <w:shd w:val="clear" w:color="auto" w:fill="FFFFFF"/>
        <w:ind w:firstLine="709"/>
        <w:jc w:val="both"/>
        <w:rPr>
          <w:color w:val="000000"/>
        </w:rPr>
      </w:pPr>
      <w:r w:rsidRPr="00A025D9">
        <w:rPr>
          <w:color w:val="000000"/>
        </w:rPr>
        <w:t>6. Нарушение требований пожарной безопасности, повлекшее возникновение пожара и уничтожение или повреждение чужого имущества либо причинение легкого или средней тяжести вреда здоровью человека, -</w:t>
      </w:r>
    </w:p>
    <w:p w:rsidR="007B20A4" w:rsidRPr="00A025D9" w:rsidRDefault="007B20A4" w:rsidP="007B20A4">
      <w:pPr>
        <w:shd w:val="clear" w:color="auto" w:fill="FFFFFF"/>
        <w:ind w:firstLine="709"/>
        <w:jc w:val="both"/>
        <w:rPr>
          <w:color w:val="000000"/>
        </w:rPr>
      </w:pPr>
      <w:r w:rsidRPr="00A025D9">
        <w:rPr>
          <w:color w:val="000000"/>
        </w:rPr>
        <w:t>влечет наложение административного штрафа на граждан в размере от четырех тысяч до пяти тысяч рублей; на должностных лиц – от сорока тысяч до пятидесяти тысяч рублей; на юридических лиц – от трехсот пятидесяти тысяч до четырехсот тысяч рублей.</w:t>
      </w:r>
    </w:p>
    <w:p w:rsidR="007B20A4" w:rsidRPr="00A025D9" w:rsidRDefault="007B20A4" w:rsidP="007B20A4">
      <w:pPr>
        <w:shd w:val="clear" w:color="auto" w:fill="FFFFFF"/>
        <w:ind w:firstLine="709"/>
        <w:jc w:val="both"/>
        <w:rPr>
          <w:color w:val="000000"/>
        </w:rPr>
      </w:pPr>
      <w:r w:rsidRPr="00A025D9">
        <w:rPr>
          <w:color w:val="000000"/>
        </w:rPr>
        <w:t>6.1. Нарушение требований пожарной безопасности, повлекшее возникновение пожара и причинение тяжкого вреда здоровью человека или смерть человека, -</w:t>
      </w:r>
    </w:p>
    <w:p w:rsidR="007B20A4" w:rsidRPr="00A025D9" w:rsidRDefault="007B20A4" w:rsidP="007B20A4">
      <w:pPr>
        <w:shd w:val="clear" w:color="auto" w:fill="FFFFFF"/>
        <w:ind w:firstLine="709"/>
        <w:jc w:val="both"/>
        <w:rPr>
          <w:color w:val="000000"/>
        </w:rPr>
      </w:pPr>
      <w:r w:rsidRPr="00A025D9">
        <w:rPr>
          <w:color w:val="000000"/>
        </w:rPr>
        <w:t>влечет наложение административного штрафа на юридических лиц в размере от шестисот тысяч до одного миллиона рублей или административное приостановление деятельности на срок до девяноста суток.</w:t>
      </w:r>
    </w:p>
    <w:p w:rsidR="007B20A4" w:rsidRPr="00A025D9" w:rsidRDefault="007B20A4" w:rsidP="007B20A4">
      <w:pPr>
        <w:shd w:val="clear" w:color="auto" w:fill="FFFFFF"/>
        <w:ind w:firstLine="709"/>
        <w:jc w:val="both"/>
        <w:rPr>
          <w:color w:val="000000"/>
        </w:rPr>
      </w:pPr>
      <w:r w:rsidRPr="00A025D9">
        <w:rPr>
          <w:color w:val="000000"/>
        </w:rPr>
        <w:t>7. Неисполнение производителем (поставщиком) обязанности по включению в техническую документацию на вещества, материалы, изделия и оборудование информации о показателях пожарной опасности этих веществ, материалов, изделий и оборудования или информации о мерах пожарной безопасности при обращении с ними, если предоставление такой информации обязательно, -</w:t>
      </w:r>
    </w:p>
    <w:p w:rsidR="007B20A4" w:rsidRPr="00A025D9" w:rsidRDefault="007B20A4" w:rsidP="007B20A4">
      <w:pPr>
        <w:shd w:val="clear" w:color="auto" w:fill="FFFFFF"/>
        <w:ind w:firstLine="709"/>
        <w:jc w:val="both"/>
        <w:rPr>
          <w:color w:val="000000"/>
        </w:rPr>
      </w:pPr>
      <w:r w:rsidRPr="00A025D9">
        <w:rPr>
          <w:color w:val="000000"/>
        </w:rPr>
        <w:t>влечет наложение административного штрафа на должностных лиц – от пятнадцати тысяч до двадцати тысяч рублей; на юридических лиц – от девяноста тысяч до ста тысяч рублей.</w:t>
      </w:r>
    </w:p>
    <w:p w:rsidR="007B20A4" w:rsidRPr="00A025D9" w:rsidRDefault="007B20A4" w:rsidP="007B20A4">
      <w:pPr>
        <w:shd w:val="clear" w:color="auto" w:fill="FFFFFF"/>
        <w:ind w:firstLine="709"/>
        <w:jc w:val="both"/>
        <w:rPr>
          <w:color w:val="000000"/>
        </w:rPr>
      </w:pPr>
      <w:r w:rsidRPr="00A025D9">
        <w:rPr>
          <w:color w:val="000000"/>
        </w:rPr>
        <w:t>8. Нарушение требований пожарной безопасности об обеспечении проходов, проездов и подъездов к зданиям, сооружениям и строениям, -</w:t>
      </w:r>
    </w:p>
    <w:p w:rsidR="007B20A4" w:rsidRPr="00A025D9" w:rsidRDefault="007B20A4" w:rsidP="007B20A4">
      <w:pPr>
        <w:shd w:val="clear" w:color="auto" w:fill="FFFFFF"/>
        <w:ind w:firstLine="709"/>
        <w:jc w:val="both"/>
        <w:rPr>
          <w:color w:val="000000"/>
        </w:rPr>
      </w:pPr>
      <w:r w:rsidRPr="00A025D9">
        <w:rPr>
          <w:color w:val="000000"/>
        </w:rPr>
        <w:t xml:space="preserve">влечет наложение административного штрафа на граждан в размере от одной </w:t>
      </w:r>
      <w:proofErr w:type="gramStart"/>
      <w:r w:rsidRPr="00A025D9">
        <w:rPr>
          <w:color w:val="000000"/>
        </w:rPr>
        <w:t>тысячи пятисот</w:t>
      </w:r>
      <w:proofErr w:type="gramEnd"/>
      <w:r w:rsidRPr="00A025D9">
        <w:rPr>
          <w:color w:val="000000"/>
        </w:rPr>
        <w:t xml:space="preserve"> до двух тысяч рублей; на должностных лиц – от семи тысяч до десяти тысяч рублей; на юридических лиц – от ста двадцати тысяч до ста пятидесяти тысяч рублей.</w:t>
      </w:r>
    </w:p>
    <w:p w:rsidR="007B20A4" w:rsidRPr="00A3438A" w:rsidRDefault="007B20A4" w:rsidP="007B20A4">
      <w:pPr>
        <w:shd w:val="clear" w:color="auto" w:fill="FFFFFF"/>
        <w:ind w:firstLine="709"/>
        <w:jc w:val="both"/>
        <w:rPr>
          <w:color w:val="000000"/>
        </w:rPr>
      </w:pPr>
      <w:proofErr w:type="gramStart"/>
      <w:r w:rsidRPr="001A730A">
        <w:rPr>
          <w:color w:val="000000"/>
          <w:u w:val="single"/>
        </w:rPr>
        <w:t>В соответствии со ст. 219 ч. 3 Уголовного кодекса РФ</w:t>
      </w:r>
      <w:r w:rsidRPr="00A025D9">
        <w:rPr>
          <w:color w:val="000000"/>
        </w:rPr>
        <w:t xml:space="preserve"> нарушение требований пожарной безопасности, совершенное лицом, на котором лежала обязанность по их соблюдению, повлекшее по неосторожности смерть двух или более лиц наказывается принудительными работами на срок до пяти лет лишения права занимать определенные должности или заниматься определенной деятельностью на срок до трех лет или без такового либо лишением свободы на</w:t>
      </w:r>
      <w:proofErr w:type="gramEnd"/>
      <w:r w:rsidRPr="00A025D9">
        <w:rPr>
          <w:color w:val="000000"/>
        </w:rPr>
        <w:t xml:space="preserve"> </w:t>
      </w:r>
      <w:r w:rsidRPr="00A025D9">
        <w:rPr>
          <w:color w:val="000000"/>
        </w:rPr>
        <w:lastRenderedPageBreak/>
        <w:t>срок до семи лет с лишением права занимать определенные должности или заниматься определенной деятельностью на срок до трех лет или без такового.</w:t>
      </w:r>
    </w:p>
    <w:p w:rsidR="007B20A4" w:rsidRPr="00D82218" w:rsidRDefault="007B20A4" w:rsidP="007B20A4">
      <w:pPr>
        <w:pStyle w:val="formattext"/>
        <w:shd w:val="clear" w:color="auto" w:fill="FFFFFF"/>
        <w:spacing w:before="0" w:beforeAutospacing="0" w:after="0" w:afterAutospacing="0"/>
        <w:ind w:firstLine="709"/>
        <w:jc w:val="both"/>
        <w:textAlignment w:val="baseline"/>
        <w:rPr>
          <w:spacing w:val="2"/>
          <w:sz w:val="28"/>
          <w:szCs w:val="28"/>
          <w:u w:val="single"/>
        </w:rPr>
      </w:pPr>
      <w:r w:rsidRPr="001A730A">
        <w:rPr>
          <w:spacing w:val="2"/>
          <w:sz w:val="28"/>
          <w:szCs w:val="28"/>
        </w:rPr>
        <w:t xml:space="preserve">В соответствии с </w:t>
      </w:r>
      <w:hyperlink r:id="rId8" w:history="1">
        <w:r w:rsidRPr="00D82218">
          <w:rPr>
            <w:rStyle w:val="ab"/>
            <w:color w:val="auto"/>
            <w:spacing w:val="2"/>
            <w:sz w:val="28"/>
            <w:szCs w:val="28"/>
          </w:rPr>
          <w:t>Федеральным законом от 21.12.1994г. N 69-ФЗ "О пожарной безопасности"</w:t>
        </w:r>
      </w:hyperlink>
      <w:r w:rsidRPr="00D82218">
        <w:rPr>
          <w:spacing w:val="2"/>
          <w:sz w:val="28"/>
          <w:szCs w:val="28"/>
        </w:rPr>
        <w:t> </w:t>
      </w:r>
      <w:r w:rsidRPr="00D82218">
        <w:rPr>
          <w:spacing w:val="2"/>
          <w:sz w:val="28"/>
          <w:szCs w:val="28"/>
          <w:u w:val="single"/>
        </w:rPr>
        <w:t>ответственность за обеспечение пожарной безопасности несут:</w:t>
      </w:r>
    </w:p>
    <w:p w:rsidR="007B20A4" w:rsidRPr="00D82218"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r w:rsidRPr="00D82218">
        <w:rPr>
          <w:spacing w:val="2"/>
          <w:sz w:val="28"/>
          <w:szCs w:val="28"/>
        </w:rPr>
        <w:t>-в образовательных учреждениях в целом - их руководители либо лица, их замещающие;</w:t>
      </w:r>
    </w:p>
    <w:p w:rsidR="007B20A4" w:rsidRPr="00D82218"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r w:rsidRPr="00D82218">
        <w:rPr>
          <w:spacing w:val="2"/>
          <w:sz w:val="28"/>
          <w:szCs w:val="28"/>
        </w:rPr>
        <w:t>-в структурных подразделениях образовательного учреждения - их руководители либо лица, их замещающие (другие лица, назначенные приказом руководителя образовательного учреждения);</w:t>
      </w:r>
    </w:p>
    <w:p w:rsidR="007B20A4" w:rsidRPr="00D82218"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r w:rsidRPr="00D82218">
        <w:rPr>
          <w:spacing w:val="2"/>
          <w:sz w:val="28"/>
          <w:szCs w:val="28"/>
        </w:rPr>
        <w:t>-руководители инженерно-технических служб образовательных учреждений в пределах их компетенции;</w:t>
      </w:r>
    </w:p>
    <w:p w:rsidR="007B20A4" w:rsidRPr="00D82218"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r w:rsidRPr="00D82218">
        <w:rPr>
          <w:spacing w:val="2"/>
          <w:sz w:val="28"/>
          <w:szCs w:val="28"/>
        </w:rPr>
        <w:t>-при выполнении в образовательном учреждении работ по договору подрядными (субподрядными) организациями - руководители этих организаций. При этом в обязательном порядке должен осуществляться контроль со стороны должностного лица образовательного учреждения, ответственного за пожарную безопасность.</w:t>
      </w:r>
    </w:p>
    <w:p w:rsidR="007B20A4" w:rsidRPr="00D82218" w:rsidRDefault="007B20A4" w:rsidP="007B20A4">
      <w:pPr>
        <w:pStyle w:val="formattext"/>
        <w:shd w:val="clear" w:color="auto" w:fill="FFFFFF"/>
        <w:spacing w:before="0" w:beforeAutospacing="0" w:after="0" w:afterAutospacing="0"/>
        <w:ind w:firstLine="709"/>
        <w:jc w:val="both"/>
        <w:textAlignment w:val="baseline"/>
        <w:rPr>
          <w:b/>
          <w:i/>
          <w:spacing w:val="2"/>
          <w:sz w:val="28"/>
          <w:szCs w:val="28"/>
        </w:rPr>
      </w:pPr>
      <w:r w:rsidRPr="00D82218">
        <w:rPr>
          <w:b/>
          <w:i/>
          <w:spacing w:val="2"/>
          <w:sz w:val="28"/>
          <w:szCs w:val="28"/>
        </w:rPr>
        <w:t>Руководители образовательных учреждений обязаны:</w:t>
      </w:r>
    </w:p>
    <w:p w:rsidR="007B20A4" w:rsidRPr="00D82218"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r w:rsidRPr="00D82218">
        <w:rPr>
          <w:spacing w:val="2"/>
          <w:sz w:val="28"/>
          <w:szCs w:val="28"/>
        </w:rPr>
        <w:t>-обеспечить выполнение требований законодательных и нормативно-правовых актов РФ в области пожарной безопасности;</w:t>
      </w:r>
    </w:p>
    <w:p w:rsidR="007B20A4" w:rsidRPr="00D82218"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r w:rsidRPr="00D82218">
        <w:rPr>
          <w:spacing w:val="2"/>
          <w:sz w:val="28"/>
          <w:szCs w:val="28"/>
        </w:rPr>
        <w:t>-обеспечить своевременное выполнение противопожарных мероприятий, предлагаемых органами государственного пожарного надзора;</w:t>
      </w:r>
    </w:p>
    <w:p w:rsidR="007B20A4" w:rsidRPr="00D82218"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proofErr w:type="gramStart"/>
      <w:r w:rsidRPr="00D82218">
        <w:rPr>
          <w:spacing w:val="2"/>
          <w:sz w:val="28"/>
          <w:szCs w:val="28"/>
        </w:rPr>
        <w:t xml:space="preserve">-назначить приказом лиц, ответственных за пожарную безопасность территории, зданий (сооружений), помещений, структурных подразделений (отделов, кабинетов, кафедр и т.д.), а также за исправность и эксплуатацию технических средств противопожарной защиты (ТСППЗ), вентиляционных и отопительных систем, электроустановок, </w:t>
      </w:r>
      <w:proofErr w:type="spellStart"/>
      <w:r w:rsidRPr="00D82218">
        <w:rPr>
          <w:spacing w:val="2"/>
          <w:sz w:val="28"/>
          <w:szCs w:val="28"/>
        </w:rPr>
        <w:t>молниезащитных</w:t>
      </w:r>
      <w:proofErr w:type="spellEnd"/>
      <w:r w:rsidRPr="00D82218">
        <w:rPr>
          <w:spacing w:val="2"/>
          <w:sz w:val="28"/>
          <w:szCs w:val="28"/>
        </w:rPr>
        <w:t xml:space="preserve"> и заземляющих устройств, систем противопожарного водоснабжения, средств связи, оповещения и первичных средств пожаротушения;</w:t>
      </w:r>
      <w:proofErr w:type="gramEnd"/>
    </w:p>
    <w:p w:rsidR="007B20A4" w:rsidRPr="00D82218"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r w:rsidRPr="00D82218">
        <w:rPr>
          <w:spacing w:val="2"/>
          <w:sz w:val="28"/>
          <w:szCs w:val="28"/>
        </w:rPr>
        <w:t>-обеспечить обслуживание и своевременный ремонт вышеуказанных систем и устройств;</w:t>
      </w:r>
    </w:p>
    <w:p w:rsidR="007B20A4" w:rsidRPr="00D82218"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r w:rsidRPr="00D82218">
        <w:rPr>
          <w:spacing w:val="2"/>
          <w:sz w:val="28"/>
          <w:szCs w:val="28"/>
        </w:rPr>
        <w:t xml:space="preserve">-установить в образовательном учреждении строгий противопожарный режим в соответствии с </w:t>
      </w:r>
      <w:hyperlink r:id="rId9" w:history="1">
        <w:r w:rsidRPr="00D82218">
          <w:rPr>
            <w:rStyle w:val="ab"/>
            <w:color w:val="auto"/>
            <w:spacing w:val="2"/>
            <w:sz w:val="28"/>
            <w:szCs w:val="28"/>
          </w:rPr>
          <w:t>Правилами противопожарного режима в Российской Федерации</w:t>
        </w:r>
      </w:hyperlink>
      <w:r w:rsidRPr="00D82218">
        <w:rPr>
          <w:spacing w:val="2"/>
          <w:sz w:val="28"/>
          <w:szCs w:val="28"/>
        </w:rPr>
        <w:t xml:space="preserve"> (утв. </w:t>
      </w:r>
      <w:r w:rsidRPr="00D82218">
        <w:rPr>
          <w:bCs/>
          <w:sz w:val="28"/>
          <w:szCs w:val="28"/>
          <w:shd w:val="clear" w:color="auto" w:fill="FFFFFF"/>
        </w:rPr>
        <w:t xml:space="preserve">Постановлением </w:t>
      </w:r>
      <w:r w:rsidRPr="00D82218">
        <w:rPr>
          <w:sz w:val="28"/>
          <w:szCs w:val="28"/>
          <w:shd w:val="clear" w:color="auto" w:fill="FFFFFF"/>
        </w:rPr>
        <w:t> </w:t>
      </w:r>
      <w:r w:rsidRPr="00D82218">
        <w:rPr>
          <w:bCs/>
          <w:sz w:val="28"/>
          <w:szCs w:val="28"/>
          <w:shd w:val="clear" w:color="auto" w:fill="FFFFFF"/>
        </w:rPr>
        <w:t xml:space="preserve">Правительства </w:t>
      </w:r>
      <w:r w:rsidRPr="00D82218">
        <w:rPr>
          <w:sz w:val="28"/>
          <w:szCs w:val="28"/>
          <w:shd w:val="clear" w:color="auto" w:fill="FFFFFF"/>
        </w:rPr>
        <w:t> </w:t>
      </w:r>
      <w:r w:rsidRPr="00D82218">
        <w:rPr>
          <w:bCs/>
          <w:sz w:val="28"/>
          <w:szCs w:val="28"/>
          <w:shd w:val="clear" w:color="auto" w:fill="FFFFFF"/>
        </w:rPr>
        <w:t xml:space="preserve">РФ </w:t>
      </w:r>
      <w:r w:rsidRPr="00D82218">
        <w:rPr>
          <w:sz w:val="28"/>
          <w:szCs w:val="28"/>
          <w:shd w:val="clear" w:color="auto" w:fill="FFFFFF"/>
        </w:rPr>
        <w:t> </w:t>
      </w:r>
      <w:r w:rsidRPr="00D82218">
        <w:rPr>
          <w:bCs/>
          <w:sz w:val="28"/>
          <w:szCs w:val="28"/>
          <w:shd w:val="clear" w:color="auto" w:fill="FFFFFF"/>
        </w:rPr>
        <w:t xml:space="preserve">от </w:t>
      </w:r>
      <w:r w:rsidRPr="00D82218">
        <w:rPr>
          <w:sz w:val="28"/>
          <w:szCs w:val="28"/>
          <w:shd w:val="clear" w:color="auto" w:fill="FFFFFF"/>
        </w:rPr>
        <w:t> </w:t>
      </w:r>
      <w:r w:rsidRPr="00D82218">
        <w:rPr>
          <w:bCs/>
          <w:sz w:val="28"/>
          <w:szCs w:val="28"/>
          <w:shd w:val="clear" w:color="auto" w:fill="FFFFFF"/>
        </w:rPr>
        <w:t>16</w:t>
      </w:r>
      <w:r w:rsidRPr="00D82218">
        <w:rPr>
          <w:sz w:val="28"/>
          <w:szCs w:val="28"/>
          <w:shd w:val="clear" w:color="auto" w:fill="FFFFFF"/>
        </w:rPr>
        <w:t>.</w:t>
      </w:r>
      <w:r w:rsidRPr="00D82218">
        <w:rPr>
          <w:bCs/>
          <w:sz w:val="28"/>
          <w:szCs w:val="28"/>
          <w:shd w:val="clear" w:color="auto" w:fill="FFFFFF"/>
        </w:rPr>
        <w:t>09</w:t>
      </w:r>
      <w:r w:rsidRPr="00D82218">
        <w:rPr>
          <w:sz w:val="28"/>
          <w:szCs w:val="28"/>
          <w:shd w:val="clear" w:color="auto" w:fill="FFFFFF"/>
        </w:rPr>
        <w:t>.</w:t>
      </w:r>
      <w:r w:rsidRPr="00D82218">
        <w:rPr>
          <w:bCs/>
          <w:sz w:val="28"/>
          <w:szCs w:val="28"/>
          <w:shd w:val="clear" w:color="auto" w:fill="FFFFFF"/>
        </w:rPr>
        <w:t xml:space="preserve">2020 </w:t>
      </w:r>
      <w:r w:rsidRPr="00D82218">
        <w:rPr>
          <w:sz w:val="28"/>
          <w:szCs w:val="28"/>
          <w:shd w:val="clear" w:color="auto" w:fill="FFFFFF"/>
        </w:rPr>
        <w:t> №  </w:t>
      </w:r>
      <w:r w:rsidRPr="00D82218">
        <w:rPr>
          <w:bCs/>
          <w:sz w:val="28"/>
          <w:szCs w:val="28"/>
          <w:shd w:val="clear" w:color="auto" w:fill="FFFFFF"/>
        </w:rPr>
        <w:t>1479</w:t>
      </w:r>
      <w:r w:rsidRPr="00D82218">
        <w:rPr>
          <w:sz w:val="28"/>
          <w:szCs w:val="28"/>
          <w:shd w:val="clear" w:color="auto" w:fill="FFFFFF"/>
        </w:rPr>
        <w:t>, "Об утверждении Правил противопожарного режима в РФ"</w:t>
      </w:r>
      <w:r w:rsidRPr="00D82218">
        <w:rPr>
          <w:spacing w:val="2"/>
          <w:sz w:val="28"/>
          <w:szCs w:val="28"/>
        </w:rPr>
        <w:t>), обеспечить его соблюдение всеми работниками учреждения, учащимися и посетителями;</w:t>
      </w:r>
    </w:p>
    <w:p w:rsidR="007B20A4" w:rsidRPr="00D82218"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r w:rsidRPr="00D82218">
        <w:rPr>
          <w:spacing w:val="2"/>
          <w:sz w:val="28"/>
          <w:szCs w:val="28"/>
        </w:rPr>
        <w:t>-организовать и утвердить приказами составы добровольной пожарной дружины (далее - ДПД) и пожарно-технической комиссии (далее - ПТК), обеспечить их работу в соответствии с действующими нормативно-правовыми актами;</w:t>
      </w:r>
    </w:p>
    <w:p w:rsidR="007B20A4" w:rsidRPr="00D82218"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r w:rsidRPr="00D82218">
        <w:rPr>
          <w:spacing w:val="2"/>
          <w:sz w:val="28"/>
          <w:szCs w:val="28"/>
        </w:rPr>
        <w:t>-создать в соответствии с действующими нормативно-правовыми актами систему обучения требованиям пожарной безопасности работников образовательного учреждения, прохождения ими противопожарных инструктажей, утвердив своим приказом программу пожарно-технического минимума (далее - ПТМ) и противопожарного инструктажа, порядок и сроки их прохождения;</w:t>
      </w:r>
    </w:p>
    <w:p w:rsidR="007B20A4" w:rsidRPr="00D82218"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r w:rsidRPr="00D82218">
        <w:rPr>
          <w:spacing w:val="2"/>
          <w:sz w:val="28"/>
          <w:szCs w:val="28"/>
        </w:rPr>
        <w:lastRenderedPageBreak/>
        <w:t>-обеспечить разработку и утверждение плана эвакуации людей при пожаре (далее - планы эвакуации людей), проводить в каждом полугодии практические тренировки по его отработке;</w:t>
      </w:r>
    </w:p>
    <w:p w:rsidR="007B20A4" w:rsidRPr="00D82218"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r w:rsidRPr="00D82218">
        <w:rPr>
          <w:spacing w:val="2"/>
          <w:sz w:val="28"/>
          <w:szCs w:val="28"/>
        </w:rPr>
        <w:t>-организовать разработку памяток для работников, учащихся, посетителей и инструкций по пожарной безопасности исходя из особенностей пожарной опасности отдельных помещений, участков и деятельности структурных подразделений образовательного учреждения;</w:t>
      </w:r>
    </w:p>
    <w:p w:rsidR="007B20A4" w:rsidRPr="00D82218"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r w:rsidRPr="00D82218">
        <w:rPr>
          <w:spacing w:val="2"/>
          <w:sz w:val="28"/>
          <w:szCs w:val="28"/>
        </w:rPr>
        <w:t>-обеспечить соблюдение требований пожарной безопасности при проведении в зданиях ОУ каких-либо массовых мероприятий;</w:t>
      </w:r>
    </w:p>
    <w:p w:rsidR="007B20A4" w:rsidRPr="00D82218"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r w:rsidRPr="00D82218">
        <w:rPr>
          <w:spacing w:val="2"/>
          <w:sz w:val="28"/>
          <w:szCs w:val="28"/>
        </w:rPr>
        <w:t>-обеспечить круглосуточное дежурство обслуживающего персонала в организациях с постоянным пребыванием людей. Регулярно (но не реже одного раза в месяц) проверять качество несения дежурства работниками сторожевой охраны и ответственными дежурными из числа обслуживающего персонала, а также знание ими своих действий в случае возникновения пожара;</w:t>
      </w:r>
    </w:p>
    <w:p w:rsidR="007B20A4" w:rsidRPr="00D82218"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r w:rsidRPr="00D82218">
        <w:rPr>
          <w:spacing w:val="2"/>
          <w:sz w:val="28"/>
          <w:szCs w:val="28"/>
        </w:rPr>
        <w:t>-в соответствии с действующими нормативно-правовыми актами организовать обеспечение ОУ необходимыми средствами пожаротушения, связи и сигнализации, знаками пожарной безопасности;</w:t>
      </w:r>
    </w:p>
    <w:p w:rsidR="007B20A4" w:rsidRPr="00D82218"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r w:rsidRPr="00D82218">
        <w:rPr>
          <w:spacing w:val="2"/>
          <w:sz w:val="28"/>
          <w:szCs w:val="28"/>
        </w:rPr>
        <w:t xml:space="preserve">-осуществлять </w:t>
      </w:r>
      <w:proofErr w:type="gramStart"/>
      <w:r w:rsidRPr="00D82218">
        <w:rPr>
          <w:spacing w:val="2"/>
          <w:sz w:val="28"/>
          <w:szCs w:val="28"/>
        </w:rPr>
        <w:t>контроль за</w:t>
      </w:r>
      <w:proofErr w:type="gramEnd"/>
      <w:r w:rsidRPr="00D82218">
        <w:rPr>
          <w:spacing w:val="2"/>
          <w:sz w:val="28"/>
          <w:szCs w:val="28"/>
        </w:rPr>
        <w:t xml:space="preserve"> соблюдением противопожарного режима арендаторами (при их наличии);</w:t>
      </w:r>
    </w:p>
    <w:p w:rsidR="007B20A4" w:rsidRPr="00D82218"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r w:rsidRPr="00D82218">
        <w:rPr>
          <w:spacing w:val="2"/>
          <w:sz w:val="28"/>
          <w:szCs w:val="28"/>
        </w:rPr>
        <w:t>-не реже одного раза в полугодие организовывать проверки противопожарного состояния территории, зданий, сооружений и структурных подразделений ОУ с составлением акта и принимать меры к устранению выявленных недостатков;</w:t>
      </w:r>
    </w:p>
    <w:p w:rsidR="007B20A4" w:rsidRPr="00D82218"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r w:rsidRPr="00D82218">
        <w:rPr>
          <w:spacing w:val="2"/>
          <w:sz w:val="28"/>
          <w:szCs w:val="28"/>
        </w:rPr>
        <w:t>-приказом по учреждению определить порядок проведения огневых и строительно-монтажных работ;</w:t>
      </w:r>
    </w:p>
    <w:p w:rsidR="007B20A4" w:rsidRPr="00EE7054"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r w:rsidRPr="00EE7054">
        <w:rPr>
          <w:spacing w:val="2"/>
          <w:sz w:val="28"/>
          <w:szCs w:val="28"/>
        </w:rPr>
        <w:t xml:space="preserve">-не допускать проведения работ сторонними организациями без принятия мер по обеспечению пожарной безопасности на территории, в зданиях и сооружениях </w:t>
      </w:r>
      <w:r>
        <w:rPr>
          <w:spacing w:val="2"/>
          <w:sz w:val="28"/>
          <w:szCs w:val="28"/>
        </w:rPr>
        <w:t>ОУ</w:t>
      </w:r>
      <w:r w:rsidRPr="00EE7054">
        <w:rPr>
          <w:spacing w:val="2"/>
          <w:sz w:val="28"/>
          <w:szCs w:val="28"/>
        </w:rPr>
        <w:t>;</w:t>
      </w:r>
    </w:p>
    <w:p w:rsidR="007B20A4" w:rsidRPr="00EE7054"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r w:rsidRPr="00EE7054">
        <w:rPr>
          <w:spacing w:val="2"/>
          <w:sz w:val="28"/>
          <w:szCs w:val="28"/>
        </w:rPr>
        <w:t>-привлекать к ответственности лиц, виновных в нарушении требований нормативно-правовых документов в области пожарной безопасности.</w:t>
      </w:r>
    </w:p>
    <w:p w:rsidR="007B20A4" w:rsidRPr="00EE7054" w:rsidRDefault="007B20A4" w:rsidP="007B20A4">
      <w:pPr>
        <w:pStyle w:val="formattext"/>
        <w:shd w:val="clear" w:color="auto" w:fill="FFFFFF"/>
        <w:spacing w:before="0" w:beforeAutospacing="0" w:after="0" w:afterAutospacing="0"/>
        <w:ind w:firstLine="709"/>
        <w:jc w:val="both"/>
        <w:textAlignment w:val="baseline"/>
        <w:rPr>
          <w:b/>
          <w:i/>
          <w:spacing w:val="2"/>
          <w:sz w:val="28"/>
          <w:szCs w:val="28"/>
        </w:rPr>
      </w:pPr>
      <w:r w:rsidRPr="00EE7054">
        <w:rPr>
          <w:b/>
          <w:i/>
          <w:spacing w:val="2"/>
          <w:sz w:val="28"/>
          <w:szCs w:val="28"/>
        </w:rPr>
        <w:t>Лица, ответственные за противопожарное состояние структурных подразделений образовательного учреждения, обязаны:</w:t>
      </w:r>
    </w:p>
    <w:p w:rsidR="007B20A4" w:rsidRPr="00EE7054"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r w:rsidRPr="00EE7054">
        <w:rPr>
          <w:spacing w:val="2"/>
          <w:sz w:val="28"/>
          <w:szCs w:val="28"/>
        </w:rPr>
        <w:t>-обеспечивать соблюдение в структурных подразделениях (участках) работниками и учащимися противопожарного режима;</w:t>
      </w:r>
    </w:p>
    <w:p w:rsidR="007B20A4" w:rsidRPr="00EE7054"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r w:rsidRPr="00EE7054">
        <w:rPr>
          <w:spacing w:val="2"/>
          <w:sz w:val="28"/>
          <w:szCs w:val="28"/>
        </w:rPr>
        <w:t xml:space="preserve">-знать потенциальную пожарную опасность применяемых в </w:t>
      </w:r>
      <w:proofErr w:type="gramStart"/>
      <w:r w:rsidRPr="00EE7054">
        <w:rPr>
          <w:spacing w:val="2"/>
          <w:sz w:val="28"/>
          <w:szCs w:val="28"/>
        </w:rPr>
        <w:t>учебно-воспитательном</w:t>
      </w:r>
      <w:proofErr w:type="gramEnd"/>
      <w:r w:rsidRPr="00EE7054">
        <w:rPr>
          <w:spacing w:val="2"/>
          <w:sz w:val="28"/>
          <w:szCs w:val="28"/>
        </w:rPr>
        <w:t xml:space="preserve"> или производственных процессах веществ и материалов и обеспечить их применение и хранение согласно утвержденным требованиям;</w:t>
      </w:r>
    </w:p>
    <w:p w:rsidR="007B20A4" w:rsidRPr="00EE7054"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r w:rsidRPr="00EE7054">
        <w:rPr>
          <w:spacing w:val="2"/>
          <w:sz w:val="28"/>
          <w:szCs w:val="28"/>
        </w:rPr>
        <w:t>-разрабатывать и представлять на утверждение руководителю образовательного учреждения инструкции о мерах пожарной безопасности и планы эвакуации людей при пожаре (как правило, совместно с должностным лицом, ответственным за пожарную безопасность в учреждении);</w:t>
      </w:r>
    </w:p>
    <w:p w:rsidR="007B20A4" w:rsidRPr="00EE7054"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r w:rsidRPr="00EE7054">
        <w:rPr>
          <w:spacing w:val="2"/>
          <w:sz w:val="28"/>
          <w:szCs w:val="28"/>
        </w:rPr>
        <w:t>-организовывать обучение работников требованиям пожарной безопасности на своем участке (в структурном подразделении);</w:t>
      </w:r>
    </w:p>
    <w:p w:rsidR="007B20A4" w:rsidRPr="00EE7054"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r w:rsidRPr="00EE7054">
        <w:rPr>
          <w:spacing w:val="2"/>
          <w:sz w:val="28"/>
          <w:szCs w:val="28"/>
        </w:rPr>
        <w:t>-не допускать к работе лиц, не прошедших противопожарный инструктаж;</w:t>
      </w:r>
    </w:p>
    <w:p w:rsidR="007B20A4" w:rsidRPr="00EE7054"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r w:rsidRPr="00EE7054">
        <w:rPr>
          <w:spacing w:val="2"/>
          <w:sz w:val="28"/>
          <w:szCs w:val="28"/>
        </w:rPr>
        <w:t xml:space="preserve">-осуществлять повседневный </w:t>
      </w:r>
      <w:proofErr w:type="gramStart"/>
      <w:r w:rsidRPr="00EE7054">
        <w:rPr>
          <w:spacing w:val="2"/>
          <w:sz w:val="28"/>
          <w:szCs w:val="28"/>
        </w:rPr>
        <w:t>контроль за</w:t>
      </w:r>
      <w:proofErr w:type="gramEnd"/>
      <w:r w:rsidRPr="00EE7054">
        <w:rPr>
          <w:spacing w:val="2"/>
          <w:sz w:val="28"/>
          <w:szCs w:val="28"/>
        </w:rPr>
        <w:t xml:space="preserve"> соблюдением подчиненными работниками требований пожарной безопасности;</w:t>
      </w:r>
    </w:p>
    <w:p w:rsidR="007B20A4" w:rsidRPr="00EE7054"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r w:rsidRPr="00EE7054">
        <w:rPr>
          <w:spacing w:val="2"/>
          <w:sz w:val="28"/>
          <w:szCs w:val="28"/>
        </w:rPr>
        <w:lastRenderedPageBreak/>
        <w:t>-знать правила пользования имеющимися ТСППЗ, пожарной техникой, пожарным оборудованием, первичными средствами пожаротушения, средствами связи и обеспечивать их исправность и работоспособность. Об обнаруженных нарушениях противопожарных требований и неисправностях пожарной техники, ТСППЗ, средств связи, первичных средств пожаротушения немедленно сообщать руководителю образовательного учреждения (структурного подразделения) и принимать меры к их устранению;</w:t>
      </w:r>
    </w:p>
    <w:p w:rsidR="007B20A4" w:rsidRPr="00EE7054"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r w:rsidRPr="00EE7054">
        <w:rPr>
          <w:spacing w:val="2"/>
          <w:sz w:val="28"/>
          <w:szCs w:val="28"/>
        </w:rPr>
        <w:t>-не допускать проведения огневых работ, выполняемых без наряда-допуска и выполнения нормативно-правовых требований пожарной безопасности при проведении огневых работ;</w:t>
      </w:r>
    </w:p>
    <w:p w:rsidR="007B20A4" w:rsidRPr="00EE7054"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r w:rsidRPr="00EE7054">
        <w:rPr>
          <w:spacing w:val="2"/>
          <w:sz w:val="28"/>
          <w:szCs w:val="28"/>
        </w:rPr>
        <w:t>- обеспечивать по окончании рабочего дня осмотр и проведение уборки рабочих мест и помещений, отключение электроэнергии, за исключением дежурного освещения и электроустановок, которые по условиям эксплуатации должны работать круглосуточно;</w:t>
      </w:r>
    </w:p>
    <w:p w:rsidR="007B20A4" w:rsidRPr="00EE7054"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r w:rsidRPr="00EE7054">
        <w:rPr>
          <w:spacing w:val="2"/>
          <w:sz w:val="28"/>
          <w:szCs w:val="28"/>
        </w:rPr>
        <w:t xml:space="preserve">-немедленно доводить до руководителя </w:t>
      </w:r>
      <w:r>
        <w:rPr>
          <w:spacing w:val="2"/>
          <w:sz w:val="28"/>
          <w:szCs w:val="28"/>
        </w:rPr>
        <w:t>ОУ</w:t>
      </w:r>
      <w:r w:rsidRPr="00EE7054">
        <w:rPr>
          <w:spacing w:val="2"/>
          <w:sz w:val="28"/>
          <w:szCs w:val="28"/>
        </w:rPr>
        <w:t xml:space="preserve"> (структурного подразделения) сведения о возникновении аварийных ситуаций, способных привести к взрыву, пожару, а также создающих угрозу жизни и здоровью людей, и принимать необходимые меры по обеспечению эвакуации людей, остановке оборудования и недопущению возникновения пожара;</w:t>
      </w:r>
    </w:p>
    <w:p w:rsidR="007B20A4" w:rsidRPr="009F622F"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r w:rsidRPr="009F622F">
        <w:rPr>
          <w:spacing w:val="2"/>
          <w:sz w:val="28"/>
          <w:szCs w:val="28"/>
        </w:rPr>
        <w:t>-не допускать загромождения противопожарных разрывов между зданиями и сооружениями (устраивать в разрывах стоянки автотранспорта, хранить какие-либо материалы, инвентарь и оборудование), путей эвакуации, проездов, подъездов к зданиям, сооружениям, источникам противопожарного водоснабжения и пожарным лестницам, подступов к месту установки пожарной аварийно-спасательной техники, ТСППЗ, сре</w:t>
      </w:r>
      <w:proofErr w:type="gramStart"/>
      <w:r w:rsidRPr="009F622F">
        <w:rPr>
          <w:spacing w:val="2"/>
          <w:sz w:val="28"/>
          <w:szCs w:val="28"/>
        </w:rPr>
        <w:t>дств св</w:t>
      </w:r>
      <w:proofErr w:type="gramEnd"/>
      <w:r w:rsidRPr="009F622F">
        <w:rPr>
          <w:spacing w:val="2"/>
          <w:sz w:val="28"/>
          <w:szCs w:val="28"/>
        </w:rPr>
        <w:t>язи, первичных средств пожаротушения;</w:t>
      </w:r>
    </w:p>
    <w:p w:rsidR="007B20A4" w:rsidRPr="009F622F"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r w:rsidRPr="009F622F">
        <w:rPr>
          <w:spacing w:val="2"/>
          <w:sz w:val="28"/>
          <w:szCs w:val="28"/>
        </w:rPr>
        <w:t xml:space="preserve">-контролировать исправное состояние оборудования, систем отопления, вентиляции, кондиционирования, </w:t>
      </w:r>
      <w:proofErr w:type="spellStart"/>
      <w:r w:rsidRPr="009F622F">
        <w:rPr>
          <w:spacing w:val="2"/>
          <w:sz w:val="28"/>
          <w:szCs w:val="28"/>
        </w:rPr>
        <w:t>молниезащиты</w:t>
      </w:r>
      <w:proofErr w:type="spellEnd"/>
      <w:r w:rsidRPr="009F622F">
        <w:rPr>
          <w:spacing w:val="2"/>
          <w:sz w:val="28"/>
          <w:szCs w:val="28"/>
        </w:rPr>
        <w:t>, заземляющих устройств защиты электродвигателей и другого оборудования, принимать меры для немедленного устранения имеющихся неисправностей.</w:t>
      </w:r>
    </w:p>
    <w:p w:rsidR="007B20A4" w:rsidRPr="009F622F"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proofErr w:type="gramStart"/>
      <w:r w:rsidRPr="009F622F">
        <w:rPr>
          <w:spacing w:val="2"/>
          <w:sz w:val="28"/>
          <w:szCs w:val="28"/>
        </w:rPr>
        <w:t xml:space="preserve">Лица, ответственные за электрохозяйство </w:t>
      </w:r>
      <w:r>
        <w:rPr>
          <w:spacing w:val="2"/>
          <w:sz w:val="28"/>
          <w:szCs w:val="28"/>
        </w:rPr>
        <w:t>ОУ</w:t>
      </w:r>
      <w:r w:rsidRPr="009F622F">
        <w:rPr>
          <w:spacing w:val="2"/>
          <w:sz w:val="28"/>
          <w:szCs w:val="28"/>
        </w:rPr>
        <w:t>, в соответствии с действующими нормативно-правовыми актами обязаны: (</w:t>
      </w:r>
      <w:r>
        <w:rPr>
          <w:spacing w:val="2"/>
          <w:sz w:val="28"/>
          <w:szCs w:val="28"/>
        </w:rPr>
        <w:t>о</w:t>
      </w:r>
      <w:r w:rsidRPr="009F622F">
        <w:rPr>
          <w:spacing w:val="2"/>
          <w:sz w:val="28"/>
          <w:szCs w:val="28"/>
        </w:rPr>
        <w:t xml:space="preserve">сновными нормативными документами по </w:t>
      </w:r>
      <w:proofErr w:type="spellStart"/>
      <w:r w:rsidRPr="009F622F">
        <w:rPr>
          <w:spacing w:val="2"/>
          <w:sz w:val="28"/>
          <w:szCs w:val="28"/>
        </w:rPr>
        <w:t>электробезопасности</w:t>
      </w:r>
      <w:proofErr w:type="spellEnd"/>
      <w:r w:rsidRPr="009F622F">
        <w:rPr>
          <w:spacing w:val="2"/>
          <w:sz w:val="28"/>
          <w:szCs w:val="28"/>
        </w:rPr>
        <w:t xml:space="preserve"> являются </w:t>
      </w:r>
      <w:hyperlink r:id="rId10" w:history="1">
        <w:r w:rsidRPr="00E665A3">
          <w:rPr>
            <w:rStyle w:val="ab"/>
            <w:color w:val="auto"/>
            <w:spacing w:val="2"/>
            <w:sz w:val="28"/>
            <w:szCs w:val="28"/>
          </w:rPr>
          <w:t>Межотраслевые правила по охране труда (правила безопасности) при эксплуатации электроустановок</w:t>
        </w:r>
      </w:hyperlink>
      <w:r w:rsidRPr="00E665A3">
        <w:rPr>
          <w:spacing w:val="2"/>
          <w:sz w:val="28"/>
          <w:szCs w:val="28"/>
        </w:rPr>
        <w:t>, утв. </w:t>
      </w:r>
      <w:hyperlink r:id="rId11" w:history="1">
        <w:r w:rsidRPr="00E665A3">
          <w:rPr>
            <w:rStyle w:val="ab"/>
            <w:color w:val="auto"/>
            <w:spacing w:val="2"/>
            <w:sz w:val="28"/>
            <w:szCs w:val="28"/>
          </w:rPr>
          <w:t>постановлением Минтруда РФ от 05.01.2001г. N 3</w:t>
        </w:r>
      </w:hyperlink>
      <w:r w:rsidRPr="00E665A3">
        <w:rPr>
          <w:spacing w:val="2"/>
          <w:sz w:val="28"/>
          <w:szCs w:val="28"/>
        </w:rPr>
        <w:t> и </w:t>
      </w:r>
      <w:hyperlink r:id="rId12" w:history="1">
        <w:r w:rsidRPr="00E665A3">
          <w:rPr>
            <w:rStyle w:val="ab"/>
            <w:color w:val="auto"/>
            <w:spacing w:val="2"/>
            <w:sz w:val="28"/>
            <w:szCs w:val="28"/>
          </w:rPr>
          <w:t>приказом Минэнерго РФ от 27.12.2000г. N 163</w:t>
        </w:r>
      </w:hyperlink>
      <w:r>
        <w:rPr>
          <w:sz w:val="28"/>
          <w:szCs w:val="28"/>
        </w:rPr>
        <w:t xml:space="preserve"> </w:t>
      </w:r>
      <w:r w:rsidRPr="00E665A3">
        <w:rPr>
          <w:spacing w:val="2"/>
          <w:sz w:val="28"/>
          <w:szCs w:val="28"/>
        </w:rPr>
        <w:t>и </w:t>
      </w:r>
      <w:hyperlink r:id="rId13" w:history="1">
        <w:r w:rsidRPr="00E665A3">
          <w:rPr>
            <w:rStyle w:val="ab"/>
            <w:color w:val="auto"/>
            <w:spacing w:val="2"/>
            <w:sz w:val="28"/>
            <w:szCs w:val="28"/>
          </w:rPr>
          <w:t>приказ Минэнерго России от 13.01.2003г. N 6 "Об утверждении правил технической эксплуатации</w:t>
        </w:r>
        <w:proofErr w:type="gramEnd"/>
        <w:r w:rsidRPr="00E665A3">
          <w:rPr>
            <w:rStyle w:val="ab"/>
            <w:color w:val="auto"/>
            <w:spacing w:val="2"/>
            <w:sz w:val="28"/>
            <w:szCs w:val="28"/>
          </w:rPr>
          <w:t xml:space="preserve"> электроустановок потребителей"</w:t>
        </w:r>
      </w:hyperlink>
      <w:r w:rsidRPr="009F622F">
        <w:rPr>
          <w:spacing w:val="2"/>
          <w:sz w:val="28"/>
          <w:szCs w:val="28"/>
        </w:rPr>
        <w:t>. В них приведены требования к персоналу, эксплуатирующему электроустановки, определены порядок и условия производства работ, рассмотрены организационные и технические мероприятия, обеспечивающие безопасность работ, испытаний и измерений в электроустановках всех уровней напряжения).</w:t>
      </w:r>
    </w:p>
    <w:p w:rsidR="007B20A4" w:rsidRPr="009F622F"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r w:rsidRPr="009F622F">
        <w:rPr>
          <w:spacing w:val="2"/>
          <w:sz w:val="28"/>
          <w:szCs w:val="28"/>
        </w:rPr>
        <w:t>-обеспечить организацию и своевременное проведение профилактических осмотров и планово-предупредительных ремонтов электрооборудования, аппаратов защиты и электросетей, а также своевременное устранение выявленных нарушений;</w:t>
      </w:r>
    </w:p>
    <w:p w:rsidR="007B20A4" w:rsidRPr="009F622F"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r w:rsidRPr="009F622F">
        <w:rPr>
          <w:spacing w:val="2"/>
          <w:sz w:val="28"/>
          <w:szCs w:val="28"/>
        </w:rPr>
        <w:lastRenderedPageBreak/>
        <w:t xml:space="preserve">-осуществлять </w:t>
      </w:r>
      <w:proofErr w:type="gramStart"/>
      <w:r w:rsidRPr="009F622F">
        <w:rPr>
          <w:spacing w:val="2"/>
          <w:sz w:val="28"/>
          <w:szCs w:val="28"/>
        </w:rPr>
        <w:t>контроль за</w:t>
      </w:r>
      <w:proofErr w:type="gramEnd"/>
      <w:r w:rsidRPr="009F622F">
        <w:rPr>
          <w:spacing w:val="2"/>
          <w:sz w:val="28"/>
          <w:szCs w:val="28"/>
        </w:rPr>
        <w:t xml:space="preserve"> правильностью выбора и применения кабелей, проводов, аппаратов защиты, двигателей, светильников и другого электрооборудования;</w:t>
      </w:r>
    </w:p>
    <w:p w:rsidR="007B20A4" w:rsidRPr="009F622F"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r w:rsidRPr="009F622F">
        <w:rPr>
          <w:spacing w:val="2"/>
          <w:sz w:val="28"/>
          <w:szCs w:val="28"/>
        </w:rPr>
        <w:t>-систематически контролировать состояние электрооборудования с целью предупреждения возникновения в них аварийных режимов работы.</w:t>
      </w:r>
    </w:p>
    <w:p w:rsidR="007B20A4" w:rsidRPr="009F622F"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r w:rsidRPr="009F622F">
        <w:rPr>
          <w:b/>
          <w:i/>
          <w:spacing w:val="2"/>
          <w:sz w:val="28"/>
          <w:szCs w:val="28"/>
        </w:rPr>
        <w:t xml:space="preserve">Каждый работник </w:t>
      </w:r>
      <w:r>
        <w:rPr>
          <w:b/>
          <w:i/>
          <w:spacing w:val="2"/>
          <w:sz w:val="28"/>
          <w:szCs w:val="28"/>
        </w:rPr>
        <w:t>ОУ</w:t>
      </w:r>
      <w:r w:rsidRPr="009F622F">
        <w:rPr>
          <w:b/>
          <w:i/>
          <w:spacing w:val="2"/>
          <w:sz w:val="28"/>
          <w:szCs w:val="28"/>
        </w:rPr>
        <w:t xml:space="preserve"> обязан:</w:t>
      </w:r>
    </w:p>
    <w:p w:rsidR="007B20A4" w:rsidRPr="009F622F"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r w:rsidRPr="009F622F">
        <w:rPr>
          <w:spacing w:val="2"/>
          <w:sz w:val="28"/>
          <w:szCs w:val="28"/>
        </w:rPr>
        <w:t xml:space="preserve">-знать и выполнять требования общей инструкции о мерах пожарной безопасности для </w:t>
      </w:r>
      <w:r>
        <w:rPr>
          <w:spacing w:val="2"/>
          <w:sz w:val="28"/>
          <w:szCs w:val="28"/>
        </w:rPr>
        <w:t>ОУ</w:t>
      </w:r>
      <w:r w:rsidRPr="009F622F">
        <w:rPr>
          <w:spacing w:val="2"/>
          <w:sz w:val="28"/>
          <w:szCs w:val="28"/>
        </w:rPr>
        <w:t xml:space="preserve"> и инструкции о мерах пожарной безопасности на рабочем месте;</w:t>
      </w:r>
    </w:p>
    <w:p w:rsidR="007B20A4" w:rsidRPr="009F622F"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r w:rsidRPr="009F622F">
        <w:rPr>
          <w:spacing w:val="2"/>
          <w:sz w:val="28"/>
          <w:szCs w:val="28"/>
        </w:rPr>
        <w:t xml:space="preserve">- уметь применять имеющиеся в </w:t>
      </w:r>
      <w:r>
        <w:rPr>
          <w:spacing w:val="2"/>
          <w:sz w:val="28"/>
          <w:szCs w:val="28"/>
        </w:rPr>
        <w:t>ОУ</w:t>
      </w:r>
      <w:r w:rsidRPr="009F622F">
        <w:rPr>
          <w:spacing w:val="2"/>
          <w:sz w:val="28"/>
          <w:szCs w:val="28"/>
        </w:rPr>
        <w:t xml:space="preserve"> средства пожаротушения.</w:t>
      </w:r>
    </w:p>
    <w:p w:rsidR="007B20A4" w:rsidRPr="009F622F" w:rsidRDefault="007B20A4" w:rsidP="007B20A4">
      <w:pPr>
        <w:pStyle w:val="formattext"/>
        <w:shd w:val="clear" w:color="auto" w:fill="FFFFFF"/>
        <w:spacing w:before="0" w:beforeAutospacing="0" w:after="0" w:afterAutospacing="0"/>
        <w:ind w:firstLine="709"/>
        <w:jc w:val="both"/>
        <w:textAlignment w:val="baseline"/>
        <w:rPr>
          <w:b/>
          <w:i/>
          <w:spacing w:val="2"/>
          <w:sz w:val="28"/>
          <w:szCs w:val="28"/>
        </w:rPr>
      </w:pPr>
      <w:r w:rsidRPr="009F622F">
        <w:rPr>
          <w:b/>
          <w:i/>
          <w:spacing w:val="2"/>
          <w:sz w:val="28"/>
          <w:szCs w:val="28"/>
        </w:rPr>
        <w:t xml:space="preserve">Ответственный дежурный по </w:t>
      </w:r>
      <w:r>
        <w:rPr>
          <w:b/>
          <w:i/>
          <w:spacing w:val="2"/>
          <w:sz w:val="28"/>
          <w:szCs w:val="28"/>
        </w:rPr>
        <w:t>ОУ</w:t>
      </w:r>
      <w:r w:rsidRPr="009F622F">
        <w:rPr>
          <w:b/>
          <w:i/>
          <w:spacing w:val="2"/>
          <w:sz w:val="28"/>
          <w:szCs w:val="28"/>
        </w:rPr>
        <w:t xml:space="preserve"> с круглосуточным пребыванием людей обязан:</w:t>
      </w:r>
    </w:p>
    <w:p w:rsidR="007B20A4" w:rsidRPr="000856D2"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r w:rsidRPr="000856D2">
        <w:rPr>
          <w:spacing w:val="2"/>
          <w:sz w:val="28"/>
          <w:szCs w:val="28"/>
        </w:rPr>
        <w:t>-контролировать выполнение противопожарного режима в ОУ;</w:t>
      </w:r>
    </w:p>
    <w:p w:rsidR="007B20A4" w:rsidRPr="000856D2"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r w:rsidRPr="000856D2">
        <w:rPr>
          <w:spacing w:val="2"/>
          <w:sz w:val="28"/>
          <w:szCs w:val="28"/>
        </w:rPr>
        <w:t>-периодически проверять несение службы дежурным персоналом и соблюдение им противопожарного режима;</w:t>
      </w:r>
    </w:p>
    <w:p w:rsidR="007B20A4" w:rsidRPr="000856D2"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r w:rsidRPr="000856D2">
        <w:rPr>
          <w:spacing w:val="2"/>
          <w:sz w:val="28"/>
          <w:szCs w:val="28"/>
        </w:rPr>
        <w:t>-знать количество (по списку) находящихся в ОУ людей, знать места их размещения и ежедневно сообщать в пожарную аварийно-спасательную службу сведения о количестве людей, находящихся в каждом здании учреждения;</w:t>
      </w:r>
    </w:p>
    <w:p w:rsidR="007B20A4" w:rsidRPr="000856D2"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r w:rsidRPr="000856D2">
        <w:rPr>
          <w:spacing w:val="2"/>
          <w:sz w:val="28"/>
          <w:szCs w:val="28"/>
        </w:rPr>
        <w:t>-иметь на рабочем месте комплект ключей от дверей эвакуационных выходов и ворот автомобильных въездов на территорию, индивидуальное средство защиты органов дыхания и ручной электрический фонарь;</w:t>
      </w:r>
    </w:p>
    <w:p w:rsidR="007B20A4" w:rsidRPr="000856D2"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r w:rsidRPr="000856D2">
        <w:rPr>
          <w:spacing w:val="2"/>
          <w:sz w:val="28"/>
          <w:szCs w:val="28"/>
        </w:rPr>
        <w:t>-проверить наличие и состояние ТСППЗ, первичных средств пожаротушения, сре</w:t>
      </w:r>
      <w:proofErr w:type="gramStart"/>
      <w:r w:rsidRPr="000856D2">
        <w:rPr>
          <w:spacing w:val="2"/>
          <w:sz w:val="28"/>
          <w:szCs w:val="28"/>
        </w:rPr>
        <w:t>дств св</w:t>
      </w:r>
      <w:proofErr w:type="gramEnd"/>
      <w:r w:rsidRPr="000856D2">
        <w:rPr>
          <w:spacing w:val="2"/>
          <w:sz w:val="28"/>
          <w:szCs w:val="28"/>
        </w:rPr>
        <w:t>язи, дежурного и аварийного освещения, путей эвакуации и эвакуационных выходов</w:t>
      </w:r>
      <w:r>
        <w:rPr>
          <w:spacing w:val="2"/>
          <w:sz w:val="28"/>
          <w:szCs w:val="28"/>
        </w:rPr>
        <w:t>;</w:t>
      </w:r>
    </w:p>
    <w:p w:rsidR="007B20A4" w:rsidRPr="000856D2"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r w:rsidRPr="000856D2">
        <w:rPr>
          <w:spacing w:val="2"/>
          <w:sz w:val="28"/>
          <w:szCs w:val="28"/>
        </w:rPr>
        <w:t>-порядок остановки оборудования, отключения вентиляции, основные указания по применению средств пожаротушения, порядок эвакуации людей и материальных ценностей, порядок осмотра помещений перед их закрытием.</w:t>
      </w:r>
    </w:p>
    <w:p w:rsidR="007B20A4" w:rsidRPr="000856D2"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r w:rsidRPr="000856D2">
        <w:rPr>
          <w:spacing w:val="2"/>
          <w:sz w:val="28"/>
          <w:szCs w:val="28"/>
        </w:rPr>
        <w:t xml:space="preserve">Разрабатываемые в </w:t>
      </w:r>
      <w:r>
        <w:rPr>
          <w:spacing w:val="2"/>
          <w:sz w:val="28"/>
          <w:szCs w:val="28"/>
        </w:rPr>
        <w:t>ОУ</w:t>
      </w:r>
      <w:r w:rsidRPr="000856D2">
        <w:rPr>
          <w:spacing w:val="2"/>
          <w:sz w:val="28"/>
          <w:szCs w:val="28"/>
        </w:rPr>
        <w:t xml:space="preserve"> инструкции по пожарной безопасности и другие эксплуатационные технические документы должны основываться на действующих правилах, инструкциях и иных нормативных актах и находиться в соответствующих структурных подразделениях.</w:t>
      </w:r>
    </w:p>
    <w:p w:rsidR="007B20A4" w:rsidRPr="000856D2"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r w:rsidRPr="000856D2">
        <w:rPr>
          <w:spacing w:val="2"/>
          <w:sz w:val="28"/>
          <w:szCs w:val="28"/>
        </w:rPr>
        <w:t xml:space="preserve">Инструкции должны периодически пересматриваться на основании противопожарного состояния </w:t>
      </w:r>
      <w:r>
        <w:rPr>
          <w:spacing w:val="2"/>
          <w:sz w:val="28"/>
          <w:szCs w:val="28"/>
        </w:rPr>
        <w:t>ОУ</w:t>
      </w:r>
      <w:r w:rsidRPr="000856D2">
        <w:rPr>
          <w:spacing w:val="2"/>
          <w:sz w:val="28"/>
          <w:szCs w:val="28"/>
        </w:rPr>
        <w:t xml:space="preserve"> и соответствующих распоряжений вышестоящих органов управления, при смене руководителя, но не реже одного раза в 3 года.</w:t>
      </w:r>
    </w:p>
    <w:p w:rsidR="007B20A4" w:rsidRPr="000856D2" w:rsidRDefault="007B20A4" w:rsidP="007B20A4">
      <w:pPr>
        <w:pStyle w:val="formattext"/>
        <w:shd w:val="clear" w:color="auto" w:fill="FFFFFF"/>
        <w:spacing w:before="0" w:beforeAutospacing="0" w:after="0" w:afterAutospacing="0"/>
        <w:ind w:firstLine="709"/>
        <w:jc w:val="both"/>
        <w:textAlignment w:val="baseline"/>
        <w:rPr>
          <w:spacing w:val="2"/>
          <w:sz w:val="28"/>
          <w:szCs w:val="28"/>
        </w:rPr>
      </w:pPr>
    </w:p>
    <w:p w:rsidR="007B20A4" w:rsidRPr="000F7493" w:rsidRDefault="007B20A4" w:rsidP="007B20A4">
      <w:pPr>
        <w:shd w:val="clear" w:color="auto" w:fill="FFFFFF"/>
        <w:ind w:firstLine="709"/>
        <w:jc w:val="both"/>
        <w:rPr>
          <w:b/>
          <w:i/>
        </w:rPr>
      </w:pPr>
      <w:r w:rsidRPr="000F7493">
        <w:rPr>
          <w:b/>
          <w:i/>
        </w:rPr>
        <w:t>Примерный перечень локальных нормативных актов по пожарной безопасности для образовательных организаций.</w:t>
      </w:r>
    </w:p>
    <w:p w:rsidR="007B20A4" w:rsidRPr="000F7493" w:rsidRDefault="007B20A4" w:rsidP="007B20A4">
      <w:pPr>
        <w:shd w:val="clear" w:color="auto" w:fill="FFFFFF"/>
        <w:ind w:firstLine="709"/>
        <w:jc w:val="both"/>
      </w:pPr>
      <w:r>
        <w:t xml:space="preserve">1. </w:t>
      </w:r>
      <w:r w:rsidRPr="000F7493">
        <w:t>Декларация пожарной безопасности</w:t>
      </w:r>
      <w:r>
        <w:t>.</w:t>
      </w:r>
    </w:p>
    <w:p w:rsidR="007B20A4" w:rsidRPr="000F7493" w:rsidRDefault="007B20A4" w:rsidP="007B20A4">
      <w:pPr>
        <w:shd w:val="clear" w:color="auto" w:fill="FFFFFF"/>
        <w:ind w:firstLine="709"/>
        <w:jc w:val="both"/>
      </w:pPr>
      <w:r>
        <w:t xml:space="preserve">2. </w:t>
      </w:r>
      <w:r w:rsidRPr="000F7493">
        <w:t xml:space="preserve">Приказ «Об установлении противопожарного режима в </w:t>
      </w:r>
      <w:r>
        <w:t>ОУ</w:t>
      </w:r>
      <w:r w:rsidRPr="000F7493">
        <w:t>».</w:t>
      </w:r>
    </w:p>
    <w:p w:rsidR="007B20A4" w:rsidRPr="000F7493" w:rsidRDefault="007B20A4" w:rsidP="007B20A4">
      <w:pPr>
        <w:shd w:val="clear" w:color="auto" w:fill="FFFFFF"/>
        <w:ind w:firstLine="709"/>
        <w:jc w:val="both"/>
      </w:pPr>
      <w:r>
        <w:t xml:space="preserve">3. </w:t>
      </w:r>
      <w:r w:rsidRPr="000F7493">
        <w:t>Приказ «О назначении ответственных лиц за пожарную безопасность».</w:t>
      </w:r>
    </w:p>
    <w:p w:rsidR="007B20A4" w:rsidRPr="000F7493" w:rsidRDefault="007B20A4" w:rsidP="007B20A4">
      <w:pPr>
        <w:shd w:val="clear" w:color="auto" w:fill="FFFFFF"/>
        <w:ind w:firstLine="709"/>
        <w:jc w:val="both"/>
      </w:pPr>
      <w:r>
        <w:t xml:space="preserve">4. </w:t>
      </w:r>
      <w:r w:rsidRPr="000F7493">
        <w:t>План противопожарных мероприятий на год.</w:t>
      </w:r>
    </w:p>
    <w:p w:rsidR="007B20A4" w:rsidRPr="000F7493" w:rsidRDefault="007B20A4" w:rsidP="007B20A4">
      <w:pPr>
        <w:shd w:val="clear" w:color="auto" w:fill="FFFFFF"/>
        <w:ind w:firstLine="709"/>
        <w:jc w:val="both"/>
      </w:pPr>
      <w:r>
        <w:t xml:space="preserve">5. </w:t>
      </w:r>
      <w:r w:rsidRPr="000F7493">
        <w:t xml:space="preserve">Инструкция о мерах пожарной безопасности в </w:t>
      </w:r>
      <w:r>
        <w:t xml:space="preserve">ОУ </w:t>
      </w:r>
      <w:r w:rsidRPr="000F7493">
        <w:t>(объектовая).</w:t>
      </w:r>
    </w:p>
    <w:p w:rsidR="007B20A4" w:rsidRPr="000F7493" w:rsidRDefault="007B20A4" w:rsidP="007B20A4">
      <w:pPr>
        <w:shd w:val="clear" w:color="auto" w:fill="FFFFFF"/>
        <w:ind w:firstLine="709"/>
        <w:jc w:val="both"/>
      </w:pPr>
      <w:r>
        <w:t xml:space="preserve">6. </w:t>
      </w:r>
      <w:r w:rsidRPr="000F7493">
        <w:t xml:space="preserve">Инструкция «О действиях персонала </w:t>
      </w:r>
      <w:r>
        <w:t>ОУ</w:t>
      </w:r>
      <w:r w:rsidRPr="000F7493">
        <w:t xml:space="preserve"> при пожаре в дневное и ночное время (на объектах с ночным пребыванием людей)».</w:t>
      </w:r>
    </w:p>
    <w:p w:rsidR="007B20A4" w:rsidRPr="000F7493" w:rsidRDefault="007B20A4" w:rsidP="007B20A4">
      <w:pPr>
        <w:shd w:val="clear" w:color="auto" w:fill="FFFFFF"/>
        <w:ind w:firstLine="709"/>
        <w:jc w:val="both"/>
      </w:pPr>
      <w:r>
        <w:lastRenderedPageBreak/>
        <w:t xml:space="preserve">7. </w:t>
      </w:r>
      <w:r w:rsidRPr="000F7493">
        <w:t xml:space="preserve">Инструкция «О действиях персонала </w:t>
      </w:r>
      <w:r>
        <w:t>ОУ</w:t>
      </w:r>
      <w:r w:rsidRPr="000F7493">
        <w:t xml:space="preserve"> по эвакуации людей при пожаре».</w:t>
      </w:r>
    </w:p>
    <w:p w:rsidR="007B20A4" w:rsidRPr="000F7493" w:rsidRDefault="007B20A4" w:rsidP="007B20A4">
      <w:pPr>
        <w:shd w:val="clear" w:color="auto" w:fill="FFFFFF"/>
        <w:ind w:firstLine="709"/>
        <w:jc w:val="both"/>
      </w:pPr>
      <w:r>
        <w:t xml:space="preserve">8. </w:t>
      </w:r>
      <w:r w:rsidRPr="000F7493">
        <w:t xml:space="preserve">Инструкция «О порядке действий дежурного персонала </w:t>
      </w:r>
      <w:r>
        <w:t>ОУ</w:t>
      </w:r>
      <w:r w:rsidRPr="000F7493">
        <w:t xml:space="preserve"> при получении сигналов о пожаре и неисправности установок (систем</w:t>
      </w:r>
      <w:r>
        <w:t>)</w:t>
      </w:r>
      <w:r w:rsidRPr="000F7493">
        <w:t xml:space="preserve"> противопожарной защиты объекта».</w:t>
      </w:r>
    </w:p>
    <w:p w:rsidR="007B20A4" w:rsidRPr="000F7493" w:rsidRDefault="007B20A4" w:rsidP="007B20A4">
      <w:pPr>
        <w:shd w:val="clear" w:color="auto" w:fill="FFFFFF"/>
        <w:ind w:firstLine="709"/>
        <w:jc w:val="both"/>
      </w:pPr>
      <w:r>
        <w:t xml:space="preserve">9. </w:t>
      </w:r>
      <w:r w:rsidRPr="000F7493">
        <w:t>Журнал (ведомость) учета количества людей, находящихся на объекте (в т.ч. в ночное время).</w:t>
      </w:r>
    </w:p>
    <w:p w:rsidR="007B20A4" w:rsidRPr="000F7493" w:rsidRDefault="007B20A4" w:rsidP="007B20A4">
      <w:pPr>
        <w:shd w:val="clear" w:color="auto" w:fill="FFFFFF"/>
        <w:ind w:firstLine="709"/>
        <w:jc w:val="both"/>
      </w:pPr>
      <w:r w:rsidRPr="000F7493">
        <w:t xml:space="preserve">10.Инструкция «О мерах пожарной безопасности в административных помещениях </w:t>
      </w:r>
      <w:r>
        <w:t>ОУ</w:t>
      </w:r>
      <w:r w:rsidRPr="000F7493">
        <w:t>»</w:t>
      </w:r>
      <w:r>
        <w:t>.</w:t>
      </w:r>
    </w:p>
    <w:p w:rsidR="007B20A4" w:rsidRPr="000F7493" w:rsidRDefault="007B20A4" w:rsidP="007B20A4">
      <w:pPr>
        <w:shd w:val="clear" w:color="auto" w:fill="FFFFFF"/>
        <w:ind w:firstLine="709"/>
        <w:jc w:val="both"/>
      </w:pPr>
      <w:r w:rsidRPr="000F7493">
        <w:t xml:space="preserve">11.Инструкция «О мерах пожарной безопасности в библиотеке </w:t>
      </w:r>
      <w:r>
        <w:t>ОУ</w:t>
      </w:r>
      <w:r w:rsidRPr="000F7493">
        <w:t>»</w:t>
      </w:r>
      <w:r>
        <w:t>.</w:t>
      </w:r>
    </w:p>
    <w:p w:rsidR="007B20A4" w:rsidRPr="000F7493" w:rsidRDefault="007B20A4" w:rsidP="007B20A4">
      <w:pPr>
        <w:shd w:val="clear" w:color="auto" w:fill="FFFFFF"/>
        <w:ind w:firstLine="709"/>
        <w:jc w:val="both"/>
      </w:pPr>
      <w:r w:rsidRPr="000F7493">
        <w:t xml:space="preserve">12. Инструкция «О мерах пожарной безопасности в музее, музейной комнате </w:t>
      </w:r>
      <w:r>
        <w:t>ОУ</w:t>
      </w:r>
      <w:r w:rsidRPr="000F7493">
        <w:t>»</w:t>
      </w:r>
      <w:r>
        <w:t>.</w:t>
      </w:r>
    </w:p>
    <w:p w:rsidR="007B20A4" w:rsidRPr="000F7493" w:rsidRDefault="007B20A4" w:rsidP="007B20A4">
      <w:pPr>
        <w:shd w:val="clear" w:color="auto" w:fill="FFFFFF"/>
        <w:ind w:firstLine="709"/>
        <w:jc w:val="both"/>
      </w:pPr>
      <w:r w:rsidRPr="000F7493">
        <w:t xml:space="preserve">13. Инструкция «О мерах пожарной безопасности в складе инвентаря и товарно-материальных ценностей </w:t>
      </w:r>
      <w:r>
        <w:t>ОУ</w:t>
      </w:r>
      <w:r w:rsidRPr="000F7493">
        <w:t>»</w:t>
      </w:r>
      <w:r>
        <w:t>.</w:t>
      </w:r>
    </w:p>
    <w:p w:rsidR="007B20A4" w:rsidRPr="000F7493" w:rsidRDefault="007B20A4" w:rsidP="007B20A4">
      <w:pPr>
        <w:shd w:val="clear" w:color="auto" w:fill="FFFFFF"/>
        <w:ind w:firstLine="709"/>
        <w:jc w:val="both"/>
      </w:pPr>
      <w:r w:rsidRPr="000F7493">
        <w:t xml:space="preserve">14. Инструкция «О мерах пожарной безопасности в гараже </w:t>
      </w:r>
      <w:r>
        <w:t>ОУ</w:t>
      </w:r>
      <w:r w:rsidRPr="000F7493">
        <w:t>»</w:t>
      </w:r>
      <w:r>
        <w:t>.</w:t>
      </w:r>
    </w:p>
    <w:p w:rsidR="007B20A4" w:rsidRPr="000F7493" w:rsidRDefault="007B20A4" w:rsidP="007B20A4">
      <w:pPr>
        <w:shd w:val="clear" w:color="auto" w:fill="FFFFFF"/>
        <w:ind w:firstLine="709"/>
        <w:jc w:val="both"/>
      </w:pPr>
      <w:r w:rsidRPr="000F7493">
        <w:t xml:space="preserve">15. Инструкция </w:t>
      </w:r>
      <w:proofErr w:type="gramStart"/>
      <w:r w:rsidRPr="000F7493">
        <w:t>ответственного</w:t>
      </w:r>
      <w:proofErr w:type="gramEnd"/>
      <w:r w:rsidRPr="000F7493">
        <w:t xml:space="preserve"> за противопожарное состояние в помещении.</w:t>
      </w:r>
    </w:p>
    <w:p w:rsidR="007B20A4" w:rsidRPr="000F7493" w:rsidRDefault="007B20A4" w:rsidP="007B20A4">
      <w:pPr>
        <w:shd w:val="clear" w:color="auto" w:fill="FFFFFF"/>
        <w:ind w:firstLine="709"/>
        <w:jc w:val="both"/>
      </w:pPr>
      <w:r w:rsidRPr="000F7493">
        <w:t>16. Приказ «Об утверждении добровольной пожарной дружины».</w:t>
      </w:r>
    </w:p>
    <w:p w:rsidR="007B20A4" w:rsidRPr="000F7493" w:rsidRDefault="007B20A4" w:rsidP="007B20A4">
      <w:pPr>
        <w:shd w:val="clear" w:color="auto" w:fill="FFFFFF"/>
        <w:ind w:firstLine="709"/>
        <w:jc w:val="both"/>
      </w:pPr>
      <w:r w:rsidRPr="000F7493">
        <w:t>17. Распорядительные документы, регламентирующие порядок обучения работников мерам пожарной безопасности (порядок и сроки проведения противопожарного инструктажа, и прохождение пожарно-технического минимума), в т.ч.:</w:t>
      </w:r>
    </w:p>
    <w:p w:rsidR="007B20A4" w:rsidRPr="000F7493" w:rsidRDefault="007B20A4" w:rsidP="00BB3E18">
      <w:pPr>
        <w:pStyle w:val="a8"/>
        <w:numPr>
          <w:ilvl w:val="0"/>
          <w:numId w:val="13"/>
        </w:numPr>
        <w:shd w:val="clear" w:color="auto" w:fill="FFFFFF"/>
        <w:ind w:left="0" w:firstLine="709"/>
        <w:jc w:val="both"/>
      </w:pPr>
      <w:r w:rsidRPr="000F7493">
        <w:t>порядок проведения противопожарного инструктажа;</w:t>
      </w:r>
    </w:p>
    <w:p w:rsidR="007B20A4" w:rsidRPr="000F7493" w:rsidRDefault="007B20A4" w:rsidP="00BB3E18">
      <w:pPr>
        <w:pStyle w:val="a8"/>
        <w:numPr>
          <w:ilvl w:val="0"/>
          <w:numId w:val="13"/>
        </w:numPr>
        <w:shd w:val="clear" w:color="auto" w:fill="FFFFFF"/>
        <w:ind w:left="0" w:firstLine="709"/>
        <w:jc w:val="both"/>
      </w:pPr>
      <w:r w:rsidRPr="000F7493">
        <w:t>назначение лица, проводящего вводный противопожарный инструктаж;</w:t>
      </w:r>
    </w:p>
    <w:p w:rsidR="007B20A4" w:rsidRPr="000F7493" w:rsidRDefault="007B20A4" w:rsidP="00BB3E18">
      <w:pPr>
        <w:pStyle w:val="a8"/>
        <w:numPr>
          <w:ilvl w:val="0"/>
          <w:numId w:val="13"/>
        </w:numPr>
        <w:shd w:val="clear" w:color="auto" w:fill="FFFFFF"/>
        <w:ind w:left="0" w:firstLine="709"/>
        <w:jc w:val="both"/>
      </w:pPr>
      <w:r w:rsidRPr="000F7493">
        <w:t>назначение лиц, проводящих первичный противопожарный инструктаж;</w:t>
      </w:r>
    </w:p>
    <w:p w:rsidR="007B20A4" w:rsidRPr="000F7493" w:rsidRDefault="007B20A4" w:rsidP="00BB3E18">
      <w:pPr>
        <w:pStyle w:val="a8"/>
        <w:numPr>
          <w:ilvl w:val="0"/>
          <w:numId w:val="13"/>
        </w:numPr>
        <w:shd w:val="clear" w:color="auto" w:fill="FFFFFF"/>
        <w:ind w:left="0" w:firstLine="709"/>
        <w:jc w:val="both"/>
      </w:pPr>
      <w:r w:rsidRPr="000F7493">
        <w:t>назначение лиц, проводящих повторный противопожарный инструктаж;</w:t>
      </w:r>
    </w:p>
    <w:p w:rsidR="007B20A4" w:rsidRPr="000F7493" w:rsidRDefault="007B20A4" w:rsidP="00BB3E18">
      <w:pPr>
        <w:pStyle w:val="a8"/>
        <w:numPr>
          <w:ilvl w:val="0"/>
          <w:numId w:val="13"/>
        </w:numPr>
        <w:shd w:val="clear" w:color="auto" w:fill="FFFFFF"/>
        <w:ind w:left="0" w:firstLine="709"/>
        <w:jc w:val="both"/>
      </w:pPr>
      <w:r w:rsidRPr="000F7493">
        <w:t>периодичность проведения повторного противопожарного инструктажа;</w:t>
      </w:r>
    </w:p>
    <w:p w:rsidR="007B20A4" w:rsidRPr="000F7493" w:rsidRDefault="007B20A4" w:rsidP="00BB3E18">
      <w:pPr>
        <w:pStyle w:val="a8"/>
        <w:numPr>
          <w:ilvl w:val="0"/>
          <w:numId w:val="13"/>
        </w:numPr>
        <w:shd w:val="clear" w:color="auto" w:fill="FFFFFF"/>
        <w:ind w:left="0" w:firstLine="709"/>
        <w:jc w:val="both"/>
      </w:pPr>
      <w:r w:rsidRPr="000F7493">
        <w:t>проведение внепланового противопожарного инструктажа (дата, сроки, основания  для проведения, категории работников с которыми проводится, объем  инструктажа, лица, проводящие инструктаж);</w:t>
      </w:r>
    </w:p>
    <w:p w:rsidR="007B20A4" w:rsidRPr="000F7493" w:rsidRDefault="007B20A4" w:rsidP="00BB3E18">
      <w:pPr>
        <w:pStyle w:val="a8"/>
        <w:numPr>
          <w:ilvl w:val="0"/>
          <w:numId w:val="13"/>
        </w:numPr>
        <w:shd w:val="clear" w:color="auto" w:fill="FFFFFF"/>
        <w:ind w:left="0" w:firstLine="709"/>
        <w:jc w:val="both"/>
      </w:pPr>
      <w:r w:rsidRPr="000F7493">
        <w:t>назначение лиц, проводящих целевой противопожарный инструктаж;</w:t>
      </w:r>
    </w:p>
    <w:p w:rsidR="007B20A4" w:rsidRPr="000F7493" w:rsidRDefault="007B20A4" w:rsidP="00BB3E18">
      <w:pPr>
        <w:pStyle w:val="a8"/>
        <w:numPr>
          <w:ilvl w:val="0"/>
          <w:numId w:val="13"/>
        </w:numPr>
        <w:shd w:val="clear" w:color="auto" w:fill="FFFFFF"/>
        <w:ind w:left="0" w:firstLine="709"/>
        <w:jc w:val="both"/>
      </w:pPr>
      <w:r w:rsidRPr="000F7493">
        <w:t>определение должностных лиц, подлежащих обучению пожарно-техническому  минимуму (ПТМ) с отрывом от производства;</w:t>
      </w:r>
    </w:p>
    <w:p w:rsidR="007B20A4" w:rsidRPr="000F7493" w:rsidRDefault="007B20A4" w:rsidP="00BB3E18">
      <w:pPr>
        <w:pStyle w:val="a8"/>
        <w:numPr>
          <w:ilvl w:val="0"/>
          <w:numId w:val="13"/>
        </w:numPr>
        <w:shd w:val="clear" w:color="auto" w:fill="FFFFFF"/>
        <w:ind w:left="0" w:firstLine="709"/>
        <w:jc w:val="both"/>
      </w:pPr>
      <w:r w:rsidRPr="000F7493">
        <w:t>определение должностных лиц</w:t>
      </w:r>
      <w:r>
        <w:t>,</w:t>
      </w:r>
      <w:r w:rsidRPr="000F7493">
        <w:t xml:space="preserve"> </w:t>
      </w:r>
      <w:r>
        <w:t>п</w:t>
      </w:r>
      <w:r w:rsidRPr="000F7493">
        <w:t xml:space="preserve">одлежащих обучению </w:t>
      </w:r>
      <w:proofErr w:type="spellStart"/>
      <w:r w:rsidRPr="000F7493">
        <w:t>пожарн</w:t>
      </w:r>
      <w:proofErr w:type="gramStart"/>
      <w:r w:rsidRPr="000F7493">
        <w:t>о</w:t>
      </w:r>
      <w:proofErr w:type="spellEnd"/>
      <w:r w:rsidRPr="000F7493">
        <w:t>-</w:t>
      </w:r>
      <w:proofErr w:type="gramEnd"/>
      <w:r w:rsidRPr="000F7493">
        <w:t xml:space="preserve"> ПТМ без отрыва от производства;</w:t>
      </w:r>
    </w:p>
    <w:p w:rsidR="007B20A4" w:rsidRPr="000F7493" w:rsidRDefault="007B20A4" w:rsidP="00BB3E18">
      <w:pPr>
        <w:pStyle w:val="a8"/>
        <w:numPr>
          <w:ilvl w:val="0"/>
          <w:numId w:val="13"/>
        </w:numPr>
        <w:shd w:val="clear" w:color="auto" w:fill="FFFFFF"/>
        <w:ind w:left="0" w:firstLine="709"/>
        <w:jc w:val="both"/>
      </w:pPr>
      <w:r w:rsidRPr="000F7493">
        <w:t>назначение лиц, проводящих ПТМ без отрыва от производства;</w:t>
      </w:r>
    </w:p>
    <w:p w:rsidR="007B20A4" w:rsidRPr="000F7493" w:rsidRDefault="007B20A4" w:rsidP="00BB3E18">
      <w:pPr>
        <w:pStyle w:val="a8"/>
        <w:numPr>
          <w:ilvl w:val="0"/>
          <w:numId w:val="13"/>
        </w:numPr>
        <w:shd w:val="clear" w:color="auto" w:fill="FFFFFF"/>
        <w:ind w:left="0" w:firstLine="709"/>
        <w:jc w:val="both"/>
      </w:pPr>
      <w:r w:rsidRPr="000F7493">
        <w:t>создание квалификационной комиссии для проверки знаний работников, прошедших обучение ПТМ в организации без отрыва от производства;</w:t>
      </w:r>
    </w:p>
    <w:p w:rsidR="007B20A4" w:rsidRPr="000F7493" w:rsidRDefault="007B20A4" w:rsidP="007B20A4">
      <w:pPr>
        <w:shd w:val="clear" w:color="auto" w:fill="FFFFFF"/>
        <w:ind w:firstLine="709"/>
        <w:jc w:val="both"/>
      </w:pPr>
      <w:r w:rsidRPr="000F7493">
        <w:t>18. Журнал учета проведения инструктажей по пожарной безопасности.</w:t>
      </w:r>
    </w:p>
    <w:p w:rsidR="007B20A4" w:rsidRPr="000F7493" w:rsidRDefault="007B20A4" w:rsidP="007B20A4">
      <w:pPr>
        <w:shd w:val="clear" w:color="auto" w:fill="FFFFFF"/>
        <w:ind w:firstLine="709"/>
        <w:jc w:val="both"/>
      </w:pPr>
      <w:r w:rsidRPr="000F7493">
        <w:lastRenderedPageBreak/>
        <w:t>19. Программы проведения вводного и первичного противопожарных инструктажей (утверждается приказом (распоряжением) руководителя организации).</w:t>
      </w:r>
    </w:p>
    <w:p w:rsidR="007B20A4" w:rsidRPr="000F7493" w:rsidRDefault="007B20A4" w:rsidP="007B20A4">
      <w:pPr>
        <w:shd w:val="clear" w:color="auto" w:fill="FFFFFF"/>
        <w:ind w:firstLine="709"/>
        <w:jc w:val="both"/>
      </w:pPr>
      <w:r w:rsidRPr="000F7493">
        <w:t>20. График проведения повторного противопожарного инструктажа (утверждается руководителем организации).</w:t>
      </w:r>
    </w:p>
    <w:p w:rsidR="007B20A4" w:rsidRPr="000F7493" w:rsidRDefault="007B20A4" w:rsidP="007B20A4">
      <w:pPr>
        <w:shd w:val="clear" w:color="auto" w:fill="FFFFFF"/>
        <w:ind w:firstLine="709"/>
        <w:jc w:val="both"/>
      </w:pPr>
      <w:r w:rsidRPr="000F7493">
        <w:t>21. Специальные программы обучения пожарно-техническому минимуму непосредственно в организации.</w:t>
      </w:r>
    </w:p>
    <w:p w:rsidR="007B20A4" w:rsidRPr="000F7493" w:rsidRDefault="007B20A4" w:rsidP="007B20A4">
      <w:pPr>
        <w:shd w:val="clear" w:color="auto" w:fill="FFFFFF"/>
        <w:ind w:firstLine="709"/>
        <w:jc w:val="both"/>
      </w:pPr>
      <w:r w:rsidRPr="000F7493">
        <w:t xml:space="preserve">22. Перечень контрольных вопросов для проверки </w:t>
      </w:r>
      <w:proofErr w:type="gramStart"/>
      <w:r w:rsidRPr="000F7493">
        <w:t>знаний требований пожарной безопасности работников организации</w:t>
      </w:r>
      <w:proofErr w:type="gramEnd"/>
      <w:r w:rsidRPr="000F7493">
        <w:t>.</w:t>
      </w:r>
    </w:p>
    <w:p w:rsidR="007B20A4" w:rsidRPr="000F7493" w:rsidRDefault="007B20A4" w:rsidP="007B20A4">
      <w:pPr>
        <w:shd w:val="clear" w:color="auto" w:fill="FFFFFF"/>
        <w:ind w:firstLine="709"/>
        <w:jc w:val="both"/>
      </w:pPr>
      <w:r w:rsidRPr="000F7493">
        <w:t xml:space="preserve">23. </w:t>
      </w:r>
      <w:proofErr w:type="gramStart"/>
      <w:r w:rsidRPr="000F7493">
        <w:t>Документы планирования и учета результатов проведения практических тренировок учащихся (студентов) и преподавательского состава в образовательной организации (распорядительные документы, планы, графики, акты, протоколы, журналы, отчеты, заключения).</w:t>
      </w:r>
      <w:proofErr w:type="gramEnd"/>
    </w:p>
    <w:p w:rsidR="007B20A4" w:rsidRPr="000F7493" w:rsidRDefault="007B20A4" w:rsidP="007B20A4">
      <w:pPr>
        <w:shd w:val="clear" w:color="auto" w:fill="FFFFFF"/>
        <w:ind w:firstLine="709"/>
        <w:jc w:val="both"/>
      </w:pPr>
      <w:r w:rsidRPr="000F7493">
        <w:t>24.Проектная документация на смонтированные на объекте защиты системы:</w:t>
      </w:r>
    </w:p>
    <w:p w:rsidR="007B20A4" w:rsidRPr="000F7493" w:rsidRDefault="007B20A4" w:rsidP="00BB3E18">
      <w:pPr>
        <w:pStyle w:val="a8"/>
        <w:numPr>
          <w:ilvl w:val="0"/>
          <w:numId w:val="14"/>
        </w:numPr>
        <w:shd w:val="clear" w:color="auto" w:fill="FFFFFF"/>
        <w:ind w:left="0" w:firstLine="709"/>
        <w:jc w:val="both"/>
      </w:pPr>
      <w:r w:rsidRPr="000F7493">
        <w:t>автоматической пожарной сигнализации;</w:t>
      </w:r>
    </w:p>
    <w:p w:rsidR="007B20A4" w:rsidRPr="000F7493" w:rsidRDefault="007B20A4" w:rsidP="00BB3E18">
      <w:pPr>
        <w:pStyle w:val="a8"/>
        <w:numPr>
          <w:ilvl w:val="0"/>
          <w:numId w:val="14"/>
        </w:numPr>
        <w:shd w:val="clear" w:color="auto" w:fill="FFFFFF"/>
        <w:ind w:left="0" w:firstLine="709"/>
        <w:jc w:val="both"/>
      </w:pPr>
      <w:r w:rsidRPr="000F7493">
        <w:t>автоматического тушения пожара;</w:t>
      </w:r>
    </w:p>
    <w:p w:rsidR="007B20A4" w:rsidRPr="000F7493" w:rsidRDefault="007B20A4" w:rsidP="00BB3E18">
      <w:pPr>
        <w:pStyle w:val="a8"/>
        <w:numPr>
          <w:ilvl w:val="0"/>
          <w:numId w:val="14"/>
        </w:numPr>
        <w:shd w:val="clear" w:color="auto" w:fill="FFFFFF"/>
        <w:ind w:left="0" w:firstLine="709"/>
        <w:jc w:val="both"/>
      </w:pPr>
      <w:r w:rsidRPr="000F7493">
        <w:t>оповещения и управления эвакуацией при пожаре;</w:t>
      </w:r>
    </w:p>
    <w:p w:rsidR="007B20A4" w:rsidRPr="000F7493" w:rsidRDefault="007B20A4" w:rsidP="00BB3E18">
      <w:pPr>
        <w:pStyle w:val="a8"/>
        <w:numPr>
          <w:ilvl w:val="0"/>
          <w:numId w:val="14"/>
        </w:numPr>
        <w:shd w:val="clear" w:color="auto" w:fill="FFFFFF"/>
        <w:ind w:left="0" w:firstLine="709"/>
        <w:jc w:val="both"/>
      </w:pPr>
      <w:proofErr w:type="spellStart"/>
      <w:r w:rsidRPr="000F7493">
        <w:t>противодымной</w:t>
      </w:r>
      <w:proofErr w:type="spellEnd"/>
      <w:r w:rsidRPr="000F7493">
        <w:t xml:space="preserve"> защиты (далее системы противопожарной защиты, системы пожарной автоматики);</w:t>
      </w:r>
    </w:p>
    <w:p w:rsidR="007B20A4" w:rsidRPr="000F7493" w:rsidRDefault="007B20A4" w:rsidP="007B20A4">
      <w:pPr>
        <w:shd w:val="clear" w:color="auto" w:fill="FFFFFF"/>
        <w:ind w:firstLine="709"/>
        <w:jc w:val="both"/>
      </w:pPr>
      <w:r w:rsidRPr="000F7493">
        <w:t xml:space="preserve">25.Комплекты исполнительной документации на установки и системы противопожарной защиты </w:t>
      </w:r>
      <w:r>
        <w:t>ОУ</w:t>
      </w:r>
      <w:r w:rsidRPr="000F7493">
        <w:t xml:space="preserve"> (схемы, акты скрытых работ, испытаний и замеров):</w:t>
      </w:r>
    </w:p>
    <w:p w:rsidR="007B20A4" w:rsidRPr="000F7493" w:rsidRDefault="007B20A4" w:rsidP="00BB3E18">
      <w:pPr>
        <w:pStyle w:val="a8"/>
        <w:numPr>
          <w:ilvl w:val="0"/>
          <w:numId w:val="15"/>
        </w:numPr>
        <w:shd w:val="clear" w:color="auto" w:fill="FFFFFF"/>
        <w:ind w:left="0" w:firstLine="709"/>
        <w:jc w:val="both"/>
      </w:pPr>
      <w:r w:rsidRPr="000F7493">
        <w:t>автоматических установок пожаротушения;</w:t>
      </w:r>
    </w:p>
    <w:p w:rsidR="007B20A4" w:rsidRPr="000F7493" w:rsidRDefault="007B20A4" w:rsidP="00BB3E18">
      <w:pPr>
        <w:pStyle w:val="a8"/>
        <w:numPr>
          <w:ilvl w:val="0"/>
          <w:numId w:val="15"/>
        </w:numPr>
        <w:shd w:val="clear" w:color="auto" w:fill="FFFFFF"/>
        <w:ind w:left="0" w:firstLine="709"/>
        <w:jc w:val="both"/>
      </w:pPr>
      <w:r w:rsidRPr="000F7493">
        <w:t>систем пожарной сигнализации;</w:t>
      </w:r>
    </w:p>
    <w:p w:rsidR="007B20A4" w:rsidRPr="000F7493" w:rsidRDefault="007B20A4" w:rsidP="00BB3E18">
      <w:pPr>
        <w:pStyle w:val="a8"/>
        <w:numPr>
          <w:ilvl w:val="0"/>
          <w:numId w:val="15"/>
        </w:numPr>
        <w:shd w:val="clear" w:color="auto" w:fill="FFFFFF"/>
        <w:ind w:left="0" w:firstLine="709"/>
        <w:jc w:val="both"/>
      </w:pPr>
      <w:r w:rsidRPr="000F7493">
        <w:t>систем оповещения людей о пожаре;</w:t>
      </w:r>
    </w:p>
    <w:p w:rsidR="007B20A4" w:rsidRPr="000F7493" w:rsidRDefault="007B20A4" w:rsidP="00BB3E18">
      <w:pPr>
        <w:pStyle w:val="a8"/>
        <w:numPr>
          <w:ilvl w:val="0"/>
          <w:numId w:val="15"/>
        </w:numPr>
        <w:shd w:val="clear" w:color="auto" w:fill="FFFFFF"/>
        <w:ind w:left="0" w:firstLine="709"/>
        <w:jc w:val="both"/>
      </w:pPr>
      <w:r w:rsidRPr="000F7493">
        <w:t>систем противопожарного водоснабжения;</w:t>
      </w:r>
    </w:p>
    <w:p w:rsidR="007B20A4" w:rsidRPr="000F7493" w:rsidRDefault="007B20A4" w:rsidP="00BB3E18">
      <w:pPr>
        <w:pStyle w:val="a8"/>
        <w:numPr>
          <w:ilvl w:val="0"/>
          <w:numId w:val="15"/>
        </w:numPr>
        <w:shd w:val="clear" w:color="auto" w:fill="FFFFFF"/>
        <w:ind w:left="0" w:firstLine="709"/>
        <w:jc w:val="both"/>
      </w:pPr>
      <w:r w:rsidRPr="000F7493">
        <w:t>противопожарных дверей;</w:t>
      </w:r>
    </w:p>
    <w:p w:rsidR="007B20A4" w:rsidRPr="000F7493" w:rsidRDefault="007B20A4" w:rsidP="00BB3E18">
      <w:pPr>
        <w:pStyle w:val="a8"/>
        <w:numPr>
          <w:ilvl w:val="0"/>
          <w:numId w:val="15"/>
        </w:numPr>
        <w:shd w:val="clear" w:color="auto" w:fill="FFFFFF"/>
        <w:ind w:left="0" w:firstLine="709"/>
        <w:jc w:val="both"/>
      </w:pPr>
      <w:r w:rsidRPr="000F7493">
        <w:t>противопожарных и дымовых клапанов;</w:t>
      </w:r>
    </w:p>
    <w:p w:rsidR="007B20A4" w:rsidRPr="000F7493" w:rsidRDefault="007B20A4" w:rsidP="00BB3E18">
      <w:pPr>
        <w:pStyle w:val="a8"/>
        <w:numPr>
          <w:ilvl w:val="0"/>
          <w:numId w:val="15"/>
        </w:numPr>
        <w:shd w:val="clear" w:color="auto" w:fill="FFFFFF"/>
        <w:ind w:left="0" w:firstLine="709"/>
        <w:jc w:val="both"/>
      </w:pPr>
      <w:r w:rsidRPr="000F7493">
        <w:t>защитных устрой</w:t>
      </w:r>
      <w:proofErr w:type="gramStart"/>
      <w:r w:rsidRPr="000F7493">
        <w:t>ств в пр</w:t>
      </w:r>
      <w:proofErr w:type="gramEnd"/>
      <w:r w:rsidRPr="000F7493">
        <w:t>отивопожарных преградах.</w:t>
      </w:r>
    </w:p>
    <w:p w:rsidR="007B20A4" w:rsidRPr="000F7493" w:rsidRDefault="007B20A4" w:rsidP="007B20A4">
      <w:pPr>
        <w:shd w:val="clear" w:color="auto" w:fill="FFFFFF"/>
        <w:ind w:firstLine="709"/>
        <w:jc w:val="both"/>
      </w:pPr>
      <w:r w:rsidRPr="000F7493">
        <w:t>26. Акты приемки, паспорта, инструкции по эксплуатации установок пожарной автоматики. Распорядительный документ о назначении ответственных за эксплуатацию и содержание в технически исправном состоянии установок пожарной автоматики.</w:t>
      </w:r>
    </w:p>
    <w:p w:rsidR="007B20A4" w:rsidRPr="000F7493" w:rsidRDefault="007B20A4" w:rsidP="007B20A4">
      <w:pPr>
        <w:shd w:val="clear" w:color="auto" w:fill="FFFFFF"/>
        <w:ind w:firstLine="709"/>
        <w:jc w:val="both"/>
      </w:pPr>
      <w:r w:rsidRPr="000F7493">
        <w:t>27. Договор на осуществление технического обслуживания и ремонта систем противопожарной защиты или документы, подтверждающие наличие собственного, специально обученного персонала.</w:t>
      </w:r>
    </w:p>
    <w:p w:rsidR="007B20A4" w:rsidRPr="000F7493" w:rsidRDefault="007B20A4" w:rsidP="007B20A4">
      <w:pPr>
        <w:shd w:val="clear" w:color="auto" w:fill="FFFFFF"/>
        <w:ind w:firstLine="709"/>
        <w:jc w:val="both"/>
      </w:pPr>
      <w:r w:rsidRPr="000F7493">
        <w:t>28. Регламент работ по техническому обслуживанию и планово-предупредительному ремонту систем противопожарной защиты</w:t>
      </w:r>
    </w:p>
    <w:p w:rsidR="007B20A4" w:rsidRPr="000F7493" w:rsidRDefault="007B20A4" w:rsidP="007B20A4">
      <w:pPr>
        <w:shd w:val="clear" w:color="auto" w:fill="FFFFFF"/>
        <w:ind w:firstLine="709"/>
        <w:jc w:val="both"/>
      </w:pPr>
      <w:r w:rsidRPr="000F7493">
        <w:t xml:space="preserve">29. Годовой план-график проведения регламентных работ по техническому обслуживанию и планово-предупредительному ремонту систем противопожарной защиты зданий и сооружений (автоматических установок пожарной сигнализации и пожаротушения, систем </w:t>
      </w:r>
      <w:proofErr w:type="spellStart"/>
      <w:r w:rsidRPr="000F7493">
        <w:t>противодымной</w:t>
      </w:r>
      <w:proofErr w:type="spellEnd"/>
      <w:r w:rsidRPr="000F7493">
        <w:t xml:space="preserve"> защиты, систем оповещения людей о пожаре и управления эвакуацией).</w:t>
      </w:r>
    </w:p>
    <w:p w:rsidR="007B20A4" w:rsidRPr="000F7493" w:rsidRDefault="007B20A4" w:rsidP="007B20A4">
      <w:pPr>
        <w:shd w:val="clear" w:color="auto" w:fill="FFFFFF"/>
        <w:ind w:firstLine="709"/>
        <w:jc w:val="both"/>
      </w:pPr>
      <w:r w:rsidRPr="000F7493">
        <w:lastRenderedPageBreak/>
        <w:t xml:space="preserve">30. Журнал регистрации работ по техническому обслуживанию и планово-предупредительному ремонту автоматических установок пожарной сигнализации и пожаротушения, систем </w:t>
      </w:r>
      <w:proofErr w:type="spellStart"/>
      <w:r w:rsidRPr="000F7493">
        <w:t>противодымной</w:t>
      </w:r>
      <w:proofErr w:type="spellEnd"/>
      <w:r w:rsidRPr="000F7493">
        <w:t xml:space="preserve"> защиты, оповещения людей о пожаре и управления эвакуацией.</w:t>
      </w:r>
    </w:p>
    <w:p w:rsidR="007B20A4" w:rsidRPr="000F7493" w:rsidRDefault="007B20A4" w:rsidP="007B20A4">
      <w:pPr>
        <w:shd w:val="clear" w:color="auto" w:fill="FFFFFF"/>
        <w:ind w:firstLine="709"/>
        <w:jc w:val="both"/>
      </w:pPr>
      <w:r w:rsidRPr="000F7493">
        <w:t>31. Акты периодических проверок работоспособности систем и сре</w:t>
      </w:r>
      <w:proofErr w:type="gramStart"/>
      <w:r w:rsidRPr="000F7493">
        <w:t>дств пр</w:t>
      </w:r>
      <w:proofErr w:type="gramEnd"/>
      <w:r w:rsidRPr="000F7493">
        <w:t>отивопожарной защиты объекта:</w:t>
      </w:r>
    </w:p>
    <w:p w:rsidR="007B20A4" w:rsidRPr="000F7493" w:rsidRDefault="007B20A4" w:rsidP="007B20A4">
      <w:pPr>
        <w:shd w:val="clear" w:color="auto" w:fill="FFFFFF"/>
        <w:ind w:firstLine="709"/>
        <w:jc w:val="both"/>
      </w:pPr>
      <w:r w:rsidRPr="000F7493">
        <w:t>-автоматических установок пожаротушения;</w:t>
      </w:r>
    </w:p>
    <w:p w:rsidR="007B20A4" w:rsidRPr="000F7493" w:rsidRDefault="007B20A4" w:rsidP="007B20A4">
      <w:pPr>
        <w:shd w:val="clear" w:color="auto" w:fill="FFFFFF"/>
        <w:ind w:firstLine="709"/>
        <w:jc w:val="both"/>
      </w:pPr>
      <w:r w:rsidRPr="000F7493">
        <w:t>-систем пожарной сигнализации;</w:t>
      </w:r>
    </w:p>
    <w:p w:rsidR="007B20A4" w:rsidRPr="000F7493" w:rsidRDefault="007B20A4" w:rsidP="007B20A4">
      <w:pPr>
        <w:shd w:val="clear" w:color="auto" w:fill="FFFFFF"/>
        <w:ind w:firstLine="709"/>
        <w:jc w:val="both"/>
      </w:pPr>
      <w:r w:rsidRPr="000F7493">
        <w:t xml:space="preserve">-систем </w:t>
      </w:r>
      <w:proofErr w:type="spellStart"/>
      <w:r w:rsidRPr="000F7493">
        <w:t>противодымной</w:t>
      </w:r>
      <w:proofErr w:type="spellEnd"/>
      <w:r w:rsidRPr="000F7493">
        <w:t xml:space="preserve"> защиты;</w:t>
      </w:r>
    </w:p>
    <w:p w:rsidR="007B20A4" w:rsidRPr="000F7493" w:rsidRDefault="007B20A4" w:rsidP="007B20A4">
      <w:pPr>
        <w:shd w:val="clear" w:color="auto" w:fill="FFFFFF"/>
        <w:ind w:firstLine="709"/>
        <w:jc w:val="both"/>
      </w:pPr>
      <w:r w:rsidRPr="000F7493">
        <w:t>-системы оповещения людей о пожаре;</w:t>
      </w:r>
    </w:p>
    <w:p w:rsidR="007B20A4" w:rsidRPr="000F7493" w:rsidRDefault="007B20A4" w:rsidP="007B20A4">
      <w:pPr>
        <w:shd w:val="clear" w:color="auto" w:fill="FFFFFF"/>
        <w:ind w:firstLine="709"/>
        <w:jc w:val="both"/>
      </w:pPr>
      <w:r w:rsidRPr="000F7493">
        <w:t>-систем противопожарного водоснабжения;</w:t>
      </w:r>
    </w:p>
    <w:p w:rsidR="007B20A4" w:rsidRPr="000F7493" w:rsidRDefault="007B20A4" w:rsidP="007B20A4">
      <w:pPr>
        <w:shd w:val="clear" w:color="auto" w:fill="FFFFFF"/>
        <w:ind w:firstLine="709"/>
        <w:jc w:val="both"/>
      </w:pPr>
      <w:r w:rsidRPr="000F7493">
        <w:t>-противопожарных дверей;</w:t>
      </w:r>
    </w:p>
    <w:p w:rsidR="007B20A4" w:rsidRPr="000F7493" w:rsidRDefault="007B20A4" w:rsidP="007B20A4">
      <w:pPr>
        <w:shd w:val="clear" w:color="auto" w:fill="FFFFFF"/>
        <w:ind w:firstLine="709"/>
        <w:jc w:val="both"/>
      </w:pPr>
      <w:r w:rsidRPr="000F7493">
        <w:t>-противопожарных и дымовых клапанов;</w:t>
      </w:r>
    </w:p>
    <w:p w:rsidR="007B20A4" w:rsidRPr="000F7493" w:rsidRDefault="007B20A4" w:rsidP="007B20A4">
      <w:pPr>
        <w:shd w:val="clear" w:color="auto" w:fill="FFFFFF"/>
        <w:ind w:firstLine="709"/>
        <w:jc w:val="both"/>
      </w:pPr>
      <w:r w:rsidRPr="000F7493">
        <w:t>-защитных устрой</w:t>
      </w:r>
      <w:proofErr w:type="gramStart"/>
      <w:r w:rsidRPr="000F7493">
        <w:t>ств в пр</w:t>
      </w:r>
      <w:proofErr w:type="gramEnd"/>
      <w:r w:rsidRPr="000F7493">
        <w:t>отивопожарных преградах;</w:t>
      </w:r>
    </w:p>
    <w:p w:rsidR="007B20A4" w:rsidRPr="000F7493" w:rsidRDefault="007B20A4" w:rsidP="007B20A4">
      <w:pPr>
        <w:shd w:val="clear" w:color="auto" w:fill="FFFFFF"/>
        <w:ind w:firstLine="709"/>
        <w:jc w:val="both"/>
      </w:pPr>
      <w:r w:rsidRPr="000F7493">
        <w:t xml:space="preserve">32. Протоколы периодических испытаний систем </w:t>
      </w:r>
      <w:proofErr w:type="spellStart"/>
      <w:r w:rsidRPr="000F7493">
        <w:t>противодымной</w:t>
      </w:r>
      <w:proofErr w:type="spellEnd"/>
      <w:r w:rsidRPr="000F7493">
        <w:t xml:space="preserve"> вентиляции</w:t>
      </w:r>
      <w:r>
        <w:t>.</w:t>
      </w:r>
    </w:p>
    <w:p w:rsidR="007B20A4" w:rsidRPr="000F7493" w:rsidRDefault="007B20A4" w:rsidP="007B20A4">
      <w:pPr>
        <w:shd w:val="clear" w:color="auto" w:fill="FFFFFF"/>
        <w:ind w:firstLine="709"/>
        <w:jc w:val="both"/>
      </w:pPr>
      <w:r w:rsidRPr="000F7493">
        <w:t>33. Акты (протоколы, журнал) проверок пожарных гидрантов.</w:t>
      </w:r>
    </w:p>
    <w:p w:rsidR="007B20A4" w:rsidRPr="000F7493" w:rsidRDefault="007B20A4" w:rsidP="007B20A4">
      <w:pPr>
        <w:shd w:val="clear" w:color="auto" w:fill="FFFFFF"/>
        <w:ind w:firstLine="709"/>
        <w:jc w:val="both"/>
      </w:pPr>
      <w:r w:rsidRPr="000F7493">
        <w:t>34. Акты (протоколы, журналы) проверок внутренних пожарных кранов.</w:t>
      </w:r>
    </w:p>
    <w:p w:rsidR="007B20A4" w:rsidRPr="000F7493" w:rsidRDefault="007B20A4" w:rsidP="007B20A4">
      <w:pPr>
        <w:shd w:val="clear" w:color="auto" w:fill="FFFFFF"/>
        <w:ind w:firstLine="709"/>
        <w:jc w:val="both"/>
      </w:pPr>
      <w:r w:rsidRPr="000F7493">
        <w:t>35. Эксплуатационные документы (паспорта, формуляры) пожарных рукавов, которыми укомплектованы внутренние пожарные краны.</w:t>
      </w:r>
    </w:p>
    <w:p w:rsidR="007B20A4" w:rsidRPr="000F7493" w:rsidRDefault="007B20A4" w:rsidP="007B20A4">
      <w:pPr>
        <w:shd w:val="clear" w:color="auto" w:fill="FFFFFF"/>
        <w:ind w:firstLine="709"/>
        <w:jc w:val="both"/>
      </w:pPr>
      <w:r w:rsidRPr="000F7493">
        <w:t>36. Схемы внутреннего противопожарного водоснабжения зданий и сооружений и схемы обвязки пожарных насосов.</w:t>
      </w:r>
    </w:p>
    <w:p w:rsidR="007B20A4" w:rsidRPr="000F7493" w:rsidRDefault="007B20A4" w:rsidP="007B20A4">
      <w:pPr>
        <w:shd w:val="clear" w:color="auto" w:fill="FFFFFF"/>
        <w:ind w:firstLine="709"/>
        <w:jc w:val="both"/>
      </w:pPr>
      <w:r w:rsidRPr="000F7493">
        <w:t>37. Журнал технического состояния задвижек с электроприводом, установленных на обводных линиях водомерных устройств.</w:t>
      </w:r>
    </w:p>
    <w:p w:rsidR="007B20A4" w:rsidRPr="000F7493" w:rsidRDefault="007B20A4" w:rsidP="007B20A4">
      <w:pPr>
        <w:shd w:val="clear" w:color="auto" w:fill="FFFFFF"/>
        <w:ind w:firstLine="709"/>
        <w:jc w:val="both"/>
      </w:pPr>
      <w:r w:rsidRPr="000F7493">
        <w:t>38. Журнал технического состояния пожарных насосов.</w:t>
      </w:r>
    </w:p>
    <w:p w:rsidR="007B20A4" w:rsidRPr="000F7493" w:rsidRDefault="007B20A4" w:rsidP="007B20A4">
      <w:pPr>
        <w:shd w:val="clear" w:color="auto" w:fill="FFFFFF"/>
        <w:ind w:firstLine="709"/>
        <w:jc w:val="both"/>
      </w:pPr>
      <w:r w:rsidRPr="000F7493">
        <w:t>39. Акты, протоколы, заключения по результатам проведения эксплуатационных испытаний пожарных лестниц и ограждений на крышах (покрытиях) зданий, а также по результатам проведения ежегодных обследований целостности конструкций лестниц и ограждений.</w:t>
      </w:r>
    </w:p>
    <w:p w:rsidR="007B20A4" w:rsidRPr="000F7493" w:rsidRDefault="007B20A4" w:rsidP="007B20A4">
      <w:pPr>
        <w:shd w:val="clear" w:color="auto" w:fill="FFFFFF"/>
        <w:ind w:firstLine="709"/>
        <w:jc w:val="both"/>
      </w:pPr>
      <w:r w:rsidRPr="000F7493">
        <w:t>40.Акты, протоколы, заключения по результатам проведения проверок качества огнезащитной обработки (пропитки).</w:t>
      </w:r>
    </w:p>
    <w:p w:rsidR="007B20A4" w:rsidRPr="000F7493" w:rsidRDefault="007B20A4" w:rsidP="007B20A4">
      <w:pPr>
        <w:shd w:val="clear" w:color="auto" w:fill="FFFFFF"/>
        <w:ind w:firstLine="709"/>
        <w:jc w:val="both"/>
      </w:pPr>
      <w:r w:rsidRPr="000F7493">
        <w:t>41. Распорядительный документ о назначении ответственного за приобретение, сохранность и контроль состояния огнетушителей и других первичных средств пожаротушения.</w:t>
      </w:r>
    </w:p>
    <w:p w:rsidR="007B20A4" w:rsidRDefault="007B20A4" w:rsidP="007B20A4">
      <w:pPr>
        <w:shd w:val="clear" w:color="auto" w:fill="FFFFFF"/>
        <w:ind w:firstLine="709"/>
        <w:jc w:val="both"/>
      </w:pPr>
      <w:r w:rsidRPr="000F7493">
        <w:t>42. Сертификаты соответствия на применяемые в организации первичные средства пожаротушения.</w:t>
      </w:r>
    </w:p>
    <w:p w:rsidR="007B20A4" w:rsidRPr="000F7493" w:rsidRDefault="007B20A4" w:rsidP="007B20A4">
      <w:pPr>
        <w:shd w:val="clear" w:color="auto" w:fill="FFFFFF"/>
        <w:ind w:firstLine="709"/>
        <w:jc w:val="both"/>
      </w:pPr>
      <w:r w:rsidRPr="000F7493">
        <w:t>43. Эксплуатационные паспорта на огнетушители, установленные в зданиях и помещениях образовательных учреждений.</w:t>
      </w:r>
    </w:p>
    <w:p w:rsidR="007B20A4" w:rsidRPr="000F7493" w:rsidRDefault="007B20A4" w:rsidP="007B20A4">
      <w:pPr>
        <w:shd w:val="clear" w:color="auto" w:fill="FFFFFF"/>
        <w:ind w:firstLine="709"/>
        <w:jc w:val="both"/>
      </w:pPr>
      <w:r w:rsidRPr="000F7493">
        <w:t>44. Журнал учета наличия, периодичности осмотра и сроков перезарядки огнетушителей, а также иных первичных средств пожаротушения.</w:t>
      </w:r>
    </w:p>
    <w:p w:rsidR="007B20A4" w:rsidRPr="000F7493" w:rsidRDefault="007B20A4" w:rsidP="007B20A4">
      <w:pPr>
        <w:shd w:val="clear" w:color="auto" w:fill="FFFFFF"/>
        <w:ind w:firstLine="709"/>
        <w:jc w:val="both"/>
      </w:pPr>
      <w:r w:rsidRPr="000F7493">
        <w:t>45. Инструкции по эксплуатации вентиляционных систем с отражением вопросов пожарной безопасности.</w:t>
      </w:r>
    </w:p>
    <w:p w:rsidR="007B20A4" w:rsidRPr="000F7493" w:rsidRDefault="007B20A4" w:rsidP="007B20A4">
      <w:pPr>
        <w:shd w:val="clear" w:color="auto" w:fill="FFFFFF"/>
        <w:ind w:firstLine="709"/>
        <w:jc w:val="both"/>
      </w:pPr>
      <w:r w:rsidRPr="000F7493">
        <w:t>46. Распорядительные документы, инструкции</w:t>
      </w:r>
      <w:r>
        <w:t>,</w:t>
      </w:r>
      <w:r w:rsidRPr="000F7493">
        <w:t xml:space="preserve"> Планы и графики, устанавливающие порядок и сроки проведения работ по очистке вентиляционных камер, циклонов, фильтров и воздуховодов от горючих отходов.</w:t>
      </w:r>
    </w:p>
    <w:p w:rsidR="007B20A4" w:rsidRPr="000F7493" w:rsidRDefault="007B20A4" w:rsidP="007B20A4">
      <w:pPr>
        <w:shd w:val="clear" w:color="auto" w:fill="FFFFFF"/>
        <w:ind w:firstLine="709"/>
        <w:jc w:val="both"/>
      </w:pPr>
      <w:r w:rsidRPr="000F7493">
        <w:t>47. Паспорта вентиляционных установок.</w:t>
      </w:r>
    </w:p>
    <w:p w:rsidR="007B20A4" w:rsidRPr="000F7493" w:rsidRDefault="007B20A4" w:rsidP="007B20A4">
      <w:pPr>
        <w:shd w:val="clear" w:color="auto" w:fill="FFFFFF"/>
        <w:ind w:firstLine="709"/>
        <w:jc w:val="both"/>
      </w:pPr>
      <w:r w:rsidRPr="000F7493">
        <w:lastRenderedPageBreak/>
        <w:t xml:space="preserve">48. Акты проверок </w:t>
      </w:r>
      <w:proofErr w:type="spellStart"/>
      <w:r w:rsidRPr="000F7493">
        <w:t>огнезадерживающих</w:t>
      </w:r>
      <w:proofErr w:type="spellEnd"/>
      <w:r w:rsidRPr="000F7493">
        <w:t xml:space="preserve"> устройств (заслонок, шиберов, клапанов и др.) в воздуховодах, устрой</w:t>
      </w:r>
      <w:proofErr w:type="gramStart"/>
      <w:r w:rsidRPr="000F7493">
        <w:t>ств бл</w:t>
      </w:r>
      <w:proofErr w:type="gramEnd"/>
      <w:r w:rsidRPr="000F7493">
        <w:t>окировки вентиляционных систем с автоматическими установками пожарной сигнализации или пожаротушения, автоматических устройств отключения вентиляции при пожаре.</w:t>
      </w:r>
    </w:p>
    <w:p w:rsidR="007B20A4" w:rsidRPr="000F7493" w:rsidRDefault="007B20A4" w:rsidP="007B20A4">
      <w:pPr>
        <w:shd w:val="clear" w:color="auto" w:fill="FFFFFF"/>
        <w:ind w:firstLine="709"/>
        <w:jc w:val="both"/>
      </w:pPr>
      <w:r w:rsidRPr="000F7493">
        <w:t>49. Наряды-допуски на выполнение пожароопасных работ.</w:t>
      </w:r>
    </w:p>
    <w:p w:rsidR="007B20A4" w:rsidRDefault="007B20A4" w:rsidP="007B20A4">
      <w:pPr>
        <w:shd w:val="clear" w:color="auto" w:fill="FFFFFF"/>
        <w:ind w:firstLine="709"/>
        <w:jc w:val="both"/>
        <w:rPr>
          <w:b/>
          <w:i/>
        </w:rPr>
      </w:pPr>
    </w:p>
    <w:p w:rsidR="007B20A4" w:rsidRPr="0055424F" w:rsidRDefault="007B20A4" w:rsidP="007B20A4">
      <w:pPr>
        <w:ind w:firstLine="709"/>
        <w:jc w:val="center"/>
        <w:rPr>
          <w:rStyle w:val="ab"/>
          <w:b/>
          <w:bCs/>
          <w:color w:val="auto"/>
          <w:shd w:val="clear" w:color="auto" w:fill="FFFFFF"/>
        </w:rPr>
      </w:pPr>
      <w:r>
        <w:rPr>
          <w:rStyle w:val="ab"/>
          <w:b/>
          <w:bCs/>
          <w:color w:val="auto"/>
          <w:shd w:val="clear" w:color="auto" w:fill="FFFFFF"/>
        </w:rPr>
        <w:t xml:space="preserve">2.2. </w:t>
      </w:r>
      <w:r w:rsidRPr="0055424F">
        <w:rPr>
          <w:rStyle w:val="ab"/>
          <w:b/>
          <w:bCs/>
          <w:color w:val="auto"/>
          <w:shd w:val="clear" w:color="auto" w:fill="FFFFFF"/>
        </w:rPr>
        <w:t>Соблюдение санитарно-эпидемиологических норм и правил в образовательной организации</w:t>
      </w:r>
    </w:p>
    <w:p w:rsidR="007B20A4" w:rsidRPr="004B08EB" w:rsidRDefault="007B20A4" w:rsidP="007B20A4">
      <w:pPr>
        <w:pStyle w:val="a4"/>
        <w:shd w:val="clear" w:color="auto" w:fill="FFFFFF"/>
        <w:spacing w:before="0" w:beforeAutospacing="0" w:after="0" w:afterAutospacing="0"/>
        <w:ind w:firstLine="709"/>
        <w:jc w:val="both"/>
        <w:rPr>
          <w:sz w:val="28"/>
          <w:szCs w:val="28"/>
        </w:rPr>
      </w:pPr>
      <w:r w:rsidRPr="004B08EB">
        <w:rPr>
          <w:sz w:val="28"/>
          <w:szCs w:val="28"/>
        </w:rPr>
        <w:t>Под санитарно-эпидемиологическими правилами и нормами подразумеваются меры, направленные на оберегание человека и среды его существования от инфекций, вредных веществ, заражения, а также на контроль деятельности различных предприятий и соответствия их продукции гарантированному высокому качеству. В компетенцию санитарно-эпидемиологических правил и норм включен значительный перечень вопросов, задача которых заключается в установлении регламента основных правил, способных обеспечить безопасность среды и условий человеческого обитания.</w:t>
      </w:r>
    </w:p>
    <w:p w:rsidR="007B20A4" w:rsidRPr="00F10972" w:rsidRDefault="00A36D5F" w:rsidP="007B20A4">
      <w:pPr>
        <w:pStyle w:val="a4"/>
        <w:shd w:val="clear" w:color="auto" w:fill="FFFFFF"/>
        <w:spacing w:before="0" w:beforeAutospacing="0" w:after="0" w:afterAutospacing="0"/>
        <w:ind w:firstLine="709"/>
        <w:jc w:val="both"/>
        <w:rPr>
          <w:sz w:val="28"/>
          <w:szCs w:val="28"/>
        </w:rPr>
      </w:pPr>
      <w:hyperlink r:id="rId14" w:tooltip="Санитария" w:history="1">
        <w:r w:rsidR="007B20A4" w:rsidRPr="004B08EB">
          <w:rPr>
            <w:rFonts w:eastAsiaTheme="minorHAnsi"/>
            <w:b/>
            <w:bCs/>
            <w:sz w:val="28"/>
            <w:szCs w:val="28"/>
            <w:shd w:val="clear" w:color="auto" w:fill="FFFFFF"/>
            <w:lang w:eastAsia="en-US"/>
          </w:rPr>
          <w:t>Санитарные</w:t>
        </w:r>
      </w:hyperlink>
      <w:r w:rsidR="007B20A4" w:rsidRPr="004B08EB">
        <w:rPr>
          <w:sz w:val="28"/>
          <w:szCs w:val="28"/>
        </w:rPr>
        <w:t xml:space="preserve"> </w:t>
      </w:r>
      <w:r w:rsidR="007B20A4" w:rsidRPr="004B08EB">
        <w:rPr>
          <w:rFonts w:eastAsiaTheme="minorHAnsi"/>
          <w:b/>
          <w:bCs/>
          <w:sz w:val="28"/>
          <w:szCs w:val="28"/>
          <w:shd w:val="clear" w:color="auto" w:fill="FFFFFF"/>
          <w:lang w:eastAsia="en-US"/>
        </w:rPr>
        <w:t>(санитарно-</w:t>
      </w:r>
      <w:hyperlink r:id="rId15" w:tooltip="Эпидемиология" w:history="1">
        <w:r w:rsidR="007B20A4" w:rsidRPr="004B08EB">
          <w:rPr>
            <w:rFonts w:eastAsiaTheme="minorHAnsi"/>
            <w:b/>
            <w:bCs/>
            <w:sz w:val="28"/>
            <w:szCs w:val="28"/>
            <w:shd w:val="clear" w:color="auto" w:fill="FFFFFF"/>
            <w:lang w:eastAsia="en-US"/>
          </w:rPr>
          <w:t>эпидемиологические</w:t>
        </w:r>
      </w:hyperlink>
      <w:r w:rsidR="007B20A4" w:rsidRPr="004B08EB">
        <w:rPr>
          <w:rFonts w:eastAsiaTheme="minorHAnsi"/>
          <w:b/>
          <w:bCs/>
          <w:sz w:val="28"/>
          <w:szCs w:val="28"/>
          <w:shd w:val="clear" w:color="auto" w:fill="FFFFFF"/>
          <w:lang w:eastAsia="en-US"/>
        </w:rPr>
        <w:t>) правила (СП), нормы (СН), правила и нормы (</w:t>
      </w:r>
      <w:proofErr w:type="spellStart"/>
      <w:r w:rsidR="007B20A4" w:rsidRPr="004B08EB">
        <w:rPr>
          <w:rFonts w:eastAsiaTheme="minorHAnsi"/>
          <w:b/>
          <w:bCs/>
          <w:sz w:val="28"/>
          <w:szCs w:val="28"/>
          <w:shd w:val="clear" w:color="auto" w:fill="FFFFFF"/>
          <w:lang w:eastAsia="en-US"/>
        </w:rPr>
        <w:t>СанПиН</w:t>
      </w:r>
      <w:proofErr w:type="spellEnd"/>
      <w:r w:rsidR="007B20A4" w:rsidRPr="004B08EB">
        <w:rPr>
          <w:rFonts w:eastAsiaTheme="minorHAnsi"/>
          <w:b/>
          <w:bCs/>
          <w:sz w:val="28"/>
          <w:szCs w:val="28"/>
          <w:shd w:val="clear" w:color="auto" w:fill="FFFFFF"/>
          <w:lang w:eastAsia="en-US"/>
        </w:rPr>
        <w:t xml:space="preserve">), </w:t>
      </w:r>
      <w:hyperlink r:id="rId16" w:tooltip="Гигиена" w:history="1">
        <w:r w:rsidR="007B20A4" w:rsidRPr="004B08EB">
          <w:rPr>
            <w:rFonts w:eastAsiaTheme="minorHAnsi"/>
            <w:b/>
            <w:bCs/>
            <w:sz w:val="28"/>
            <w:szCs w:val="28"/>
            <w:shd w:val="clear" w:color="auto" w:fill="FFFFFF"/>
            <w:lang w:eastAsia="en-US"/>
          </w:rPr>
          <w:t>гигиенические</w:t>
        </w:r>
      </w:hyperlink>
      <w:r w:rsidR="007B20A4" w:rsidRPr="004B08EB">
        <w:rPr>
          <w:sz w:val="28"/>
          <w:szCs w:val="28"/>
        </w:rPr>
        <w:t xml:space="preserve"> </w:t>
      </w:r>
      <w:r w:rsidR="007B20A4" w:rsidRPr="004B08EB">
        <w:rPr>
          <w:rFonts w:eastAsiaTheme="minorHAnsi"/>
          <w:b/>
          <w:bCs/>
          <w:sz w:val="28"/>
          <w:szCs w:val="28"/>
          <w:shd w:val="clear" w:color="auto" w:fill="FFFFFF"/>
          <w:lang w:eastAsia="en-US"/>
        </w:rPr>
        <w:t xml:space="preserve">нормативы (ГН) </w:t>
      </w:r>
      <w:r w:rsidR="007B20A4" w:rsidRPr="004B08EB">
        <w:rPr>
          <w:rFonts w:eastAsiaTheme="minorHAnsi"/>
          <w:sz w:val="28"/>
          <w:szCs w:val="28"/>
          <w:shd w:val="clear" w:color="auto" w:fill="FFFFFF"/>
          <w:lang w:eastAsia="en-US"/>
        </w:rPr>
        <w:t xml:space="preserve">— это </w:t>
      </w:r>
      <w:hyperlink r:id="rId17" w:tooltip="Нормативный правовой акт" w:history="1">
        <w:r w:rsidR="007B20A4" w:rsidRPr="004B08EB">
          <w:rPr>
            <w:rFonts w:eastAsiaTheme="minorHAnsi"/>
            <w:sz w:val="28"/>
            <w:szCs w:val="28"/>
            <w:shd w:val="clear" w:color="auto" w:fill="FFFFFF"/>
            <w:lang w:eastAsia="en-US"/>
          </w:rPr>
          <w:t>государственные подзаконные нормативные правовые акты</w:t>
        </w:r>
      </w:hyperlink>
      <w:r w:rsidR="007B20A4" w:rsidRPr="004B08EB">
        <w:rPr>
          <w:sz w:val="28"/>
          <w:szCs w:val="28"/>
        </w:rPr>
        <w:t xml:space="preserve"> </w:t>
      </w:r>
      <w:r w:rsidR="007B20A4" w:rsidRPr="004B08EB">
        <w:rPr>
          <w:rFonts w:eastAsiaTheme="minorHAnsi"/>
          <w:sz w:val="28"/>
          <w:szCs w:val="28"/>
          <w:shd w:val="clear" w:color="auto" w:fill="FFFFFF"/>
          <w:lang w:eastAsia="en-US"/>
        </w:rPr>
        <w:t xml:space="preserve">с описаниями и требованиями безопасных и безвредных для человека, популяции людей и потомков факторов </w:t>
      </w:r>
      <w:hyperlink r:id="rId18" w:tooltip="Среда обитания" w:history="1">
        <w:r w:rsidR="007B20A4" w:rsidRPr="004B08EB">
          <w:rPr>
            <w:rFonts w:eastAsiaTheme="minorHAnsi"/>
            <w:sz w:val="28"/>
            <w:szCs w:val="28"/>
            <w:shd w:val="clear" w:color="auto" w:fill="FFFFFF"/>
            <w:lang w:eastAsia="en-US"/>
          </w:rPr>
          <w:t>среды обитания</w:t>
        </w:r>
      </w:hyperlink>
      <w:r w:rsidR="007B20A4" w:rsidRPr="004B08EB">
        <w:rPr>
          <w:sz w:val="28"/>
          <w:szCs w:val="28"/>
        </w:rPr>
        <w:t xml:space="preserve"> </w:t>
      </w:r>
      <w:r w:rsidR="007B20A4" w:rsidRPr="004B08EB">
        <w:rPr>
          <w:rFonts w:eastAsiaTheme="minorHAnsi"/>
          <w:sz w:val="28"/>
          <w:szCs w:val="28"/>
          <w:shd w:val="clear" w:color="auto" w:fill="FFFFFF"/>
          <w:lang w:eastAsia="en-US"/>
        </w:rPr>
        <w:t xml:space="preserve">и их оптимальных и безопасных количественных параметров с целью сохранения здоровья и нормальной жизнедеятельности. Направлены на предотвращение распространения и ликвидацию </w:t>
      </w:r>
      <w:hyperlink r:id="rId19" w:tooltip="Инфекционные заболевания" w:history="1">
        <w:r w:rsidR="007B20A4" w:rsidRPr="004B08EB">
          <w:rPr>
            <w:rFonts w:eastAsiaTheme="minorHAnsi"/>
            <w:sz w:val="28"/>
            <w:szCs w:val="28"/>
            <w:shd w:val="clear" w:color="auto" w:fill="FFFFFF"/>
            <w:lang w:eastAsia="en-US"/>
          </w:rPr>
          <w:t>инфекционных</w:t>
        </w:r>
      </w:hyperlink>
      <w:r w:rsidR="007B20A4" w:rsidRPr="004B08EB">
        <w:rPr>
          <w:rFonts w:eastAsiaTheme="minorHAnsi"/>
          <w:sz w:val="28"/>
          <w:szCs w:val="28"/>
          <w:shd w:val="clear" w:color="auto" w:fill="FFFFFF"/>
          <w:lang w:eastAsia="en-US"/>
        </w:rPr>
        <w:t xml:space="preserve">, массовых неинфекционных </w:t>
      </w:r>
      <w:hyperlink r:id="rId20" w:tooltip="Болезнь" w:history="1">
        <w:r w:rsidR="007B20A4" w:rsidRPr="004B08EB">
          <w:rPr>
            <w:rFonts w:eastAsiaTheme="minorHAnsi"/>
            <w:sz w:val="28"/>
            <w:szCs w:val="28"/>
            <w:shd w:val="clear" w:color="auto" w:fill="FFFFFF"/>
            <w:lang w:eastAsia="en-US"/>
          </w:rPr>
          <w:t>заболеваний</w:t>
        </w:r>
      </w:hyperlink>
      <w:r w:rsidR="007B20A4" w:rsidRPr="004B08EB">
        <w:rPr>
          <w:rFonts w:eastAsiaTheme="minorHAnsi"/>
          <w:sz w:val="28"/>
          <w:szCs w:val="28"/>
          <w:shd w:val="clear" w:color="auto" w:fill="FFFFFF"/>
          <w:lang w:eastAsia="en-US"/>
        </w:rPr>
        <w:t xml:space="preserve"> и </w:t>
      </w:r>
      <w:hyperlink r:id="rId21" w:tooltip="Отравление" w:history="1">
        <w:r w:rsidR="007B20A4" w:rsidRPr="004B08EB">
          <w:rPr>
            <w:rFonts w:eastAsiaTheme="minorHAnsi"/>
            <w:sz w:val="28"/>
            <w:szCs w:val="28"/>
            <w:shd w:val="clear" w:color="auto" w:fill="FFFFFF"/>
            <w:lang w:eastAsia="en-US"/>
          </w:rPr>
          <w:t>отравлений</w:t>
        </w:r>
      </w:hyperlink>
      <w:r w:rsidR="007B20A4" w:rsidRPr="004B08EB">
        <w:rPr>
          <w:rFonts w:eastAsiaTheme="minorHAnsi"/>
          <w:sz w:val="28"/>
          <w:szCs w:val="28"/>
          <w:shd w:val="clear" w:color="auto" w:fill="FFFFFF"/>
          <w:lang w:eastAsia="en-US"/>
        </w:rPr>
        <w:t xml:space="preserve">. Санитарные (гигиенические) правила (нормы) обязательны для соблюдения </w:t>
      </w:r>
      <w:hyperlink r:id="rId22" w:tooltip="Гражданин" w:history="1">
        <w:r w:rsidR="007B20A4" w:rsidRPr="004B08EB">
          <w:rPr>
            <w:rFonts w:eastAsiaTheme="minorHAnsi"/>
            <w:sz w:val="28"/>
            <w:szCs w:val="28"/>
            <w:shd w:val="clear" w:color="auto" w:fill="FFFFFF"/>
            <w:lang w:eastAsia="en-US"/>
          </w:rPr>
          <w:t>гражданами</w:t>
        </w:r>
      </w:hyperlink>
      <w:r w:rsidR="007B20A4" w:rsidRPr="004B08EB">
        <w:rPr>
          <w:rFonts w:eastAsiaTheme="minorHAnsi"/>
          <w:sz w:val="28"/>
          <w:szCs w:val="28"/>
          <w:shd w:val="clear" w:color="auto" w:fill="FFFFFF"/>
          <w:lang w:eastAsia="en-US"/>
        </w:rPr>
        <w:t xml:space="preserve">, </w:t>
      </w:r>
      <w:hyperlink r:id="rId23" w:tooltip="Государственный орган" w:history="1">
        <w:r w:rsidR="007B20A4" w:rsidRPr="004B08EB">
          <w:rPr>
            <w:rFonts w:eastAsiaTheme="minorHAnsi"/>
            <w:sz w:val="28"/>
            <w:szCs w:val="28"/>
            <w:shd w:val="clear" w:color="auto" w:fill="FFFFFF"/>
            <w:lang w:eastAsia="en-US"/>
          </w:rPr>
          <w:t>государственными органами</w:t>
        </w:r>
      </w:hyperlink>
      <w:r w:rsidR="007B20A4" w:rsidRPr="004B08EB">
        <w:rPr>
          <w:rFonts w:eastAsiaTheme="minorHAnsi"/>
          <w:sz w:val="28"/>
          <w:szCs w:val="28"/>
          <w:shd w:val="clear" w:color="auto" w:fill="FFFFFF"/>
          <w:lang w:eastAsia="en-US"/>
        </w:rPr>
        <w:t xml:space="preserve">, </w:t>
      </w:r>
      <w:hyperlink r:id="rId24" w:tooltip="Юридическое лицо" w:history="1">
        <w:r w:rsidR="007B20A4" w:rsidRPr="004B08EB">
          <w:rPr>
            <w:rFonts w:eastAsiaTheme="minorHAnsi"/>
            <w:sz w:val="28"/>
            <w:szCs w:val="28"/>
            <w:shd w:val="clear" w:color="auto" w:fill="FFFFFF"/>
            <w:lang w:eastAsia="en-US"/>
          </w:rPr>
          <w:t>юридическими</w:t>
        </w:r>
      </w:hyperlink>
      <w:r w:rsidR="007B20A4" w:rsidRPr="004B08EB">
        <w:rPr>
          <w:sz w:val="28"/>
          <w:szCs w:val="28"/>
        </w:rPr>
        <w:t xml:space="preserve"> </w:t>
      </w:r>
      <w:r w:rsidR="007B20A4" w:rsidRPr="004B08EB">
        <w:rPr>
          <w:rFonts w:eastAsiaTheme="minorHAnsi"/>
          <w:sz w:val="28"/>
          <w:szCs w:val="28"/>
          <w:shd w:val="clear" w:color="auto" w:fill="FFFFFF"/>
          <w:lang w:eastAsia="en-US"/>
        </w:rPr>
        <w:t xml:space="preserve">и </w:t>
      </w:r>
      <w:hyperlink r:id="rId25" w:tooltip="Должностное лицо" w:history="1">
        <w:r w:rsidR="007B20A4" w:rsidRPr="004B08EB">
          <w:rPr>
            <w:rFonts w:eastAsiaTheme="minorHAnsi"/>
            <w:sz w:val="28"/>
            <w:szCs w:val="28"/>
            <w:shd w:val="clear" w:color="auto" w:fill="FFFFFF"/>
            <w:lang w:eastAsia="en-US"/>
          </w:rPr>
          <w:t>должностными лицами</w:t>
        </w:r>
      </w:hyperlink>
      <w:r w:rsidR="007B20A4" w:rsidRPr="004B08EB">
        <w:rPr>
          <w:sz w:val="28"/>
          <w:szCs w:val="28"/>
        </w:rPr>
        <w:t xml:space="preserve"> </w:t>
      </w:r>
      <w:r w:rsidR="007B20A4" w:rsidRPr="004B08EB">
        <w:rPr>
          <w:rFonts w:eastAsiaTheme="minorHAnsi"/>
          <w:sz w:val="28"/>
          <w:szCs w:val="28"/>
          <w:shd w:val="clear" w:color="auto" w:fill="FFFFFF"/>
          <w:lang w:eastAsia="en-US"/>
        </w:rPr>
        <w:t xml:space="preserve">независимо от их подчинённости и </w:t>
      </w:r>
      <w:hyperlink r:id="rId26" w:tooltip="Форма собственности" w:history="1">
        <w:r w:rsidR="007B20A4" w:rsidRPr="004B08EB">
          <w:rPr>
            <w:rFonts w:eastAsiaTheme="minorHAnsi"/>
            <w:sz w:val="28"/>
            <w:szCs w:val="28"/>
            <w:shd w:val="clear" w:color="auto" w:fill="FFFFFF"/>
            <w:lang w:eastAsia="en-US"/>
          </w:rPr>
          <w:t>форм собственности</w:t>
        </w:r>
      </w:hyperlink>
      <w:r w:rsidR="007B20A4" w:rsidRPr="004B08EB">
        <w:rPr>
          <w:rFonts w:eastAsiaTheme="minorHAnsi"/>
          <w:sz w:val="28"/>
          <w:szCs w:val="28"/>
          <w:shd w:val="clear" w:color="auto" w:fill="FFFFFF"/>
          <w:lang w:eastAsia="en-US"/>
        </w:rPr>
        <w:t xml:space="preserve">. </w:t>
      </w:r>
      <w:hyperlink r:id="rId27" w:tooltip="Строительные нормы и правила" w:history="1">
        <w:r w:rsidR="007B20A4" w:rsidRPr="004B08EB">
          <w:rPr>
            <w:rFonts w:eastAsiaTheme="minorHAnsi"/>
            <w:sz w:val="28"/>
            <w:szCs w:val="28"/>
            <w:shd w:val="clear" w:color="auto" w:fill="FFFFFF"/>
            <w:lang w:eastAsia="en-US"/>
          </w:rPr>
          <w:t>Строительные нормы и правила</w:t>
        </w:r>
      </w:hyperlink>
      <w:r w:rsidR="007B20A4" w:rsidRPr="004B08EB">
        <w:rPr>
          <w:rFonts w:eastAsiaTheme="minorHAnsi"/>
          <w:sz w:val="28"/>
          <w:szCs w:val="28"/>
          <w:shd w:val="clear" w:color="auto" w:fill="FFFFFF"/>
          <w:lang w:eastAsia="en-US"/>
        </w:rPr>
        <w:t xml:space="preserve">, правила </w:t>
      </w:r>
      <w:hyperlink r:id="rId28" w:tooltip="Охрана труда" w:history="1">
        <w:r w:rsidR="007B20A4" w:rsidRPr="004B08EB">
          <w:rPr>
            <w:rFonts w:eastAsiaTheme="minorHAnsi"/>
            <w:sz w:val="28"/>
            <w:szCs w:val="28"/>
            <w:shd w:val="clear" w:color="auto" w:fill="FFFFFF"/>
            <w:lang w:eastAsia="en-US"/>
          </w:rPr>
          <w:t>охраны труда</w:t>
        </w:r>
      </w:hyperlink>
      <w:r w:rsidR="007B20A4" w:rsidRPr="004B08EB">
        <w:rPr>
          <w:rFonts w:eastAsiaTheme="minorHAnsi"/>
          <w:sz w:val="28"/>
          <w:szCs w:val="28"/>
          <w:shd w:val="clear" w:color="auto" w:fill="FFFFFF"/>
          <w:lang w:eastAsia="en-US"/>
        </w:rPr>
        <w:t xml:space="preserve">, ветеринарные правила, </w:t>
      </w:r>
      <w:r w:rsidR="009A4DEC" w:rsidRPr="004B08EB">
        <w:rPr>
          <w:rFonts w:eastAsiaTheme="minorHAnsi"/>
          <w:sz w:val="28"/>
          <w:szCs w:val="28"/>
          <w:shd w:val="clear" w:color="auto" w:fill="FFFFFF"/>
          <w:lang w:eastAsia="en-US"/>
        </w:rPr>
        <w:t>фитосанитарные</w:t>
      </w:r>
      <w:r w:rsidR="007B20A4" w:rsidRPr="004B08EB">
        <w:rPr>
          <w:rFonts w:eastAsiaTheme="minorHAnsi"/>
          <w:sz w:val="28"/>
          <w:szCs w:val="28"/>
          <w:shd w:val="clear" w:color="auto" w:fill="FFFFFF"/>
          <w:lang w:eastAsia="en-US"/>
        </w:rPr>
        <w:t xml:space="preserve"> правила и другие нормативные правовые подзаконные акты не должны противоречить санитарным правилам. За нарушения санитарных правил (норм) предусматривается </w:t>
      </w:r>
      <w:hyperlink r:id="rId29" w:tooltip="Административная ответственность" w:history="1">
        <w:r w:rsidR="007B20A4" w:rsidRPr="004B08EB">
          <w:rPr>
            <w:rFonts w:eastAsiaTheme="minorHAnsi"/>
            <w:sz w:val="28"/>
            <w:szCs w:val="28"/>
            <w:shd w:val="clear" w:color="auto" w:fill="FFFFFF"/>
            <w:lang w:eastAsia="en-US"/>
          </w:rPr>
          <w:t>административная</w:t>
        </w:r>
      </w:hyperlink>
      <w:r w:rsidR="007B20A4" w:rsidRPr="004B08EB">
        <w:rPr>
          <w:sz w:val="28"/>
          <w:szCs w:val="28"/>
        </w:rPr>
        <w:t xml:space="preserve"> </w:t>
      </w:r>
      <w:r w:rsidR="007B20A4" w:rsidRPr="004B08EB">
        <w:rPr>
          <w:rFonts w:eastAsiaTheme="minorHAnsi"/>
          <w:sz w:val="28"/>
          <w:szCs w:val="28"/>
          <w:shd w:val="clear" w:color="auto" w:fill="FFFFFF"/>
          <w:lang w:eastAsia="en-US"/>
        </w:rPr>
        <w:t xml:space="preserve">и </w:t>
      </w:r>
      <w:hyperlink r:id="rId30" w:tooltip="Уголовная ответственность" w:history="1">
        <w:r w:rsidR="007B20A4" w:rsidRPr="004B08EB">
          <w:rPr>
            <w:rFonts w:eastAsiaTheme="minorHAnsi"/>
            <w:sz w:val="28"/>
            <w:szCs w:val="28"/>
            <w:shd w:val="clear" w:color="auto" w:fill="FFFFFF"/>
            <w:lang w:eastAsia="en-US"/>
          </w:rPr>
          <w:t>уголовная ответственность</w:t>
        </w:r>
      </w:hyperlink>
      <w:r w:rsidR="007B20A4">
        <w:rPr>
          <w:rFonts w:eastAsiaTheme="minorHAnsi"/>
          <w:sz w:val="28"/>
          <w:szCs w:val="28"/>
          <w:lang w:eastAsia="en-US"/>
        </w:rPr>
        <w:t>.</w:t>
      </w:r>
    </w:p>
    <w:p w:rsidR="00E00AE8" w:rsidRPr="00E00AE8" w:rsidRDefault="00E00AE8" w:rsidP="00A90DA0">
      <w:pPr>
        <w:pStyle w:val="31"/>
        <w:spacing w:after="0"/>
        <w:ind w:left="0" w:firstLine="709"/>
        <w:jc w:val="both"/>
        <w:rPr>
          <w:b/>
          <w:color w:val="000000" w:themeColor="text1"/>
          <w:spacing w:val="-4"/>
          <w:sz w:val="28"/>
          <w:szCs w:val="28"/>
        </w:rPr>
      </w:pPr>
    </w:p>
    <w:p w:rsidR="00E53327" w:rsidRPr="00C9156F" w:rsidRDefault="00A63E98" w:rsidP="000748B4">
      <w:pPr>
        <w:shd w:val="clear" w:color="auto" w:fill="FFFFFF"/>
        <w:ind w:left="74" w:firstLine="709"/>
        <w:jc w:val="center"/>
        <w:rPr>
          <w:color w:val="000000"/>
        </w:rPr>
      </w:pPr>
      <w:r>
        <w:rPr>
          <w:b/>
          <w:u w:val="single"/>
        </w:rPr>
        <w:t>3</w:t>
      </w:r>
      <w:r w:rsidRPr="00527731">
        <w:rPr>
          <w:b/>
          <w:u w:val="single"/>
        </w:rPr>
        <w:t>-й вопрос</w:t>
      </w:r>
      <w:r w:rsidR="003E65EF">
        <w:rPr>
          <w:b/>
          <w:u w:val="single"/>
        </w:rPr>
        <w:t xml:space="preserve"> </w:t>
      </w:r>
      <w:r w:rsidR="00BD1659" w:rsidRPr="00C9156F">
        <w:rPr>
          <w:color w:val="000000"/>
        </w:rPr>
        <w:t>«</w:t>
      </w:r>
      <w:r w:rsidR="00C9156F" w:rsidRPr="00C9156F">
        <w:rPr>
          <w:b/>
        </w:rPr>
        <w:t>Роль и место охраны труда в системе обеспечения безопасности образовательной среды. Основные принципы обеспечения безопасности и охраны труда</w:t>
      </w:r>
      <w:r w:rsidR="00C9156F">
        <w:rPr>
          <w:b/>
        </w:rPr>
        <w:t>».</w:t>
      </w:r>
    </w:p>
    <w:p w:rsidR="00A63E98" w:rsidRDefault="00A63E98" w:rsidP="003E65EF">
      <w:pPr>
        <w:shd w:val="clear" w:color="auto" w:fill="FFFFFF"/>
        <w:ind w:left="74" w:firstLine="709"/>
        <w:jc w:val="both"/>
        <w:rPr>
          <w:color w:val="000000"/>
        </w:rPr>
      </w:pPr>
    </w:p>
    <w:p w:rsidR="00175999" w:rsidRPr="004B4229" w:rsidRDefault="00175999" w:rsidP="00175999">
      <w:pPr>
        <w:shd w:val="clear" w:color="auto" w:fill="FFFFFF"/>
        <w:ind w:firstLine="709"/>
        <w:jc w:val="both"/>
        <w:rPr>
          <w:color w:val="000000"/>
        </w:rPr>
      </w:pPr>
      <w:r w:rsidRPr="004B4229">
        <w:rPr>
          <w:b/>
          <w:bCs/>
          <w:color w:val="000000"/>
        </w:rPr>
        <w:t>Охрана труда</w:t>
      </w:r>
      <w:r>
        <w:rPr>
          <w:b/>
          <w:bCs/>
          <w:color w:val="000000"/>
        </w:rPr>
        <w:t xml:space="preserve"> </w:t>
      </w:r>
      <w:r w:rsidRPr="004B4229">
        <w:rPr>
          <w:color w:val="000000"/>
        </w:rPr>
        <w:t>– это 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 (ст. 209 Трудового кодекса РФ).</w:t>
      </w:r>
    </w:p>
    <w:p w:rsidR="00175999" w:rsidRPr="004B4229" w:rsidRDefault="00175999" w:rsidP="00175999">
      <w:pPr>
        <w:shd w:val="clear" w:color="auto" w:fill="FFFFFF"/>
        <w:ind w:firstLine="709"/>
        <w:jc w:val="both"/>
        <w:rPr>
          <w:color w:val="000000"/>
        </w:rPr>
      </w:pPr>
      <w:r w:rsidRPr="004B4229">
        <w:rPr>
          <w:color w:val="000000"/>
        </w:rPr>
        <w:t>1.</w:t>
      </w:r>
      <w:r>
        <w:rPr>
          <w:color w:val="000000"/>
        </w:rPr>
        <w:t xml:space="preserve"> </w:t>
      </w:r>
      <w:r w:rsidRPr="004B4229">
        <w:rPr>
          <w:b/>
          <w:bCs/>
          <w:color w:val="000000"/>
        </w:rPr>
        <w:t>Правовые мероприятия по охране труда</w:t>
      </w:r>
    </w:p>
    <w:p w:rsidR="00175999" w:rsidRPr="004B4229" w:rsidRDefault="00175999" w:rsidP="00175999">
      <w:pPr>
        <w:shd w:val="clear" w:color="auto" w:fill="FFFFFF"/>
        <w:ind w:firstLine="709"/>
        <w:jc w:val="both"/>
        <w:rPr>
          <w:color w:val="000000"/>
        </w:rPr>
      </w:pPr>
      <w:r w:rsidRPr="004B4229">
        <w:rPr>
          <w:color w:val="000000"/>
        </w:rPr>
        <w:t xml:space="preserve">Правовые мероприятия по охране труда заключаются в создании системы правовых норм, устанавливающих стандарты безопасных и здоровых условий труда и правовых средств по обеспечению их соблюдения. Эта система правовых норм основывается на Конституции РФ и включает законы, подзаконные </w:t>
      </w:r>
      <w:r w:rsidRPr="004B4229">
        <w:rPr>
          <w:color w:val="000000"/>
        </w:rPr>
        <w:lastRenderedPageBreak/>
        <w:t>нормативные акты, а также локальные нормативные акты, принимаемые в конкретных организациях.</w:t>
      </w:r>
    </w:p>
    <w:p w:rsidR="00175999" w:rsidRPr="004B4229" w:rsidRDefault="00175999" w:rsidP="00175999">
      <w:pPr>
        <w:shd w:val="clear" w:color="auto" w:fill="FFFFFF"/>
        <w:ind w:firstLine="709"/>
        <w:jc w:val="both"/>
        <w:rPr>
          <w:color w:val="000000"/>
        </w:rPr>
      </w:pPr>
      <w:r w:rsidRPr="004B4229">
        <w:rPr>
          <w:color w:val="000000"/>
        </w:rPr>
        <w:t>2.</w:t>
      </w:r>
      <w:r>
        <w:rPr>
          <w:color w:val="000000"/>
        </w:rPr>
        <w:t xml:space="preserve"> </w:t>
      </w:r>
      <w:r w:rsidRPr="004B4229">
        <w:rPr>
          <w:b/>
          <w:bCs/>
          <w:color w:val="000000"/>
        </w:rPr>
        <w:t>Социально-экономические мероприятия по охране труда</w:t>
      </w:r>
    </w:p>
    <w:p w:rsidR="00175999" w:rsidRPr="004B4229" w:rsidRDefault="00175999" w:rsidP="00175999">
      <w:pPr>
        <w:shd w:val="clear" w:color="auto" w:fill="FFFFFF"/>
        <w:ind w:firstLine="709"/>
        <w:jc w:val="both"/>
        <w:rPr>
          <w:color w:val="000000"/>
        </w:rPr>
      </w:pPr>
      <w:r w:rsidRPr="004B4229">
        <w:rPr>
          <w:color w:val="000000"/>
        </w:rPr>
        <w:t>Социально-экономические мероприятия по охране труда включают меры государственного стимулирования работодателей по повышению уровня охраны труда, установление компенсаций и льгот при выполнении работ во вредных и опасных условиях труда, защиту отдельных, наименее социально защищенных категорий работников, обязательное социальное страхование и выплату компенсаций при возникновении профессиональных заболеваний и производственных травмах.</w:t>
      </w:r>
    </w:p>
    <w:p w:rsidR="00175999" w:rsidRPr="004B4229" w:rsidRDefault="00175999" w:rsidP="00175999">
      <w:pPr>
        <w:shd w:val="clear" w:color="auto" w:fill="FFFFFF"/>
        <w:ind w:firstLine="709"/>
        <w:jc w:val="both"/>
        <w:rPr>
          <w:color w:val="000000"/>
        </w:rPr>
      </w:pPr>
      <w:r w:rsidRPr="004B4229">
        <w:rPr>
          <w:color w:val="000000"/>
        </w:rPr>
        <w:t>3.</w:t>
      </w:r>
      <w:r>
        <w:rPr>
          <w:color w:val="000000"/>
        </w:rPr>
        <w:t xml:space="preserve"> </w:t>
      </w:r>
      <w:r w:rsidRPr="004B4229">
        <w:rPr>
          <w:b/>
          <w:bCs/>
          <w:color w:val="000000"/>
        </w:rPr>
        <w:t>Организационно-технические мероприятия по охране труда</w:t>
      </w:r>
    </w:p>
    <w:p w:rsidR="00175999" w:rsidRPr="004B4229" w:rsidRDefault="00175999" w:rsidP="00175999">
      <w:pPr>
        <w:shd w:val="clear" w:color="auto" w:fill="FFFFFF"/>
        <w:ind w:firstLine="709"/>
        <w:jc w:val="both"/>
        <w:rPr>
          <w:color w:val="000000"/>
        </w:rPr>
      </w:pPr>
      <w:r w:rsidRPr="004B4229">
        <w:rPr>
          <w:color w:val="000000"/>
        </w:rPr>
        <w:t>Организационно-технические мероприятия по охране труда заключаются в создании системы управления охраной труда – единого комплекса взаимосвязанных и взаимодействующих между собой элементов, устанавливающих политику и цели в области охраны труда в конкретной организации и процедуры по достижению этих целей.</w:t>
      </w:r>
    </w:p>
    <w:p w:rsidR="00175999" w:rsidRPr="004B4229" w:rsidRDefault="00175999" w:rsidP="00175999">
      <w:pPr>
        <w:shd w:val="clear" w:color="auto" w:fill="FFFFFF"/>
        <w:ind w:firstLine="709"/>
        <w:jc w:val="both"/>
        <w:rPr>
          <w:color w:val="000000"/>
        </w:rPr>
      </w:pPr>
      <w:r w:rsidRPr="004B4229">
        <w:rPr>
          <w:color w:val="000000"/>
        </w:rPr>
        <w:t>4.</w:t>
      </w:r>
      <w:r>
        <w:rPr>
          <w:color w:val="000000"/>
        </w:rPr>
        <w:t xml:space="preserve"> </w:t>
      </w:r>
      <w:r w:rsidRPr="004B4229">
        <w:rPr>
          <w:b/>
          <w:bCs/>
          <w:color w:val="000000"/>
        </w:rPr>
        <w:t>Санитарно-гигиенические мероприятия по охране труда</w:t>
      </w:r>
    </w:p>
    <w:p w:rsidR="00175999" w:rsidRPr="004B4229" w:rsidRDefault="00175999" w:rsidP="00175999">
      <w:pPr>
        <w:shd w:val="clear" w:color="auto" w:fill="FFFFFF"/>
        <w:ind w:firstLine="709"/>
        <w:jc w:val="both"/>
        <w:rPr>
          <w:color w:val="000000"/>
        </w:rPr>
      </w:pPr>
      <w:r w:rsidRPr="004B4229">
        <w:rPr>
          <w:color w:val="000000"/>
        </w:rPr>
        <w:t>Санитарно-гигиенические мероприятия по охране труда заключаются в проведении работ, направленных на снижение уровня воздействия на работников вредных и опасных производственных факторов с целью обеспечения благоприятных условий труда и предотвращения профессиональных заболеваний.</w:t>
      </w:r>
    </w:p>
    <w:p w:rsidR="00175999" w:rsidRPr="004B4229" w:rsidRDefault="00175999" w:rsidP="00175999">
      <w:pPr>
        <w:shd w:val="clear" w:color="auto" w:fill="FFFFFF"/>
        <w:ind w:firstLine="709"/>
        <w:jc w:val="both"/>
        <w:rPr>
          <w:color w:val="000000"/>
        </w:rPr>
      </w:pPr>
      <w:r w:rsidRPr="004B4229">
        <w:rPr>
          <w:color w:val="000000"/>
        </w:rPr>
        <w:t>5.</w:t>
      </w:r>
      <w:r>
        <w:rPr>
          <w:color w:val="000000"/>
        </w:rPr>
        <w:t xml:space="preserve"> </w:t>
      </w:r>
      <w:r w:rsidRPr="004B4229">
        <w:rPr>
          <w:b/>
          <w:bCs/>
          <w:color w:val="000000"/>
        </w:rPr>
        <w:t>Лечебно-профилактические мероприятия по охране труда</w:t>
      </w:r>
    </w:p>
    <w:p w:rsidR="00175999" w:rsidRPr="004B4229" w:rsidRDefault="00175999" w:rsidP="00175999">
      <w:pPr>
        <w:shd w:val="clear" w:color="auto" w:fill="FFFFFF"/>
        <w:ind w:firstLine="709"/>
        <w:jc w:val="both"/>
        <w:rPr>
          <w:color w:val="000000"/>
        </w:rPr>
      </w:pPr>
      <w:r w:rsidRPr="004B4229">
        <w:rPr>
          <w:color w:val="000000"/>
        </w:rPr>
        <w:t>Лечебно-профилактические мероприятия по охране труда включают организацию предварительных, периодических и внеочередных медицинских осмотров, обязательных психиатрических освидетельствований работников, выдачу молока и лечебно-профилактического питания.</w:t>
      </w:r>
    </w:p>
    <w:p w:rsidR="00175999" w:rsidRPr="004B4229" w:rsidRDefault="00175999" w:rsidP="00175999">
      <w:pPr>
        <w:shd w:val="clear" w:color="auto" w:fill="FFFFFF"/>
        <w:ind w:firstLine="709"/>
        <w:jc w:val="both"/>
        <w:rPr>
          <w:color w:val="000000"/>
        </w:rPr>
      </w:pPr>
      <w:r w:rsidRPr="004B4229">
        <w:rPr>
          <w:color w:val="000000"/>
        </w:rPr>
        <w:t>6.</w:t>
      </w:r>
      <w:r>
        <w:rPr>
          <w:color w:val="000000"/>
        </w:rPr>
        <w:t xml:space="preserve"> </w:t>
      </w:r>
      <w:r w:rsidRPr="004B4229">
        <w:rPr>
          <w:b/>
          <w:bCs/>
          <w:color w:val="000000"/>
        </w:rPr>
        <w:t>Реабилитационные мероприятия по охране труда</w:t>
      </w:r>
    </w:p>
    <w:p w:rsidR="00175999" w:rsidRPr="004B4229" w:rsidRDefault="00175999" w:rsidP="00175999">
      <w:pPr>
        <w:shd w:val="clear" w:color="auto" w:fill="FFFFFF"/>
        <w:ind w:firstLine="709"/>
        <w:jc w:val="both"/>
        <w:rPr>
          <w:color w:val="000000"/>
        </w:rPr>
      </w:pPr>
      <w:r w:rsidRPr="004B4229">
        <w:rPr>
          <w:color w:val="000000"/>
        </w:rPr>
        <w:t>Реабилитационные мероприятия по охране труда заключаются в осуществлении комплекса мер, направленных на восстановление здоровья и трудоспособности работников, пострадавших в результате не</w:t>
      </w:r>
      <w:r>
        <w:rPr>
          <w:color w:val="000000"/>
        </w:rPr>
        <w:t xml:space="preserve">счастного случая </w:t>
      </w:r>
      <w:r w:rsidRPr="004B4229">
        <w:rPr>
          <w:color w:val="000000"/>
        </w:rPr>
        <w:t xml:space="preserve"> и профессиональных заболеваний. </w:t>
      </w:r>
    </w:p>
    <w:p w:rsidR="00175999" w:rsidRPr="004B4229" w:rsidRDefault="00175999" w:rsidP="00175999">
      <w:pPr>
        <w:shd w:val="clear" w:color="auto" w:fill="FFFFFF"/>
        <w:ind w:firstLine="709"/>
        <w:jc w:val="both"/>
        <w:rPr>
          <w:color w:val="000000"/>
        </w:rPr>
      </w:pPr>
      <w:r w:rsidRPr="004B4229">
        <w:rPr>
          <w:b/>
          <w:bCs/>
          <w:color w:val="000000"/>
        </w:rPr>
        <w:t>Социальной сущностью охраны труда</w:t>
      </w:r>
      <w:r w:rsidRPr="004B4229">
        <w:rPr>
          <w:color w:val="000000"/>
        </w:rPr>
        <w:t> является поддержание здоровья и трудоспособности экономически активного населения на максимально возможном уровне, а также социальная защ</w:t>
      </w:r>
      <w:r>
        <w:rPr>
          <w:color w:val="000000"/>
        </w:rPr>
        <w:t xml:space="preserve">ита пострадавших </w:t>
      </w:r>
      <w:r w:rsidRPr="004B4229">
        <w:rPr>
          <w:color w:val="000000"/>
        </w:rPr>
        <w:t xml:space="preserve"> и членов их семей. </w:t>
      </w:r>
    </w:p>
    <w:p w:rsidR="00175999" w:rsidRPr="004B4229" w:rsidRDefault="00175999" w:rsidP="00175999">
      <w:pPr>
        <w:shd w:val="clear" w:color="auto" w:fill="FFFFFF"/>
        <w:ind w:firstLine="709"/>
        <w:jc w:val="both"/>
        <w:rPr>
          <w:color w:val="000000"/>
        </w:rPr>
      </w:pPr>
      <w:r w:rsidRPr="004B4229">
        <w:rPr>
          <w:b/>
          <w:bCs/>
          <w:color w:val="000000"/>
        </w:rPr>
        <w:t>Экономической сущностью охраны труда</w:t>
      </w:r>
      <w:r w:rsidRPr="004B4229">
        <w:rPr>
          <w:color w:val="000000"/>
        </w:rPr>
        <w:t> является минимизация потерь общества при осуществлении им производственной деятельности путем предотвращения случаев производственного травматизма и профессиональной заболеваемости. </w:t>
      </w:r>
    </w:p>
    <w:p w:rsidR="00175999" w:rsidRPr="004B4229" w:rsidRDefault="00175999" w:rsidP="00175999">
      <w:pPr>
        <w:shd w:val="clear" w:color="auto" w:fill="FFFFFF"/>
        <w:ind w:firstLine="709"/>
        <w:jc w:val="both"/>
        <w:rPr>
          <w:color w:val="000000"/>
        </w:rPr>
      </w:pPr>
      <w:r w:rsidRPr="004B4229">
        <w:rPr>
          <w:b/>
          <w:bCs/>
          <w:color w:val="000000"/>
        </w:rPr>
        <w:t>Охрана труда может рассматриваться в трех аспектах:</w:t>
      </w:r>
    </w:p>
    <w:p w:rsidR="00175999" w:rsidRPr="00D62467" w:rsidRDefault="00175999" w:rsidP="00BB3E18">
      <w:pPr>
        <w:pStyle w:val="a8"/>
        <w:numPr>
          <w:ilvl w:val="0"/>
          <w:numId w:val="18"/>
        </w:numPr>
        <w:shd w:val="clear" w:color="auto" w:fill="FFFFFF"/>
        <w:ind w:left="0" w:firstLine="709"/>
        <w:jc w:val="both"/>
        <w:rPr>
          <w:color w:val="000000"/>
        </w:rPr>
      </w:pPr>
      <w:r w:rsidRPr="00D62467">
        <w:rPr>
          <w:color w:val="000000"/>
        </w:rPr>
        <w:t>Охрана труда как институт трудового права.</w:t>
      </w:r>
    </w:p>
    <w:p w:rsidR="00175999" w:rsidRPr="00D62467" w:rsidRDefault="00175999" w:rsidP="00BB3E18">
      <w:pPr>
        <w:pStyle w:val="a8"/>
        <w:numPr>
          <w:ilvl w:val="0"/>
          <w:numId w:val="18"/>
        </w:numPr>
        <w:shd w:val="clear" w:color="auto" w:fill="FFFFFF"/>
        <w:ind w:left="0" w:firstLine="709"/>
        <w:jc w:val="both"/>
        <w:rPr>
          <w:color w:val="000000"/>
        </w:rPr>
      </w:pPr>
      <w:r w:rsidRPr="00D62467">
        <w:rPr>
          <w:color w:val="000000"/>
        </w:rPr>
        <w:t>Охрана труда как элемент трудового правоотношения.</w:t>
      </w:r>
    </w:p>
    <w:p w:rsidR="00175999" w:rsidRPr="00D62467" w:rsidRDefault="00175999" w:rsidP="00BB3E18">
      <w:pPr>
        <w:pStyle w:val="a8"/>
        <w:numPr>
          <w:ilvl w:val="0"/>
          <w:numId w:val="18"/>
        </w:numPr>
        <w:shd w:val="clear" w:color="auto" w:fill="FFFFFF"/>
        <w:ind w:left="0" w:firstLine="709"/>
        <w:jc w:val="both"/>
        <w:rPr>
          <w:color w:val="000000"/>
        </w:rPr>
      </w:pPr>
      <w:r w:rsidRPr="00D62467">
        <w:rPr>
          <w:color w:val="000000"/>
        </w:rPr>
        <w:t>Охрана труда как субъективное право работника.</w:t>
      </w:r>
    </w:p>
    <w:p w:rsidR="00175999" w:rsidRDefault="00175999" w:rsidP="00175999">
      <w:pPr>
        <w:shd w:val="clear" w:color="auto" w:fill="FFFFFF"/>
        <w:ind w:firstLine="709"/>
        <w:jc w:val="both"/>
        <w:rPr>
          <w:color w:val="000000"/>
        </w:rPr>
      </w:pPr>
    </w:p>
    <w:p w:rsidR="00175999" w:rsidRPr="004B4229" w:rsidRDefault="00175999" w:rsidP="00175999">
      <w:pPr>
        <w:shd w:val="clear" w:color="auto" w:fill="FFFFFF"/>
        <w:ind w:firstLine="709"/>
        <w:jc w:val="both"/>
        <w:rPr>
          <w:color w:val="000000"/>
        </w:rPr>
      </w:pPr>
      <w:r w:rsidRPr="004B4229">
        <w:rPr>
          <w:color w:val="000000"/>
        </w:rPr>
        <w:t>Как</w:t>
      </w:r>
      <w:r>
        <w:rPr>
          <w:color w:val="000000"/>
        </w:rPr>
        <w:t xml:space="preserve"> </w:t>
      </w:r>
      <w:r w:rsidRPr="004B4229">
        <w:rPr>
          <w:b/>
          <w:bCs/>
          <w:color w:val="000000"/>
        </w:rPr>
        <w:t>институт трудового права</w:t>
      </w:r>
      <w:r>
        <w:rPr>
          <w:b/>
          <w:bCs/>
          <w:color w:val="000000"/>
        </w:rPr>
        <w:t xml:space="preserve"> </w:t>
      </w:r>
      <w:r w:rsidRPr="004B4229">
        <w:rPr>
          <w:color w:val="000000"/>
        </w:rPr>
        <w:t>охрана труда – это совокупность правовых норм, направленных на обеспечение безопасных и здоровых условий труда работников.</w:t>
      </w:r>
    </w:p>
    <w:p w:rsidR="00175999" w:rsidRPr="004B4229" w:rsidRDefault="00175999" w:rsidP="00175999">
      <w:pPr>
        <w:shd w:val="clear" w:color="auto" w:fill="FFFFFF"/>
        <w:ind w:firstLine="709"/>
        <w:jc w:val="both"/>
        <w:rPr>
          <w:color w:val="000000"/>
        </w:rPr>
      </w:pPr>
      <w:r w:rsidRPr="004B4229">
        <w:rPr>
          <w:color w:val="000000"/>
        </w:rPr>
        <w:lastRenderedPageBreak/>
        <w:t> </w:t>
      </w:r>
    </w:p>
    <w:p w:rsidR="00175999" w:rsidRPr="004B4229" w:rsidRDefault="00175999" w:rsidP="00175999">
      <w:pPr>
        <w:shd w:val="clear" w:color="auto" w:fill="FFFFFF"/>
        <w:ind w:firstLine="709"/>
        <w:jc w:val="both"/>
        <w:rPr>
          <w:color w:val="000000"/>
        </w:rPr>
      </w:pPr>
      <w:r w:rsidRPr="004B4229">
        <w:rPr>
          <w:color w:val="000000"/>
        </w:rPr>
        <w:t>Как</w:t>
      </w:r>
      <w:r>
        <w:rPr>
          <w:color w:val="000000"/>
        </w:rPr>
        <w:t xml:space="preserve"> </w:t>
      </w:r>
      <w:r w:rsidRPr="004B4229">
        <w:rPr>
          <w:b/>
          <w:bCs/>
          <w:color w:val="000000"/>
        </w:rPr>
        <w:t>элемент трудового правоотношения</w:t>
      </w:r>
      <w:r>
        <w:rPr>
          <w:b/>
          <w:bCs/>
          <w:color w:val="000000"/>
        </w:rPr>
        <w:t xml:space="preserve"> </w:t>
      </w:r>
      <w:r w:rsidRPr="004B4229">
        <w:rPr>
          <w:color w:val="000000"/>
        </w:rPr>
        <w:t>охрана труда представляет собой встречные (корреспондирующие друг с другом) права и обязанности работника и работодателя (администрации) по соблюдению требований безопасности труда, безопасной эксплуатации техники и безопасного осуществления технологических процессов.</w:t>
      </w:r>
    </w:p>
    <w:p w:rsidR="00175999" w:rsidRPr="004B4229" w:rsidRDefault="00175999" w:rsidP="00175999">
      <w:pPr>
        <w:shd w:val="clear" w:color="auto" w:fill="FFFFFF"/>
        <w:ind w:firstLine="709"/>
        <w:jc w:val="both"/>
        <w:rPr>
          <w:color w:val="000000"/>
        </w:rPr>
      </w:pPr>
      <w:r w:rsidRPr="004B4229">
        <w:rPr>
          <w:color w:val="000000"/>
        </w:rPr>
        <w:t> </w:t>
      </w:r>
    </w:p>
    <w:p w:rsidR="00175999" w:rsidRPr="004B4229" w:rsidRDefault="00175999" w:rsidP="00175999">
      <w:pPr>
        <w:shd w:val="clear" w:color="auto" w:fill="FFFFFF"/>
        <w:ind w:firstLine="709"/>
        <w:jc w:val="both"/>
        <w:rPr>
          <w:color w:val="000000"/>
        </w:rPr>
      </w:pPr>
      <w:r w:rsidRPr="004B4229">
        <w:rPr>
          <w:color w:val="000000"/>
        </w:rPr>
        <w:t>В качестве</w:t>
      </w:r>
      <w:r>
        <w:rPr>
          <w:color w:val="000000"/>
        </w:rPr>
        <w:t xml:space="preserve"> </w:t>
      </w:r>
      <w:r w:rsidRPr="004B4229">
        <w:rPr>
          <w:b/>
          <w:bCs/>
          <w:color w:val="000000"/>
        </w:rPr>
        <w:t>субъективного права работников</w:t>
      </w:r>
      <w:r>
        <w:rPr>
          <w:b/>
          <w:bCs/>
          <w:color w:val="000000"/>
        </w:rPr>
        <w:t xml:space="preserve"> </w:t>
      </w:r>
      <w:r w:rsidRPr="004B4229">
        <w:rPr>
          <w:color w:val="000000"/>
        </w:rPr>
        <w:t>охрана труда состоит в законодательном закреплении такого положения работников, при котором им должны быть обеспечены безопасные и здоровые условия труда. Это право реализуется в конкретных трудовых правоотношениях. Субъективное право каждого работника – право на безопасные и здоровые условия груда при осуществлении той трудовой функции, которую он обязался выполнять по трудовому договору.</w:t>
      </w:r>
    </w:p>
    <w:p w:rsidR="00175999" w:rsidRPr="004B4229" w:rsidRDefault="00175999" w:rsidP="00175999">
      <w:pPr>
        <w:shd w:val="clear" w:color="auto" w:fill="FFFFFF"/>
        <w:ind w:firstLine="709"/>
        <w:jc w:val="both"/>
        <w:rPr>
          <w:color w:val="000000"/>
        </w:rPr>
      </w:pPr>
      <w:r w:rsidRPr="004B4229">
        <w:rPr>
          <w:color w:val="000000"/>
        </w:rPr>
        <w:t> </w:t>
      </w:r>
    </w:p>
    <w:p w:rsidR="00175999" w:rsidRPr="004B4229" w:rsidRDefault="00175999" w:rsidP="00175999">
      <w:pPr>
        <w:shd w:val="clear" w:color="auto" w:fill="FFFFFF"/>
        <w:ind w:firstLine="709"/>
        <w:jc w:val="both"/>
        <w:rPr>
          <w:color w:val="000000"/>
        </w:rPr>
      </w:pPr>
      <w:r w:rsidRPr="004B4229">
        <w:rPr>
          <w:color w:val="000000"/>
        </w:rPr>
        <w:t>В трудовом праве принято понимать охрану труда в широком смысле как всю совокупность норм законодательства о труде, направленных на охрану и защиту трудовых прав работников, их положения в сфере труда.</w:t>
      </w:r>
    </w:p>
    <w:p w:rsidR="00175999" w:rsidRPr="004B4229" w:rsidRDefault="00175999" w:rsidP="00175999">
      <w:pPr>
        <w:shd w:val="clear" w:color="auto" w:fill="FFFFFF"/>
        <w:ind w:firstLine="709"/>
        <w:jc w:val="both"/>
        <w:rPr>
          <w:color w:val="000000"/>
        </w:rPr>
      </w:pPr>
      <w:r w:rsidRPr="004B4229">
        <w:rPr>
          <w:color w:val="000000"/>
        </w:rPr>
        <w:t> </w:t>
      </w:r>
    </w:p>
    <w:p w:rsidR="00175999" w:rsidRPr="004B4229" w:rsidRDefault="00175999" w:rsidP="00175999">
      <w:pPr>
        <w:shd w:val="clear" w:color="auto" w:fill="FFFFFF"/>
        <w:ind w:firstLine="709"/>
        <w:jc w:val="both"/>
        <w:rPr>
          <w:color w:val="000000"/>
        </w:rPr>
      </w:pPr>
      <w:r w:rsidRPr="004B4229">
        <w:rPr>
          <w:b/>
          <w:bCs/>
          <w:color w:val="000000"/>
        </w:rPr>
        <w:t>Основная задача охраны труда</w:t>
      </w:r>
      <w:r>
        <w:rPr>
          <w:b/>
          <w:bCs/>
          <w:color w:val="000000"/>
        </w:rPr>
        <w:t xml:space="preserve"> </w:t>
      </w:r>
      <w:r w:rsidRPr="004B4229">
        <w:rPr>
          <w:color w:val="000000"/>
        </w:rPr>
        <w:t>– профилактика и</w:t>
      </w:r>
      <w:r>
        <w:rPr>
          <w:color w:val="000000"/>
        </w:rPr>
        <w:t xml:space="preserve"> </w:t>
      </w:r>
      <w:r w:rsidRPr="004B4229">
        <w:rPr>
          <w:color w:val="000000"/>
        </w:rPr>
        <w:t xml:space="preserve">предотвращение производственного травматизма, профессиональных заболеваний и минимизация социальных последствий. Другими словами, основная задача охраны труда заключается в том, чтобы обеспечить </w:t>
      </w:r>
      <w:r>
        <w:rPr>
          <w:color w:val="000000"/>
        </w:rPr>
        <w:t>н</w:t>
      </w:r>
      <w:r w:rsidRPr="004B4229">
        <w:rPr>
          <w:color w:val="000000"/>
        </w:rPr>
        <w:t>а каждом рабочем месте социально приемлемый риск. </w:t>
      </w:r>
    </w:p>
    <w:p w:rsidR="00175999" w:rsidRDefault="00175999" w:rsidP="00175999">
      <w:pPr>
        <w:shd w:val="clear" w:color="auto" w:fill="FFFFFF"/>
        <w:ind w:firstLine="709"/>
        <w:jc w:val="center"/>
        <w:outlineLvl w:val="2"/>
        <w:rPr>
          <w:b/>
          <w:color w:val="010203"/>
        </w:rPr>
      </w:pPr>
    </w:p>
    <w:p w:rsidR="00175999" w:rsidRPr="004D7857" w:rsidRDefault="00175999" w:rsidP="00175999">
      <w:pPr>
        <w:shd w:val="clear" w:color="auto" w:fill="FFFFFF"/>
        <w:ind w:firstLine="709"/>
        <w:jc w:val="center"/>
        <w:outlineLvl w:val="2"/>
        <w:rPr>
          <w:b/>
          <w:color w:val="010203"/>
        </w:rPr>
      </w:pPr>
      <w:r w:rsidRPr="004D7857">
        <w:rPr>
          <w:b/>
          <w:color w:val="010203"/>
        </w:rPr>
        <w:t>Основные принципы охраны труда</w:t>
      </w:r>
    </w:p>
    <w:p w:rsidR="00175999" w:rsidRPr="00831FA6" w:rsidRDefault="00175999" w:rsidP="00175999">
      <w:pPr>
        <w:shd w:val="clear" w:color="auto" w:fill="FFFFFF"/>
        <w:ind w:firstLine="709"/>
        <w:jc w:val="both"/>
        <w:rPr>
          <w:i/>
          <w:color w:val="000000"/>
        </w:rPr>
      </w:pPr>
      <w:r w:rsidRPr="00831FA6">
        <w:rPr>
          <w:b/>
          <w:bCs/>
          <w:i/>
          <w:color w:val="000000"/>
        </w:rPr>
        <w:t>Основными принципами охраны труда как системы мероприятий являются:</w:t>
      </w:r>
    </w:p>
    <w:p w:rsidR="00175999" w:rsidRPr="004B4229" w:rsidRDefault="00175999" w:rsidP="00BB3E18">
      <w:pPr>
        <w:numPr>
          <w:ilvl w:val="0"/>
          <w:numId w:val="17"/>
        </w:numPr>
        <w:shd w:val="clear" w:color="auto" w:fill="FFFFFF"/>
        <w:ind w:left="0" w:firstLine="709"/>
        <w:jc w:val="both"/>
        <w:rPr>
          <w:color w:val="000000"/>
        </w:rPr>
      </w:pPr>
      <w:r w:rsidRPr="004B4229">
        <w:rPr>
          <w:color w:val="000000"/>
        </w:rPr>
        <w:t>Обеспечение сохранения жизни, здоровья и трудоспособности работников в процессе трудовой деятельности.</w:t>
      </w:r>
    </w:p>
    <w:p w:rsidR="00175999" w:rsidRPr="004B4229" w:rsidRDefault="00175999" w:rsidP="00BB3E18">
      <w:pPr>
        <w:numPr>
          <w:ilvl w:val="0"/>
          <w:numId w:val="17"/>
        </w:numPr>
        <w:shd w:val="clear" w:color="auto" w:fill="FFFFFF"/>
        <w:ind w:left="0" w:firstLine="709"/>
        <w:jc w:val="both"/>
        <w:rPr>
          <w:color w:val="000000"/>
        </w:rPr>
      </w:pPr>
      <w:r w:rsidRPr="004B4229">
        <w:rPr>
          <w:color w:val="000000"/>
        </w:rPr>
        <w:t>Социальное партнерство работодателей и работников в сфере охраны труда.</w:t>
      </w:r>
    </w:p>
    <w:p w:rsidR="00175999" w:rsidRPr="004B4229" w:rsidRDefault="00175999" w:rsidP="00BB3E18">
      <w:pPr>
        <w:numPr>
          <w:ilvl w:val="0"/>
          <w:numId w:val="17"/>
        </w:numPr>
        <w:shd w:val="clear" w:color="auto" w:fill="FFFFFF"/>
        <w:ind w:left="0" w:firstLine="709"/>
        <w:jc w:val="both"/>
        <w:rPr>
          <w:color w:val="000000"/>
        </w:rPr>
      </w:pPr>
      <w:r w:rsidRPr="004B4229">
        <w:rPr>
          <w:color w:val="000000"/>
        </w:rPr>
        <w:t>Гарантии защиты права работников на труд в условиях, соответствующих требованиям охраны труда.</w:t>
      </w:r>
    </w:p>
    <w:p w:rsidR="00175999" w:rsidRPr="004B4229" w:rsidRDefault="00175999" w:rsidP="00BB3E18">
      <w:pPr>
        <w:numPr>
          <w:ilvl w:val="0"/>
          <w:numId w:val="17"/>
        </w:numPr>
        <w:shd w:val="clear" w:color="auto" w:fill="FFFFFF"/>
        <w:ind w:left="0" w:firstLine="709"/>
        <w:jc w:val="both"/>
        <w:rPr>
          <w:color w:val="000000"/>
        </w:rPr>
      </w:pPr>
      <w:r w:rsidRPr="004B4229">
        <w:rPr>
          <w:color w:val="000000"/>
        </w:rPr>
        <w:t>Определение и выплаты компенсаций за тяжелые работы и работы с вредными и (или) опасными условиями труда.</w:t>
      </w:r>
    </w:p>
    <w:p w:rsidR="00175999" w:rsidRPr="004B4229" w:rsidRDefault="00175999" w:rsidP="00BB3E18">
      <w:pPr>
        <w:numPr>
          <w:ilvl w:val="0"/>
          <w:numId w:val="17"/>
        </w:numPr>
        <w:shd w:val="clear" w:color="auto" w:fill="FFFFFF"/>
        <w:ind w:left="0" w:firstLine="709"/>
        <w:jc w:val="both"/>
        <w:rPr>
          <w:color w:val="000000"/>
        </w:rPr>
      </w:pPr>
      <w:r w:rsidRPr="004B4229">
        <w:rPr>
          <w:color w:val="000000"/>
        </w:rPr>
        <w:t>Социальное страхование работников от несчастных случае</w:t>
      </w:r>
      <w:r>
        <w:rPr>
          <w:color w:val="000000"/>
        </w:rPr>
        <w:t>в</w:t>
      </w:r>
      <w:r w:rsidRPr="004B4229">
        <w:rPr>
          <w:color w:val="000000"/>
        </w:rPr>
        <w:t xml:space="preserve"> и профессиональных заболеваний.</w:t>
      </w:r>
    </w:p>
    <w:p w:rsidR="00175999" w:rsidRPr="004B4229" w:rsidRDefault="00175999" w:rsidP="00BB3E18">
      <w:pPr>
        <w:numPr>
          <w:ilvl w:val="0"/>
          <w:numId w:val="17"/>
        </w:numPr>
        <w:shd w:val="clear" w:color="auto" w:fill="FFFFFF"/>
        <w:ind w:left="0" w:firstLine="709"/>
        <w:jc w:val="both"/>
        <w:rPr>
          <w:color w:val="000000"/>
        </w:rPr>
      </w:pPr>
      <w:r w:rsidRPr="004B4229">
        <w:rPr>
          <w:color w:val="000000"/>
        </w:rPr>
        <w:t>Медицинская, социальная и профессиональная реабилитация работников, пострадавших от не</w:t>
      </w:r>
      <w:r>
        <w:rPr>
          <w:color w:val="000000"/>
        </w:rPr>
        <w:t>счастных случаев</w:t>
      </w:r>
      <w:r w:rsidRPr="004B4229">
        <w:rPr>
          <w:color w:val="000000"/>
        </w:rPr>
        <w:t xml:space="preserve"> и профессиональных заболеваний.</w:t>
      </w:r>
    </w:p>
    <w:p w:rsidR="00175999" w:rsidRPr="004B4229" w:rsidRDefault="00175999" w:rsidP="00175999">
      <w:pPr>
        <w:shd w:val="clear" w:color="auto" w:fill="FFFFFF"/>
        <w:ind w:firstLine="709"/>
        <w:jc w:val="both"/>
        <w:rPr>
          <w:color w:val="000000"/>
        </w:rPr>
      </w:pPr>
      <w:r w:rsidRPr="004B4229">
        <w:rPr>
          <w:color w:val="000000"/>
        </w:rPr>
        <w:t>Перечисленные принципы являются исходными положениями охраны труда и подлежат не только признанию, но и повседневному претворению в жизнь. Их реализация служит гарантом безопасности труда.</w:t>
      </w:r>
    </w:p>
    <w:p w:rsidR="000748B4" w:rsidRDefault="000748B4">
      <w:pPr>
        <w:rPr>
          <w:b/>
          <w:u w:val="single"/>
        </w:rPr>
      </w:pPr>
    </w:p>
    <w:p w:rsidR="00A63E98" w:rsidRDefault="006F6932" w:rsidP="000748B4">
      <w:pPr>
        <w:shd w:val="clear" w:color="auto" w:fill="FFFFFF"/>
        <w:ind w:firstLine="709"/>
        <w:jc w:val="center"/>
        <w:rPr>
          <w:color w:val="000000"/>
        </w:rPr>
      </w:pPr>
      <w:r>
        <w:rPr>
          <w:b/>
          <w:u w:val="single"/>
        </w:rPr>
        <w:lastRenderedPageBreak/>
        <w:t>4</w:t>
      </w:r>
      <w:r w:rsidRPr="00527731">
        <w:rPr>
          <w:b/>
          <w:u w:val="single"/>
        </w:rPr>
        <w:t>-й вопрос</w:t>
      </w:r>
      <w:r w:rsidR="00730701">
        <w:rPr>
          <w:b/>
          <w:u w:val="single"/>
        </w:rPr>
        <w:t xml:space="preserve"> </w:t>
      </w:r>
      <w:r>
        <w:rPr>
          <w:color w:val="000000"/>
        </w:rPr>
        <w:t>«</w:t>
      </w:r>
      <w:r w:rsidRPr="009E64A5">
        <w:rPr>
          <w:b/>
        </w:rPr>
        <w:t>Обязанности начальников УМЦ ГОЧС и курсов ГО по организации безопасной образовательной среды и ответственность за их невыполнение</w:t>
      </w:r>
      <w:r w:rsidR="00C16938">
        <w:rPr>
          <w:b/>
        </w:rPr>
        <w:t>».</w:t>
      </w:r>
    </w:p>
    <w:p w:rsidR="000748B4" w:rsidRDefault="000748B4" w:rsidP="00D77891">
      <w:pPr>
        <w:ind w:firstLine="709"/>
        <w:jc w:val="both"/>
        <w:rPr>
          <w:b/>
          <w:i/>
        </w:rPr>
      </w:pPr>
    </w:p>
    <w:p w:rsidR="00C16938" w:rsidRPr="008F3DFF" w:rsidRDefault="00C16938" w:rsidP="00D77891">
      <w:pPr>
        <w:ind w:firstLine="709"/>
        <w:jc w:val="both"/>
        <w:rPr>
          <w:b/>
          <w:i/>
        </w:rPr>
      </w:pPr>
      <w:r w:rsidRPr="008F3DFF">
        <w:rPr>
          <w:b/>
          <w:i/>
        </w:rPr>
        <w:t>Нормативные правовые акты</w:t>
      </w:r>
      <w:r>
        <w:rPr>
          <w:b/>
          <w:i/>
        </w:rPr>
        <w:t>,</w:t>
      </w:r>
      <w:r w:rsidRPr="008F3DFF">
        <w:rPr>
          <w:b/>
          <w:i/>
        </w:rPr>
        <w:t xml:space="preserve"> регламентирующие обязанности и ответственность руководителей по организации безопасной образовательной среды и охраны труда:</w:t>
      </w:r>
    </w:p>
    <w:p w:rsidR="00C16938" w:rsidRPr="008F3DFF" w:rsidRDefault="00C16938" w:rsidP="00783CC2">
      <w:pPr>
        <w:pStyle w:val="a8"/>
        <w:numPr>
          <w:ilvl w:val="0"/>
          <w:numId w:val="19"/>
        </w:numPr>
        <w:ind w:left="0" w:firstLine="709"/>
        <w:jc w:val="both"/>
      </w:pPr>
      <w:r w:rsidRPr="008F3DFF">
        <w:t>Трудовой кодекс Российской Федерации. Принят 30 декабря 2001 г. 197-ФЗ (с изменениями и дополнениями).</w:t>
      </w:r>
    </w:p>
    <w:p w:rsidR="00C16938" w:rsidRPr="008F3DFF" w:rsidRDefault="00C16938" w:rsidP="00783CC2">
      <w:pPr>
        <w:numPr>
          <w:ilvl w:val="0"/>
          <w:numId w:val="19"/>
        </w:numPr>
        <w:shd w:val="clear" w:color="auto" w:fill="FFFFFF"/>
        <w:ind w:left="0" w:firstLine="709"/>
        <w:jc w:val="both"/>
      </w:pPr>
      <w:r w:rsidRPr="008F3DFF">
        <w:t>Уголовный кодекс Российской Федерации. Принят 24 мая 1996 г. (с изменениями и дополнениями).</w:t>
      </w:r>
    </w:p>
    <w:p w:rsidR="00C16938" w:rsidRPr="008F3DFF" w:rsidRDefault="00C16938" w:rsidP="00783CC2">
      <w:pPr>
        <w:numPr>
          <w:ilvl w:val="0"/>
          <w:numId w:val="19"/>
        </w:numPr>
        <w:shd w:val="clear" w:color="auto" w:fill="FFFFFF"/>
        <w:ind w:left="0" w:firstLine="709"/>
        <w:jc w:val="both"/>
      </w:pPr>
      <w:r w:rsidRPr="008F3DFF">
        <w:t>Кодекс Российской Федерации об административных правонарушениях. Принят 31 декабря 2001 г. № 196-ФЗ (с изменениями и дополнениями).</w:t>
      </w:r>
    </w:p>
    <w:p w:rsidR="00C16938" w:rsidRPr="008F3DFF" w:rsidRDefault="00C16938" w:rsidP="00C16938">
      <w:pPr>
        <w:ind w:firstLine="709"/>
        <w:jc w:val="both"/>
        <w:rPr>
          <w:rStyle w:val="ab"/>
          <w:rFonts w:ascii="Verdana" w:hAnsi="Verdana"/>
          <w:b/>
          <w:bCs/>
          <w:color w:val="auto"/>
          <w:sz w:val="20"/>
          <w:szCs w:val="20"/>
          <w:shd w:val="clear" w:color="auto" w:fill="FFFFFF"/>
        </w:rPr>
      </w:pPr>
    </w:p>
    <w:p w:rsidR="00C16938" w:rsidRPr="00F26A90" w:rsidRDefault="00C16938" w:rsidP="00C16938">
      <w:pPr>
        <w:shd w:val="clear" w:color="auto" w:fill="FFFFFF"/>
        <w:ind w:firstLine="709"/>
        <w:jc w:val="both"/>
        <w:outlineLvl w:val="0"/>
        <w:rPr>
          <w:b/>
          <w:bCs/>
          <w:kern w:val="36"/>
        </w:rPr>
      </w:pPr>
      <w:r w:rsidRPr="00F26A90">
        <w:rPr>
          <w:b/>
          <w:bCs/>
          <w:kern w:val="36"/>
        </w:rPr>
        <w:t>ТК РФ</w:t>
      </w:r>
      <w:r>
        <w:rPr>
          <w:b/>
          <w:bCs/>
          <w:kern w:val="36"/>
        </w:rPr>
        <w:t xml:space="preserve"> </w:t>
      </w:r>
      <w:r w:rsidRPr="00F26A90">
        <w:rPr>
          <w:b/>
          <w:bCs/>
          <w:kern w:val="36"/>
        </w:rPr>
        <w:t>Статья 212.</w:t>
      </w:r>
      <w:r>
        <w:rPr>
          <w:b/>
          <w:bCs/>
          <w:kern w:val="36"/>
        </w:rPr>
        <w:t xml:space="preserve"> </w:t>
      </w:r>
      <w:r w:rsidRPr="00F26A90">
        <w:rPr>
          <w:b/>
          <w:bCs/>
          <w:kern w:val="36"/>
        </w:rPr>
        <w:t>Обязанности работодателя по обеспечению безопасных условий и охраны труда</w:t>
      </w:r>
      <w:r>
        <w:rPr>
          <w:b/>
          <w:bCs/>
          <w:kern w:val="36"/>
        </w:rPr>
        <w:t>.</w:t>
      </w:r>
    </w:p>
    <w:p w:rsidR="00C16938" w:rsidRPr="00E42808" w:rsidRDefault="00C16938" w:rsidP="00C16938">
      <w:pPr>
        <w:shd w:val="clear" w:color="auto" w:fill="FFFFFF"/>
        <w:ind w:firstLine="709"/>
        <w:jc w:val="both"/>
        <w:rPr>
          <w:u w:val="single"/>
        </w:rPr>
      </w:pPr>
      <w:r w:rsidRPr="00F26A90">
        <w:t> </w:t>
      </w:r>
    </w:p>
    <w:p w:rsidR="00C16938" w:rsidRPr="00E42808" w:rsidRDefault="00C16938" w:rsidP="00C16938">
      <w:pPr>
        <w:shd w:val="clear" w:color="auto" w:fill="FFFFFF"/>
        <w:ind w:firstLine="709"/>
        <w:jc w:val="both"/>
        <w:rPr>
          <w:u w:val="single"/>
        </w:rPr>
      </w:pPr>
      <w:bookmarkStart w:id="0" w:name="dst850"/>
      <w:bookmarkEnd w:id="0"/>
      <w:r w:rsidRPr="00E42808">
        <w:rPr>
          <w:u w:val="single"/>
        </w:rPr>
        <w:t>Обязанности по обеспечению безопасных условий и охраны труда возлагаются на работодателя.</w:t>
      </w:r>
    </w:p>
    <w:p w:rsidR="00C16938" w:rsidRPr="00E42808" w:rsidRDefault="00C16938" w:rsidP="00C16938">
      <w:pPr>
        <w:shd w:val="clear" w:color="auto" w:fill="FFFFFF"/>
        <w:ind w:firstLine="709"/>
        <w:jc w:val="both"/>
        <w:rPr>
          <w:u w:val="single"/>
        </w:rPr>
      </w:pPr>
      <w:bookmarkStart w:id="1" w:name="dst101286"/>
      <w:bookmarkEnd w:id="1"/>
      <w:r w:rsidRPr="00E42808">
        <w:rPr>
          <w:u w:val="single"/>
        </w:rPr>
        <w:t>Работодатель обязан обеспечить:</w:t>
      </w:r>
    </w:p>
    <w:p w:rsidR="00C16938" w:rsidRPr="003F16FA" w:rsidRDefault="00C16938" w:rsidP="00BB3E18">
      <w:pPr>
        <w:pStyle w:val="a8"/>
        <w:numPr>
          <w:ilvl w:val="0"/>
          <w:numId w:val="20"/>
        </w:numPr>
        <w:shd w:val="clear" w:color="auto" w:fill="FFFFFF"/>
        <w:ind w:left="0" w:firstLine="709"/>
        <w:jc w:val="both"/>
      </w:pPr>
      <w:bookmarkStart w:id="2" w:name="dst101287"/>
      <w:bookmarkEnd w:id="2"/>
      <w:r w:rsidRPr="003F16FA">
        <w:t>безопасность работников при эксплуатации зданий, сооружений, оборудования, осуществлении технологических процессов, а также применяемых в производстве инструментов, сырья и материалов;</w:t>
      </w:r>
    </w:p>
    <w:p w:rsidR="00C16938" w:rsidRPr="003F16FA" w:rsidRDefault="00C16938" w:rsidP="00BB3E18">
      <w:pPr>
        <w:pStyle w:val="a8"/>
        <w:numPr>
          <w:ilvl w:val="0"/>
          <w:numId w:val="20"/>
        </w:numPr>
        <w:shd w:val="clear" w:color="auto" w:fill="FFFFFF"/>
        <w:ind w:left="0" w:firstLine="709"/>
        <w:jc w:val="both"/>
      </w:pPr>
      <w:bookmarkStart w:id="3" w:name="dst102536"/>
      <w:bookmarkEnd w:id="3"/>
      <w:r w:rsidRPr="003F16FA">
        <w:t xml:space="preserve">создание и функционирование </w:t>
      </w:r>
      <w:hyperlink r:id="rId31" w:anchor="dst102531" w:history="1">
        <w:r w:rsidRPr="003F16FA">
          <w:t>системы управления охраной труда</w:t>
        </w:r>
      </w:hyperlink>
      <w:r w:rsidRPr="003F16FA">
        <w:t>;</w:t>
      </w:r>
    </w:p>
    <w:p w:rsidR="00C16938" w:rsidRPr="003F16FA" w:rsidRDefault="00C16938" w:rsidP="00BB3E18">
      <w:pPr>
        <w:pStyle w:val="a8"/>
        <w:numPr>
          <w:ilvl w:val="0"/>
          <w:numId w:val="20"/>
        </w:numPr>
        <w:shd w:val="clear" w:color="auto" w:fill="FFFFFF"/>
        <w:ind w:left="0" w:firstLine="709"/>
        <w:jc w:val="both"/>
      </w:pPr>
      <w:bookmarkStart w:id="4" w:name="dst102422"/>
      <w:bookmarkEnd w:id="4"/>
      <w:r w:rsidRPr="003F16FA">
        <w:t xml:space="preserve">применение прошедших обязательную сертификацию или декларирование соответствия в установленном законодательством </w:t>
      </w:r>
      <w:r>
        <w:t>РФ</w:t>
      </w:r>
      <w:r w:rsidRPr="003F16FA">
        <w:t xml:space="preserve"> о техническом регулировании порядке средств индивидуальной и коллективной защиты работников;</w:t>
      </w:r>
    </w:p>
    <w:p w:rsidR="00C16938" w:rsidRPr="003F16FA" w:rsidRDefault="00C16938" w:rsidP="00BB3E18">
      <w:pPr>
        <w:pStyle w:val="a8"/>
        <w:numPr>
          <w:ilvl w:val="0"/>
          <w:numId w:val="20"/>
        </w:numPr>
        <w:shd w:val="clear" w:color="auto" w:fill="FFFFFF"/>
        <w:ind w:left="0" w:firstLine="709"/>
        <w:jc w:val="both"/>
      </w:pPr>
      <w:bookmarkStart w:id="5" w:name="dst101289"/>
      <w:bookmarkEnd w:id="5"/>
      <w:r w:rsidRPr="003F16FA">
        <w:t>соответствующие требованиям охраны труда условия труда на каждом рабочем месте;</w:t>
      </w:r>
    </w:p>
    <w:p w:rsidR="00C16938" w:rsidRPr="003F16FA" w:rsidRDefault="00C16938" w:rsidP="00BB3E18">
      <w:pPr>
        <w:pStyle w:val="a8"/>
        <w:numPr>
          <w:ilvl w:val="0"/>
          <w:numId w:val="20"/>
        </w:numPr>
        <w:shd w:val="clear" w:color="auto" w:fill="FFFFFF"/>
        <w:ind w:left="0" w:firstLine="709"/>
        <w:jc w:val="both"/>
      </w:pPr>
      <w:bookmarkStart w:id="6" w:name="dst852"/>
      <w:bookmarkEnd w:id="6"/>
      <w:r w:rsidRPr="003F16FA">
        <w:t>режим труда и отдыха работников в соответствии с трудовым законодательством и иными нормативными правовыми актами, содержащими нормы трудового права;</w:t>
      </w:r>
    </w:p>
    <w:p w:rsidR="00C16938" w:rsidRPr="003F16FA" w:rsidRDefault="00C16938" w:rsidP="00BB3E18">
      <w:pPr>
        <w:pStyle w:val="a8"/>
        <w:numPr>
          <w:ilvl w:val="0"/>
          <w:numId w:val="20"/>
        </w:numPr>
        <w:shd w:val="clear" w:color="auto" w:fill="FFFFFF"/>
        <w:ind w:left="0" w:firstLine="709"/>
        <w:jc w:val="both"/>
      </w:pPr>
      <w:bookmarkStart w:id="7" w:name="dst102423"/>
      <w:bookmarkEnd w:id="7"/>
      <w:proofErr w:type="gramStart"/>
      <w:r w:rsidRPr="003F16FA">
        <w:t xml:space="preserve">приобретение и выдачу за счет собственных средств специальной одежды, специальной обуви и других средств индивидуальной защиты, смывающих и обезвреживающих средств, прошедших обязательную сертификацию или декларирование соответствия в установленном законодательством </w:t>
      </w:r>
      <w:r>
        <w:t>РФ</w:t>
      </w:r>
      <w:r w:rsidRPr="003F16FA">
        <w:t xml:space="preserve"> о техническом регулировании порядке, в соответствии с установленными нормами работникам, занятым на работах с вредными и (или) опасными условиями труда, а также на работах, выполняемых в особых температурных условиях или</w:t>
      </w:r>
      <w:proofErr w:type="gramEnd"/>
      <w:r w:rsidRPr="003F16FA">
        <w:t xml:space="preserve"> </w:t>
      </w:r>
      <w:proofErr w:type="gramStart"/>
      <w:r w:rsidRPr="003F16FA">
        <w:t>связанных</w:t>
      </w:r>
      <w:proofErr w:type="gramEnd"/>
      <w:r w:rsidRPr="003F16FA">
        <w:t xml:space="preserve"> с загрязнением;</w:t>
      </w:r>
    </w:p>
    <w:p w:rsidR="00C16938" w:rsidRPr="003F16FA" w:rsidRDefault="00C16938" w:rsidP="00BB3E18">
      <w:pPr>
        <w:pStyle w:val="a8"/>
        <w:numPr>
          <w:ilvl w:val="0"/>
          <w:numId w:val="20"/>
        </w:numPr>
        <w:shd w:val="clear" w:color="auto" w:fill="FFFFFF"/>
        <w:ind w:left="0" w:firstLine="709"/>
        <w:jc w:val="both"/>
      </w:pPr>
      <w:bookmarkStart w:id="8" w:name="dst854"/>
      <w:bookmarkEnd w:id="8"/>
      <w:r w:rsidRPr="003F16FA">
        <w:t xml:space="preserve">обучение безопасным методам и приемам выполнения работ и оказанию первой </w:t>
      </w:r>
      <w:proofErr w:type="gramStart"/>
      <w:r w:rsidRPr="003F16FA">
        <w:t>помощи</w:t>
      </w:r>
      <w:proofErr w:type="gramEnd"/>
      <w:r w:rsidRPr="003F16FA">
        <w:t xml:space="preserve"> пострадавшим на производстве, проведение инструктажа по охране труда, стажировки на рабочем месте и проверки знания требований охраны труда;</w:t>
      </w:r>
    </w:p>
    <w:p w:rsidR="00C16938" w:rsidRPr="003F16FA" w:rsidRDefault="00C16938" w:rsidP="00BB3E18">
      <w:pPr>
        <w:pStyle w:val="a8"/>
        <w:numPr>
          <w:ilvl w:val="0"/>
          <w:numId w:val="20"/>
        </w:numPr>
        <w:shd w:val="clear" w:color="auto" w:fill="FFFFFF"/>
        <w:ind w:left="0" w:firstLine="709"/>
        <w:jc w:val="both"/>
      </w:pPr>
      <w:bookmarkStart w:id="9" w:name="dst101293"/>
      <w:bookmarkEnd w:id="9"/>
      <w:r w:rsidRPr="003F16FA">
        <w:lastRenderedPageBreak/>
        <w:t xml:space="preserve">недопущение к работе лиц, не прошедших в установленном </w:t>
      </w:r>
      <w:hyperlink r:id="rId32" w:anchor="dst100012" w:history="1">
        <w:r w:rsidRPr="003F16FA">
          <w:t>порядке</w:t>
        </w:r>
      </w:hyperlink>
      <w:r>
        <w:t xml:space="preserve"> </w:t>
      </w:r>
      <w:r w:rsidRPr="003F16FA">
        <w:t>обучение и инструктаж по охране труда, стажировку и проверку знаний требований охраны труда;</w:t>
      </w:r>
    </w:p>
    <w:p w:rsidR="00C16938" w:rsidRPr="003F16FA" w:rsidRDefault="00C16938" w:rsidP="00BB3E18">
      <w:pPr>
        <w:pStyle w:val="a8"/>
        <w:numPr>
          <w:ilvl w:val="0"/>
          <w:numId w:val="20"/>
        </w:numPr>
        <w:shd w:val="clear" w:color="auto" w:fill="FFFFFF"/>
        <w:ind w:left="0" w:firstLine="709"/>
        <w:jc w:val="both"/>
      </w:pPr>
      <w:bookmarkStart w:id="10" w:name="dst101294"/>
      <w:bookmarkEnd w:id="10"/>
      <w:r w:rsidRPr="003F16FA">
        <w:t xml:space="preserve">организацию </w:t>
      </w:r>
      <w:proofErr w:type="gramStart"/>
      <w:r w:rsidRPr="003F16FA">
        <w:t>контроля за</w:t>
      </w:r>
      <w:proofErr w:type="gramEnd"/>
      <w:r w:rsidRPr="003F16FA">
        <w:t xml:space="preserve"> состоянием условий труда на рабочих местах, а также за правильностью применения работниками средств индивидуальной и коллективной защиты;</w:t>
      </w:r>
    </w:p>
    <w:p w:rsidR="00C16938" w:rsidRPr="003F16FA" w:rsidRDefault="00C16938" w:rsidP="00BB3E18">
      <w:pPr>
        <w:pStyle w:val="a8"/>
        <w:numPr>
          <w:ilvl w:val="0"/>
          <w:numId w:val="20"/>
        </w:numPr>
        <w:shd w:val="clear" w:color="auto" w:fill="FFFFFF"/>
        <w:ind w:left="0" w:firstLine="709"/>
        <w:jc w:val="both"/>
      </w:pPr>
      <w:bookmarkStart w:id="11" w:name="dst102537"/>
      <w:bookmarkEnd w:id="11"/>
      <w:r w:rsidRPr="003F16FA">
        <w:t xml:space="preserve">проведение специальной оценки условий труда в соответствии с </w:t>
      </w:r>
      <w:hyperlink r:id="rId33" w:anchor="dst100070" w:history="1">
        <w:r w:rsidRPr="003F16FA">
          <w:t>законодательством</w:t>
        </w:r>
      </w:hyperlink>
      <w:r>
        <w:t xml:space="preserve"> </w:t>
      </w:r>
      <w:r w:rsidRPr="003F16FA">
        <w:t>о специальной оценке условий труда;</w:t>
      </w:r>
    </w:p>
    <w:p w:rsidR="00C16938" w:rsidRPr="003F16FA" w:rsidRDefault="00C16938" w:rsidP="00BB3E18">
      <w:pPr>
        <w:pStyle w:val="a8"/>
        <w:numPr>
          <w:ilvl w:val="0"/>
          <w:numId w:val="20"/>
        </w:numPr>
        <w:shd w:val="clear" w:color="auto" w:fill="FFFFFF"/>
        <w:ind w:left="0" w:firstLine="709"/>
        <w:jc w:val="both"/>
      </w:pPr>
      <w:bookmarkStart w:id="12" w:name="dst102454"/>
      <w:bookmarkEnd w:id="12"/>
      <w:r w:rsidRPr="003F16FA">
        <w:t>в случаях, предусмотренных трудовым </w:t>
      </w:r>
      <w:hyperlink r:id="rId34" w:anchor="dst101309" w:history="1">
        <w:r w:rsidRPr="003F16FA">
          <w:t>законодательством</w:t>
        </w:r>
      </w:hyperlink>
      <w:r w:rsidRPr="003F16FA">
        <w:t> и иными нормативными правовыми актами, содержащими нормы трудового права, организовывать проведение за счет собственных средств обязательных предварительных (при поступлении на работу) и периодических (в течение трудовой деятельности) медицинских осмотров, других обязательных медицинских осмотров, обязательных психиатрических освидетельствований работников, внеочередных медицинских осмотров, обязательных психиатрических освидетельствований работников по их просьбам в соответствии с медицинскими рекомендациями с сохранением за ними места работы (должности) и среднего заработка на время прохождения указанных медицинских осмотров, обязательных психиатрических освидетельствований;</w:t>
      </w:r>
    </w:p>
    <w:p w:rsidR="00C16938" w:rsidRPr="003F16FA" w:rsidRDefault="00C16938" w:rsidP="00BB3E18">
      <w:pPr>
        <w:pStyle w:val="a8"/>
        <w:numPr>
          <w:ilvl w:val="0"/>
          <w:numId w:val="20"/>
        </w:numPr>
        <w:shd w:val="clear" w:color="auto" w:fill="FFFFFF"/>
        <w:ind w:left="0" w:firstLine="709"/>
        <w:jc w:val="both"/>
      </w:pPr>
      <w:bookmarkStart w:id="13" w:name="dst102455"/>
      <w:bookmarkEnd w:id="13"/>
      <w:r w:rsidRPr="003F16FA">
        <w:t>недопущение работников к исполнению ими трудовых обязанностей без прохождения обязательных медицинских осмотров, обязательных психиатрических освидетельствований, а также в случае медицинских противопоказаний;</w:t>
      </w:r>
    </w:p>
    <w:p w:rsidR="00C16938" w:rsidRPr="003F16FA" w:rsidRDefault="00C16938" w:rsidP="00BB3E18">
      <w:pPr>
        <w:pStyle w:val="a8"/>
        <w:numPr>
          <w:ilvl w:val="0"/>
          <w:numId w:val="20"/>
        </w:numPr>
        <w:shd w:val="clear" w:color="auto" w:fill="FFFFFF"/>
        <w:ind w:left="0" w:firstLine="709"/>
        <w:jc w:val="both"/>
      </w:pPr>
      <w:bookmarkStart w:id="14" w:name="dst102538"/>
      <w:bookmarkEnd w:id="14"/>
      <w:r w:rsidRPr="003F16FA">
        <w:t>информирование работников об условиях и охране труда на рабочих местах, о риске повреждения здоровья, предоставляемых им гарантиях, полагающихся им компенсациях и средствах индивидуальной защиты;</w:t>
      </w:r>
    </w:p>
    <w:p w:rsidR="00C16938" w:rsidRPr="003F16FA" w:rsidRDefault="00C16938" w:rsidP="00BB3E18">
      <w:pPr>
        <w:pStyle w:val="a8"/>
        <w:numPr>
          <w:ilvl w:val="0"/>
          <w:numId w:val="20"/>
        </w:numPr>
        <w:shd w:val="clear" w:color="auto" w:fill="FFFFFF"/>
        <w:ind w:left="0" w:firstLine="709"/>
        <w:jc w:val="both"/>
      </w:pPr>
      <w:bookmarkStart w:id="15" w:name="dst1638"/>
      <w:bookmarkEnd w:id="15"/>
      <w:proofErr w:type="gramStart"/>
      <w:r w:rsidRPr="003F16FA">
        <w:t xml:space="preserve">предоставление федеральным органам исполнительной власти, осуществляющим функции по выработке государственной политики и нормативно-правовому регулированию в сфере труда, федеральному органу исполнительной власти, уполномоченному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другим федеральным органам исполнительной власти, осуществляющим государственный контроль (надзор) в установленной сфере деятельности, органам исполнительной власти субъектов </w:t>
      </w:r>
      <w:r>
        <w:t>РФ</w:t>
      </w:r>
      <w:r w:rsidRPr="003F16FA">
        <w:t xml:space="preserve"> в области</w:t>
      </w:r>
      <w:proofErr w:type="gramEnd"/>
      <w:r w:rsidRPr="003F16FA">
        <w:t xml:space="preserve"> охраны труда, органам профсоюзного </w:t>
      </w:r>
      <w:proofErr w:type="gramStart"/>
      <w:r w:rsidRPr="003F16FA">
        <w:t>контроля за</w:t>
      </w:r>
      <w:proofErr w:type="gramEnd"/>
      <w:r w:rsidRPr="003F16FA">
        <w:t xml:space="preserve"> соблюдением трудового законодательства и иных актов, содержащих нормы трудового права, информации и документов, необходимых для осуществления ими своих полномочий;</w:t>
      </w:r>
    </w:p>
    <w:p w:rsidR="00C16938" w:rsidRPr="003F16FA" w:rsidRDefault="00C16938" w:rsidP="00BB3E18">
      <w:pPr>
        <w:pStyle w:val="a8"/>
        <w:numPr>
          <w:ilvl w:val="0"/>
          <w:numId w:val="20"/>
        </w:numPr>
        <w:shd w:val="clear" w:color="auto" w:fill="FFFFFF"/>
        <w:ind w:left="0" w:firstLine="709"/>
        <w:jc w:val="both"/>
      </w:pPr>
      <w:bookmarkStart w:id="16" w:name="dst101300"/>
      <w:bookmarkEnd w:id="16"/>
      <w:r w:rsidRPr="003F16FA">
        <w:t>принятие мер по предотвращению аварийных ситуаций, сохранению жизни и здоровья работников при возникновении таких ситуаций, в том числе по оказанию пострадавшим первой помощи;</w:t>
      </w:r>
    </w:p>
    <w:p w:rsidR="00C16938" w:rsidRPr="003F16FA" w:rsidRDefault="00C16938" w:rsidP="00BB3E18">
      <w:pPr>
        <w:pStyle w:val="a8"/>
        <w:numPr>
          <w:ilvl w:val="0"/>
          <w:numId w:val="20"/>
        </w:numPr>
        <w:shd w:val="clear" w:color="auto" w:fill="FFFFFF"/>
        <w:ind w:left="0" w:firstLine="709"/>
        <w:jc w:val="both"/>
      </w:pPr>
      <w:bookmarkStart w:id="17" w:name="dst860"/>
      <w:bookmarkEnd w:id="17"/>
      <w:r w:rsidRPr="003F16FA">
        <w:t xml:space="preserve">расследование и учет в установленном настоящим Кодексом, другими федеральными законами и иными нормативными правовыми актами </w:t>
      </w:r>
      <w:r>
        <w:t>РФ</w:t>
      </w:r>
      <w:r w:rsidRPr="003F16FA">
        <w:t> порядке несчастных случаев на производстве и профессиональных заболеваний;</w:t>
      </w:r>
    </w:p>
    <w:p w:rsidR="00C16938" w:rsidRPr="003F16FA" w:rsidRDefault="00C16938" w:rsidP="00BB3E18">
      <w:pPr>
        <w:pStyle w:val="a8"/>
        <w:numPr>
          <w:ilvl w:val="0"/>
          <w:numId w:val="20"/>
        </w:numPr>
        <w:shd w:val="clear" w:color="auto" w:fill="FFFFFF"/>
        <w:ind w:left="0" w:firstLine="709"/>
        <w:jc w:val="both"/>
      </w:pPr>
      <w:bookmarkStart w:id="18" w:name="dst102456"/>
      <w:bookmarkEnd w:id="18"/>
      <w:r w:rsidRPr="003F16FA">
        <w:lastRenderedPageBreak/>
        <w:t>санитарно-бытовое обслуживание и медицинское обеспечение работников в соответствии с требованиями охраны труда, а также доставку работников, заболевших на рабочем месте, в медицинскую организацию в случае необходимости оказания им неотложной медицинской помощи;</w:t>
      </w:r>
    </w:p>
    <w:p w:rsidR="00C16938" w:rsidRPr="003F16FA" w:rsidRDefault="00C16938" w:rsidP="00BB3E18">
      <w:pPr>
        <w:pStyle w:val="a8"/>
        <w:numPr>
          <w:ilvl w:val="0"/>
          <w:numId w:val="20"/>
        </w:numPr>
        <w:shd w:val="clear" w:color="auto" w:fill="FFFFFF"/>
        <w:ind w:left="0" w:firstLine="709"/>
        <w:jc w:val="both"/>
      </w:pPr>
      <w:bookmarkStart w:id="19" w:name="dst1639"/>
      <w:bookmarkEnd w:id="19"/>
      <w:r w:rsidRPr="003F16FA">
        <w:t xml:space="preserve">беспрепятственный допуск должностных лиц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органов исполнительной власти субъектов </w:t>
      </w:r>
      <w:r>
        <w:t>РФ</w:t>
      </w:r>
      <w:r w:rsidRPr="003F16FA">
        <w:t xml:space="preserve"> в области охраны труда, органов Фонда социального страхования </w:t>
      </w:r>
      <w:r>
        <w:t>РФ</w:t>
      </w:r>
      <w:r w:rsidRPr="003F16FA">
        <w:t>, а также представителей органов общественного контроля в целях проведения проверок условий и охраны труда и расследования несчастных случаев на производстве и профессиональных заболеваний;</w:t>
      </w:r>
    </w:p>
    <w:p w:rsidR="00C16938" w:rsidRPr="003F16FA" w:rsidRDefault="00C16938" w:rsidP="00BB3E18">
      <w:pPr>
        <w:pStyle w:val="a8"/>
        <w:numPr>
          <w:ilvl w:val="0"/>
          <w:numId w:val="20"/>
        </w:numPr>
        <w:shd w:val="clear" w:color="auto" w:fill="FFFFFF"/>
        <w:ind w:left="0" w:firstLine="709"/>
        <w:jc w:val="both"/>
      </w:pPr>
      <w:bookmarkStart w:id="20" w:name="dst1640"/>
      <w:bookmarkEnd w:id="20"/>
      <w:r w:rsidRPr="003F16FA">
        <w:t>выполнение предписаний должностных лиц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и рассмотрение представлений органов общественного контроля в установленные настоящим Кодексом, иными федеральными законами сроки;</w:t>
      </w:r>
    </w:p>
    <w:p w:rsidR="00C16938" w:rsidRPr="003F16FA" w:rsidRDefault="00C16938" w:rsidP="00BB3E18">
      <w:pPr>
        <w:pStyle w:val="a8"/>
        <w:numPr>
          <w:ilvl w:val="0"/>
          <w:numId w:val="20"/>
        </w:numPr>
        <w:shd w:val="clear" w:color="auto" w:fill="FFFFFF"/>
        <w:ind w:left="0" w:firstLine="709"/>
        <w:jc w:val="both"/>
      </w:pPr>
      <w:bookmarkStart w:id="21" w:name="dst101305"/>
      <w:bookmarkEnd w:id="21"/>
      <w:r w:rsidRPr="003F16FA">
        <w:t>обязательное социальное страхование работников от несчастных случаев на производстве и профессиональных заболеваний;</w:t>
      </w:r>
    </w:p>
    <w:p w:rsidR="00C16938" w:rsidRPr="003F16FA" w:rsidRDefault="00C16938" w:rsidP="00BB3E18">
      <w:pPr>
        <w:pStyle w:val="a8"/>
        <w:numPr>
          <w:ilvl w:val="0"/>
          <w:numId w:val="20"/>
        </w:numPr>
        <w:shd w:val="clear" w:color="auto" w:fill="FFFFFF"/>
        <w:ind w:left="0" w:firstLine="709"/>
        <w:jc w:val="both"/>
      </w:pPr>
      <w:bookmarkStart w:id="22" w:name="dst101306"/>
      <w:bookmarkEnd w:id="22"/>
      <w:r w:rsidRPr="003F16FA">
        <w:t>ознакомление работников с требованиями охраны труда;</w:t>
      </w:r>
    </w:p>
    <w:p w:rsidR="00C16938" w:rsidRPr="003F16FA" w:rsidRDefault="00C16938" w:rsidP="00BB3E18">
      <w:pPr>
        <w:pStyle w:val="a8"/>
        <w:numPr>
          <w:ilvl w:val="0"/>
          <w:numId w:val="20"/>
        </w:numPr>
        <w:shd w:val="clear" w:color="auto" w:fill="FFFFFF"/>
        <w:ind w:left="0" w:firstLine="709"/>
        <w:jc w:val="both"/>
      </w:pPr>
      <w:bookmarkStart w:id="23" w:name="dst864"/>
      <w:bookmarkEnd w:id="23"/>
      <w:r w:rsidRPr="003F16FA">
        <w:t>разработку и утверждение правил и инструкций по охране труда для работников с учетом мнения выборного органа первичной профсоюзной организации или иного уполномоченного работниками органа в порядке, установленном </w:t>
      </w:r>
      <w:hyperlink r:id="rId35" w:anchor="dst1292" w:history="1">
        <w:r w:rsidRPr="003F16FA">
          <w:t>статьей 372</w:t>
        </w:r>
      </w:hyperlink>
      <w:r w:rsidRPr="003F16FA">
        <w:t> </w:t>
      </w:r>
      <w:r w:rsidR="001C29AA">
        <w:t xml:space="preserve">данного </w:t>
      </w:r>
      <w:r w:rsidRPr="003F16FA">
        <w:t>Кодекса для принятия локальных нормативных актов;</w:t>
      </w:r>
    </w:p>
    <w:p w:rsidR="00C16938" w:rsidRPr="003F16FA" w:rsidRDefault="00C16938" w:rsidP="00BB3E18">
      <w:pPr>
        <w:pStyle w:val="a8"/>
        <w:numPr>
          <w:ilvl w:val="0"/>
          <w:numId w:val="20"/>
        </w:numPr>
        <w:shd w:val="clear" w:color="auto" w:fill="FFFFFF"/>
        <w:ind w:left="0" w:firstLine="709"/>
        <w:jc w:val="both"/>
      </w:pPr>
      <w:bookmarkStart w:id="24" w:name="dst865"/>
      <w:bookmarkEnd w:id="24"/>
      <w:r w:rsidRPr="003F16FA">
        <w:t>наличие комплекта нормативных правовых актов, содержащих требования охраны труда в соответствии со спецификой своей деятельности.</w:t>
      </w:r>
    </w:p>
    <w:p w:rsidR="00A63E98" w:rsidRDefault="00A63E98" w:rsidP="006F6932">
      <w:pPr>
        <w:shd w:val="clear" w:color="auto" w:fill="FFFFFF"/>
        <w:ind w:left="74" w:firstLine="709"/>
        <w:jc w:val="center"/>
        <w:rPr>
          <w:color w:val="000000"/>
        </w:rPr>
      </w:pPr>
    </w:p>
    <w:p w:rsidR="00AB3AAA" w:rsidRDefault="00AB3AAA">
      <w:pPr>
        <w:rPr>
          <w:color w:val="000000"/>
        </w:rPr>
      </w:pPr>
      <w:r>
        <w:rPr>
          <w:color w:val="000000"/>
        </w:rPr>
        <w:br w:type="page"/>
      </w:r>
    </w:p>
    <w:p w:rsidR="007543BF" w:rsidRPr="00873CA1" w:rsidRDefault="007543BF" w:rsidP="00A34FA5">
      <w:pPr>
        <w:autoSpaceDE w:val="0"/>
        <w:autoSpaceDN w:val="0"/>
        <w:adjustRightInd w:val="0"/>
        <w:jc w:val="center"/>
        <w:rPr>
          <w:b/>
          <w:szCs w:val="32"/>
        </w:rPr>
      </w:pPr>
      <w:r>
        <w:rPr>
          <w:b/>
        </w:rPr>
        <w:lastRenderedPageBreak/>
        <w:t>ЛИТЕРАТУРА:</w:t>
      </w:r>
      <w:r w:rsidRPr="00A34FA5">
        <w:rPr>
          <w:b/>
        </w:rPr>
        <w:t xml:space="preserve"> </w:t>
      </w:r>
    </w:p>
    <w:p w:rsidR="006D3FA0" w:rsidRPr="003F16FA" w:rsidRDefault="006D3FA0" w:rsidP="00D77891">
      <w:pPr>
        <w:autoSpaceDE w:val="0"/>
        <w:autoSpaceDN w:val="0"/>
        <w:adjustRightInd w:val="0"/>
        <w:ind w:firstLine="709"/>
        <w:jc w:val="both"/>
      </w:pPr>
      <w:r>
        <w:t>1</w:t>
      </w:r>
      <w:r w:rsidRPr="003F16FA">
        <w:t xml:space="preserve">.Федеральный закон № 28-ФЗ от 28 января 1998 года « </w:t>
      </w:r>
      <w:r w:rsidRPr="003F16FA">
        <w:rPr>
          <w:bCs/>
        </w:rPr>
        <w:t>О гражданской обороне»</w:t>
      </w:r>
      <w:r>
        <w:rPr>
          <w:bCs/>
        </w:rPr>
        <w:t>.</w:t>
      </w:r>
      <w:r w:rsidRPr="003F16FA">
        <w:rPr>
          <w:bCs/>
        </w:rPr>
        <w:t xml:space="preserve"> </w:t>
      </w:r>
    </w:p>
    <w:p w:rsidR="006D3FA0" w:rsidRPr="003F16FA" w:rsidRDefault="006D3FA0" w:rsidP="00D77891">
      <w:pPr>
        <w:autoSpaceDE w:val="0"/>
        <w:autoSpaceDN w:val="0"/>
        <w:adjustRightInd w:val="0"/>
        <w:ind w:firstLine="709"/>
        <w:jc w:val="both"/>
      </w:pPr>
      <w:r w:rsidRPr="003F16FA">
        <w:t>2. Федеральный закон № 68-ФЗ от 21 декабря1994 «</w:t>
      </w:r>
      <w:r w:rsidRPr="003F16FA">
        <w:rPr>
          <w:bCs/>
        </w:rPr>
        <w:t>О защите населения и территорий от чрезвычайных ситуаций природного и техногенного характера»</w:t>
      </w:r>
      <w:r>
        <w:rPr>
          <w:bCs/>
        </w:rPr>
        <w:t>.</w:t>
      </w:r>
    </w:p>
    <w:p w:rsidR="006D3FA0" w:rsidRPr="003F16FA" w:rsidRDefault="006D3FA0" w:rsidP="00D77891">
      <w:pPr>
        <w:autoSpaceDE w:val="0"/>
        <w:autoSpaceDN w:val="0"/>
        <w:adjustRightInd w:val="0"/>
        <w:ind w:firstLine="709"/>
        <w:jc w:val="both"/>
      </w:pPr>
      <w:r w:rsidRPr="003F16FA">
        <w:rPr>
          <w:bCs/>
        </w:rPr>
        <w:t xml:space="preserve">3. </w:t>
      </w:r>
      <w:r w:rsidRPr="003F16FA">
        <w:t xml:space="preserve">Постановление Правительства РФ от </w:t>
      </w:r>
      <w:r w:rsidRPr="003F16FA">
        <w:rPr>
          <w:bCs/>
        </w:rPr>
        <w:t xml:space="preserve">26 ноября </w:t>
      </w:r>
      <w:smartTag w:uri="urn:schemas-microsoft-com:office:smarttags" w:element="metricconverter">
        <w:smartTagPr>
          <w:attr w:name="ProductID" w:val="2007 г"/>
        </w:smartTagPr>
        <w:r w:rsidRPr="003F16FA">
          <w:rPr>
            <w:bCs/>
          </w:rPr>
          <w:t>2007 г</w:t>
        </w:r>
      </w:smartTag>
      <w:r w:rsidRPr="003F16FA">
        <w:rPr>
          <w:bCs/>
        </w:rPr>
        <w:t>. № 804 «Об утверждении положения о гражданской обороне в Российской Федерации»</w:t>
      </w:r>
      <w:r>
        <w:t>.</w:t>
      </w:r>
    </w:p>
    <w:p w:rsidR="006D3FA0" w:rsidRPr="003F16FA" w:rsidRDefault="006D3FA0" w:rsidP="00D77891">
      <w:pPr>
        <w:autoSpaceDE w:val="0"/>
        <w:autoSpaceDN w:val="0"/>
        <w:adjustRightInd w:val="0"/>
        <w:ind w:firstLine="709"/>
        <w:jc w:val="both"/>
        <w:rPr>
          <w:bCs/>
        </w:rPr>
      </w:pPr>
      <w:r w:rsidRPr="003F16FA">
        <w:t>4. Постановление Правительства РФ</w:t>
      </w:r>
      <w:r w:rsidRPr="003F16FA">
        <w:rPr>
          <w:bCs/>
        </w:rPr>
        <w:t xml:space="preserve"> от 30 декабря </w:t>
      </w:r>
      <w:smartTag w:uri="urn:schemas-microsoft-com:office:smarttags" w:element="metricconverter">
        <w:smartTagPr>
          <w:attr w:name="ProductID" w:val="2003 г"/>
        </w:smartTagPr>
        <w:r w:rsidRPr="003F16FA">
          <w:rPr>
            <w:bCs/>
          </w:rPr>
          <w:t>2003 г</w:t>
        </w:r>
      </w:smartTag>
      <w:r w:rsidRPr="003F16FA">
        <w:rPr>
          <w:bCs/>
        </w:rPr>
        <w:t>.</w:t>
      </w:r>
      <w:r>
        <w:rPr>
          <w:bCs/>
        </w:rPr>
        <w:t xml:space="preserve"> </w:t>
      </w:r>
      <w:r w:rsidRPr="003F16FA">
        <w:rPr>
          <w:bCs/>
        </w:rPr>
        <w:t>№ 794 «О единой государственной системе Предупреждения и ликвидации чрезвычайных ситуаций»</w:t>
      </w:r>
      <w:r>
        <w:rPr>
          <w:bCs/>
        </w:rPr>
        <w:t>.</w:t>
      </w:r>
    </w:p>
    <w:p w:rsidR="006D3FA0" w:rsidRPr="003F16FA" w:rsidRDefault="006D3FA0" w:rsidP="00D77891">
      <w:pPr>
        <w:autoSpaceDE w:val="0"/>
        <w:autoSpaceDN w:val="0"/>
        <w:adjustRightInd w:val="0"/>
        <w:ind w:firstLine="709"/>
        <w:jc w:val="both"/>
        <w:rPr>
          <w:bCs/>
        </w:rPr>
      </w:pPr>
      <w:r w:rsidRPr="003F16FA">
        <w:t>5 . Постановление Правительства РФ</w:t>
      </w:r>
      <w:r w:rsidRPr="003F16FA">
        <w:rPr>
          <w:bCs/>
        </w:rPr>
        <w:t xml:space="preserve"> от 10 июля </w:t>
      </w:r>
      <w:smartTag w:uri="urn:schemas-microsoft-com:office:smarttags" w:element="metricconverter">
        <w:smartTagPr>
          <w:attr w:name="ProductID" w:val="1999 г"/>
        </w:smartTagPr>
        <w:r w:rsidRPr="003F16FA">
          <w:rPr>
            <w:bCs/>
          </w:rPr>
          <w:t>1999 г</w:t>
        </w:r>
      </w:smartTag>
      <w:r w:rsidRPr="003F16FA">
        <w:rPr>
          <w:bCs/>
        </w:rPr>
        <w:t>. № 782 «О создании (назначении) в организациях структурных Подразделений (работников), уполномоченных на решение задач в области  гражданской обороны»</w:t>
      </w:r>
      <w:r>
        <w:rPr>
          <w:bCs/>
        </w:rPr>
        <w:t>.</w:t>
      </w:r>
    </w:p>
    <w:p w:rsidR="006D3FA0" w:rsidRPr="003F16FA" w:rsidRDefault="006D3FA0" w:rsidP="00D77891">
      <w:pPr>
        <w:autoSpaceDE w:val="0"/>
        <w:autoSpaceDN w:val="0"/>
        <w:adjustRightInd w:val="0"/>
        <w:ind w:firstLine="709"/>
        <w:jc w:val="both"/>
        <w:rPr>
          <w:bCs/>
        </w:rPr>
      </w:pPr>
      <w:r w:rsidRPr="003F16FA">
        <w:rPr>
          <w:bCs/>
          <w:shd w:val="clear" w:color="auto" w:fill="FFFFFF"/>
        </w:rPr>
        <w:t>6. Постановление</w:t>
      </w:r>
      <w:r w:rsidRPr="003F16FA">
        <w:rPr>
          <w:shd w:val="clear" w:color="auto" w:fill="FFFFFF"/>
        </w:rPr>
        <w:t> </w:t>
      </w:r>
      <w:r w:rsidRPr="003F16FA">
        <w:rPr>
          <w:bCs/>
          <w:shd w:val="clear" w:color="auto" w:fill="FFFFFF"/>
        </w:rPr>
        <w:t>Правительства</w:t>
      </w:r>
      <w:r w:rsidRPr="003F16FA">
        <w:rPr>
          <w:shd w:val="clear" w:color="auto" w:fill="FFFFFF"/>
        </w:rPr>
        <w:t> </w:t>
      </w:r>
      <w:r w:rsidRPr="003F16FA">
        <w:rPr>
          <w:bCs/>
          <w:shd w:val="clear" w:color="auto" w:fill="FFFFFF"/>
        </w:rPr>
        <w:t>РФ</w:t>
      </w:r>
      <w:r w:rsidRPr="003F16FA">
        <w:rPr>
          <w:shd w:val="clear" w:color="auto" w:fill="FFFFFF"/>
        </w:rPr>
        <w:t> </w:t>
      </w:r>
      <w:r w:rsidRPr="003F16FA">
        <w:rPr>
          <w:bCs/>
          <w:shd w:val="clear" w:color="auto" w:fill="FFFFFF"/>
        </w:rPr>
        <w:t>от</w:t>
      </w:r>
      <w:r w:rsidRPr="003F16FA">
        <w:rPr>
          <w:shd w:val="clear" w:color="auto" w:fill="FFFFFF"/>
        </w:rPr>
        <w:t> </w:t>
      </w:r>
      <w:r w:rsidRPr="003F16FA">
        <w:rPr>
          <w:bCs/>
          <w:shd w:val="clear" w:color="auto" w:fill="FFFFFF"/>
        </w:rPr>
        <w:t>16</w:t>
      </w:r>
      <w:r w:rsidRPr="003F16FA">
        <w:rPr>
          <w:shd w:val="clear" w:color="auto" w:fill="FFFFFF"/>
        </w:rPr>
        <w:t>.</w:t>
      </w:r>
      <w:r w:rsidRPr="003F16FA">
        <w:rPr>
          <w:bCs/>
          <w:shd w:val="clear" w:color="auto" w:fill="FFFFFF"/>
        </w:rPr>
        <w:t>09</w:t>
      </w:r>
      <w:r w:rsidRPr="003F16FA">
        <w:rPr>
          <w:shd w:val="clear" w:color="auto" w:fill="FFFFFF"/>
        </w:rPr>
        <w:t>.</w:t>
      </w:r>
      <w:r w:rsidRPr="003F16FA">
        <w:rPr>
          <w:bCs/>
          <w:shd w:val="clear" w:color="auto" w:fill="FFFFFF"/>
        </w:rPr>
        <w:t>2020</w:t>
      </w:r>
      <w:r>
        <w:rPr>
          <w:bCs/>
          <w:shd w:val="clear" w:color="auto" w:fill="FFFFFF"/>
        </w:rPr>
        <w:t xml:space="preserve">г. </w:t>
      </w:r>
      <w:r w:rsidRPr="003F16FA">
        <w:rPr>
          <w:shd w:val="clear" w:color="auto" w:fill="FFFFFF"/>
        </w:rPr>
        <w:t> № </w:t>
      </w:r>
      <w:r w:rsidRPr="003F16FA">
        <w:rPr>
          <w:bCs/>
          <w:shd w:val="clear" w:color="auto" w:fill="FFFFFF"/>
        </w:rPr>
        <w:t>1479</w:t>
      </w:r>
      <w:r>
        <w:rPr>
          <w:bCs/>
          <w:shd w:val="clear" w:color="auto" w:fill="FFFFFF"/>
        </w:rPr>
        <w:t xml:space="preserve"> </w:t>
      </w:r>
      <w:r w:rsidRPr="003F16FA">
        <w:rPr>
          <w:shd w:val="clear" w:color="auto" w:fill="FFFFFF"/>
        </w:rPr>
        <w:t>"Об утверждении Правил противопожарного режима в Российской Федерации"</w:t>
      </w:r>
      <w:r>
        <w:rPr>
          <w:shd w:val="clear" w:color="auto" w:fill="FFFFFF"/>
        </w:rPr>
        <w:t>.</w:t>
      </w:r>
    </w:p>
    <w:p w:rsidR="006D3FA0" w:rsidRPr="003F16FA" w:rsidRDefault="006D3FA0" w:rsidP="00D77891">
      <w:pPr>
        <w:autoSpaceDE w:val="0"/>
        <w:autoSpaceDN w:val="0"/>
        <w:adjustRightInd w:val="0"/>
        <w:ind w:firstLine="709"/>
        <w:jc w:val="both"/>
        <w:rPr>
          <w:bCs/>
        </w:rPr>
      </w:pPr>
      <w:r w:rsidRPr="003F16FA">
        <w:rPr>
          <w:bCs/>
        </w:rPr>
        <w:t>7. Комментарий к Федеральному закону от 21 декабря 1994 г. N 68-ФЗ «О защите населения и территорий от чрезвычайных ситуаций природного и техногенного характера»</w:t>
      </w:r>
      <w:r>
        <w:rPr>
          <w:bCs/>
        </w:rPr>
        <w:t xml:space="preserve"> </w:t>
      </w:r>
      <w:r w:rsidRPr="003F16FA">
        <w:rPr>
          <w:bCs/>
        </w:rPr>
        <w:t>(постатейный) Жеребцов А.Н</w:t>
      </w:r>
      <w:r>
        <w:rPr>
          <w:bCs/>
        </w:rPr>
        <w:t>.</w:t>
      </w:r>
    </w:p>
    <w:p w:rsidR="006D3FA0" w:rsidRPr="003F16FA" w:rsidRDefault="006D3FA0" w:rsidP="00D77891">
      <w:pPr>
        <w:autoSpaceDE w:val="0"/>
        <w:autoSpaceDN w:val="0"/>
        <w:adjustRightInd w:val="0"/>
        <w:ind w:firstLine="709"/>
        <w:jc w:val="both"/>
      </w:pPr>
      <w:r w:rsidRPr="003F16FA">
        <w:rPr>
          <w:rStyle w:val="2TimesNewRoman"/>
          <w:rFonts w:eastAsia="Sylfaen"/>
          <w:b w:val="0"/>
        </w:rPr>
        <w:t xml:space="preserve">8. Учебник Гражданская оборона. </w:t>
      </w:r>
      <w:r w:rsidRPr="003F16FA">
        <w:t>Под общ</w:t>
      </w:r>
      <w:proofErr w:type="gramStart"/>
      <w:r w:rsidRPr="003F16FA">
        <w:t>.</w:t>
      </w:r>
      <w:proofErr w:type="gramEnd"/>
      <w:r w:rsidRPr="003F16FA">
        <w:t xml:space="preserve"> </w:t>
      </w:r>
      <w:proofErr w:type="gramStart"/>
      <w:r w:rsidRPr="003F16FA">
        <w:t>р</w:t>
      </w:r>
      <w:proofErr w:type="gramEnd"/>
      <w:r w:rsidRPr="003F16FA">
        <w:t xml:space="preserve">ед. В.А. </w:t>
      </w:r>
      <w:proofErr w:type="spellStart"/>
      <w:r w:rsidRPr="003F16FA">
        <w:t>Пучкова</w:t>
      </w:r>
      <w:proofErr w:type="spellEnd"/>
      <w:r w:rsidRPr="003F16FA">
        <w:t>;</w:t>
      </w:r>
      <w:r>
        <w:t xml:space="preserve"> </w:t>
      </w:r>
      <w:r w:rsidRPr="003F16FA">
        <w:t>МЧС России.</w:t>
      </w:r>
      <w:r>
        <w:t xml:space="preserve"> </w:t>
      </w:r>
      <w:r w:rsidRPr="003F16FA">
        <w:t>М.: ФГБУ ВНИИ ГОЧС (ФЦ), 2015. — 638 с.</w:t>
      </w:r>
    </w:p>
    <w:p w:rsidR="006D3FA0" w:rsidRPr="003F16FA" w:rsidRDefault="006D3FA0" w:rsidP="00D77891">
      <w:pPr>
        <w:ind w:firstLine="709"/>
        <w:jc w:val="both"/>
        <w:rPr>
          <w:spacing w:val="-2"/>
        </w:rPr>
      </w:pPr>
      <w:r w:rsidRPr="003F16FA">
        <w:rPr>
          <w:spacing w:val="-6"/>
        </w:rPr>
        <w:t>9. Учебник З</w:t>
      </w:r>
      <w:r w:rsidRPr="003F16FA">
        <w:t>ащита в чрезвычайных ситуациях: под общ</w:t>
      </w:r>
      <w:proofErr w:type="gramStart"/>
      <w:r w:rsidRPr="003F16FA">
        <w:t>.</w:t>
      </w:r>
      <w:proofErr w:type="gramEnd"/>
      <w:r w:rsidRPr="003F16FA">
        <w:t xml:space="preserve"> </w:t>
      </w:r>
      <w:proofErr w:type="gramStart"/>
      <w:r w:rsidRPr="003F16FA">
        <w:t>р</w:t>
      </w:r>
      <w:proofErr w:type="gramEnd"/>
      <w:r w:rsidRPr="003F16FA">
        <w:t xml:space="preserve">ед. В.А. </w:t>
      </w:r>
      <w:proofErr w:type="spellStart"/>
      <w:r w:rsidRPr="003F16FA">
        <w:t>Пучкова</w:t>
      </w:r>
      <w:proofErr w:type="spellEnd"/>
      <w:r w:rsidRPr="003F16FA">
        <w:t>;</w:t>
      </w:r>
      <w:r>
        <w:t xml:space="preserve"> </w:t>
      </w:r>
      <w:r w:rsidRPr="003F16FA">
        <w:rPr>
          <w:spacing w:val="-2"/>
        </w:rPr>
        <w:t xml:space="preserve">ЧС России. – СПб.: Санкт-Петербургский университет ГПС МЧС России, 2015. – 364 </w:t>
      </w:r>
      <w:proofErr w:type="gramStart"/>
      <w:r w:rsidRPr="003F16FA">
        <w:rPr>
          <w:spacing w:val="-2"/>
        </w:rPr>
        <w:t>с</w:t>
      </w:r>
      <w:proofErr w:type="gramEnd"/>
      <w:r w:rsidRPr="003F16FA">
        <w:rPr>
          <w:spacing w:val="-2"/>
        </w:rPr>
        <w:t>.</w:t>
      </w:r>
    </w:p>
    <w:p w:rsidR="007543BF" w:rsidRPr="00873CA1" w:rsidRDefault="007543BF" w:rsidP="00A34FA5">
      <w:pPr>
        <w:autoSpaceDE w:val="0"/>
        <w:autoSpaceDN w:val="0"/>
        <w:adjustRightInd w:val="0"/>
        <w:jc w:val="both"/>
        <w:rPr>
          <w:b/>
          <w:szCs w:val="32"/>
        </w:rPr>
      </w:pPr>
    </w:p>
    <w:p w:rsidR="00A90DA0" w:rsidRDefault="00A90DA0" w:rsidP="00AB3AAA">
      <w:pPr>
        <w:jc w:val="center"/>
      </w:pPr>
    </w:p>
    <w:sectPr w:rsidR="00A90DA0" w:rsidSect="009E483E">
      <w:footerReference w:type="even" r:id="rId36"/>
      <w:footerReference w:type="default" r:id="rId37"/>
      <w:footerReference w:type="first" r:id="rId38"/>
      <w:pgSz w:w="11906" w:h="16838"/>
      <w:pgMar w:top="851" w:right="851" w:bottom="851" w:left="113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7338" w:rsidRDefault="00BD7338">
      <w:r>
        <w:separator/>
      </w:r>
    </w:p>
  </w:endnote>
  <w:endnote w:type="continuationSeparator" w:id="0">
    <w:p w:rsidR="00BD7338" w:rsidRDefault="00BD733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565" w:rsidRDefault="009C1565" w:rsidP="009E26F6">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9C1565" w:rsidRDefault="009C1565" w:rsidP="002B7DA2">
    <w:pPr>
      <w:pStyle w:val="ac"/>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565" w:rsidRDefault="009C1565" w:rsidP="009E26F6">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F15652">
      <w:rPr>
        <w:rStyle w:val="ae"/>
        <w:noProof/>
      </w:rPr>
      <w:t>29</w:t>
    </w:r>
    <w:r>
      <w:rPr>
        <w:rStyle w:val="ae"/>
      </w:rPr>
      <w:fldChar w:fldCharType="end"/>
    </w:r>
  </w:p>
  <w:p w:rsidR="009C1565" w:rsidRDefault="009C1565" w:rsidP="002B7DA2">
    <w:pPr>
      <w:pStyle w:val="ac"/>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50823"/>
      <w:docPartObj>
        <w:docPartGallery w:val="Page Numbers (Bottom of Page)"/>
        <w:docPartUnique/>
      </w:docPartObj>
    </w:sdtPr>
    <w:sdtContent>
      <w:p w:rsidR="009C1565" w:rsidRDefault="009C1565">
        <w:pPr>
          <w:pStyle w:val="ac"/>
          <w:jc w:val="right"/>
        </w:pPr>
        <w:fldSimple w:instr=" PAGE   \* MERGEFORMAT ">
          <w:r w:rsidR="004B2B30">
            <w:rPr>
              <w:noProof/>
            </w:rPr>
            <w:t>1</w:t>
          </w:r>
        </w:fldSimple>
      </w:p>
    </w:sdtContent>
  </w:sdt>
  <w:p w:rsidR="009C1565" w:rsidRDefault="009C1565">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7338" w:rsidRDefault="00BD7338">
      <w:r>
        <w:separator/>
      </w:r>
    </w:p>
  </w:footnote>
  <w:footnote w:type="continuationSeparator" w:id="0">
    <w:p w:rsidR="00BD7338" w:rsidRDefault="00BD73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A1E25"/>
    <w:multiLevelType w:val="hybridMultilevel"/>
    <w:tmpl w:val="69404B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456BA6"/>
    <w:multiLevelType w:val="hybridMultilevel"/>
    <w:tmpl w:val="119C06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F6D7BAD"/>
    <w:multiLevelType w:val="hybridMultilevel"/>
    <w:tmpl w:val="D69EE7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A03AF9"/>
    <w:multiLevelType w:val="hybridMultilevel"/>
    <w:tmpl w:val="4052EE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BF65B32"/>
    <w:multiLevelType w:val="hybridMultilevel"/>
    <w:tmpl w:val="AE740A5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1E4D1A29"/>
    <w:multiLevelType w:val="multilevel"/>
    <w:tmpl w:val="7CC62D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34"/>
        <w:szCs w:val="3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33726C0"/>
    <w:multiLevelType w:val="hybridMultilevel"/>
    <w:tmpl w:val="B588D4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1C62546"/>
    <w:multiLevelType w:val="hybridMultilevel"/>
    <w:tmpl w:val="37B8D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44E514B"/>
    <w:multiLevelType w:val="hybridMultilevel"/>
    <w:tmpl w:val="05A6F7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4F84CB7"/>
    <w:multiLevelType w:val="hybridMultilevel"/>
    <w:tmpl w:val="B26A41E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3B543F87"/>
    <w:multiLevelType w:val="hybridMultilevel"/>
    <w:tmpl w:val="A5D0B946"/>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1">
    <w:nsid w:val="3F99164C"/>
    <w:multiLevelType w:val="hybridMultilevel"/>
    <w:tmpl w:val="4F3ADC1A"/>
    <w:lvl w:ilvl="0" w:tplc="64628E16">
      <w:start w:val="1"/>
      <w:numFmt w:val="bullet"/>
      <w:lvlText w:val="•"/>
      <w:lvlJc w:val="left"/>
      <w:pPr>
        <w:tabs>
          <w:tab w:val="num" w:pos="720"/>
        </w:tabs>
        <w:ind w:left="720" w:hanging="360"/>
      </w:pPr>
      <w:rPr>
        <w:rFonts w:ascii="Times New Roman" w:hAnsi="Times New Roman" w:hint="default"/>
      </w:rPr>
    </w:lvl>
    <w:lvl w:ilvl="1" w:tplc="4524026A" w:tentative="1">
      <w:start w:val="1"/>
      <w:numFmt w:val="bullet"/>
      <w:lvlText w:val="•"/>
      <w:lvlJc w:val="left"/>
      <w:pPr>
        <w:tabs>
          <w:tab w:val="num" w:pos="1440"/>
        </w:tabs>
        <w:ind w:left="1440" w:hanging="360"/>
      </w:pPr>
      <w:rPr>
        <w:rFonts w:ascii="Times New Roman" w:hAnsi="Times New Roman" w:hint="default"/>
      </w:rPr>
    </w:lvl>
    <w:lvl w:ilvl="2" w:tplc="E2A2076C" w:tentative="1">
      <w:start w:val="1"/>
      <w:numFmt w:val="bullet"/>
      <w:lvlText w:val="•"/>
      <w:lvlJc w:val="left"/>
      <w:pPr>
        <w:tabs>
          <w:tab w:val="num" w:pos="2160"/>
        </w:tabs>
        <w:ind w:left="2160" w:hanging="360"/>
      </w:pPr>
      <w:rPr>
        <w:rFonts w:ascii="Times New Roman" w:hAnsi="Times New Roman" w:hint="default"/>
      </w:rPr>
    </w:lvl>
    <w:lvl w:ilvl="3" w:tplc="12328884" w:tentative="1">
      <w:start w:val="1"/>
      <w:numFmt w:val="bullet"/>
      <w:lvlText w:val="•"/>
      <w:lvlJc w:val="left"/>
      <w:pPr>
        <w:tabs>
          <w:tab w:val="num" w:pos="2880"/>
        </w:tabs>
        <w:ind w:left="2880" w:hanging="360"/>
      </w:pPr>
      <w:rPr>
        <w:rFonts w:ascii="Times New Roman" w:hAnsi="Times New Roman" w:hint="default"/>
      </w:rPr>
    </w:lvl>
    <w:lvl w:ilvl="4" w:tplc="C4520134" w:tentative="1">
      <w:start w:val="1"/>
      <w:numFmt w:val="bullet"/>
      <w:lvlText w:val="•"/>
      <w:lvlJc w:val="left"/>
      <w:pPr>
        <w:tabs>
          <w:tab w:val="num" w:pos="3600"/>
        </w:tabs>
        <w:ind w:left="3600" w:hanging="360"/>
      </w:pPr>
      <w:rPr>
        <w:rFonts w:ascii="Times New Roman" w:hAnsi="Times New Roman" w:hint="default"/>
      </w:rPr>
    </w:lvl>
    <w:lvl w:ilvl="5" w:tplc="856E6E8A" w:tentative="1">
      <w:start w:val="1"/>
      <w:numFmt w:val="bullet"/>
      <w:lvlText w:val="•"/>
      <w:lvlJc w:val="left"/>
      <w:pPr>
        <w:tabs>
          <w:tab w:val="num" w:pos="4320"/>
        </w:tabs>
        <w:ind w:left="4320" w:hanging="360"/>
      </w:pPr>
      <w:rPr>
        <w:rFonts w:ascii="Times New Roman" w:hAnsi="Times New Roman" w:hint="default"/>
      </w:rPr>
    </w:lvl>
    <w:lvl w:ilvl="6" w:tplc="09DA6EB4" w:tentative="1">
      <w:start w:val="1"/>
      <w:numFmt w:val="bullet"/>
      <w:lvlText w:val="•"/>
      <w:lvlJc w:val="left"/>
      <w:pPr>
        <w:tabs>
          <w:tab w:val="num" w:pos="5040"/>
        </w:tabs>
        <w:ind w:left="5040" w:hanging="360"/>
      </w:pPr>
      <w:rPr>
        <w:rFonts w:ascii="Times New Roman" w:hAnsi="Times New Roman" w:hint="default"/>
      </w:rPr>
    </w:lvl>
    <w:lvl w:ilvl="7" w:tplc="6BE219EE" w:tentative="1">
      <w:start w:val="1"/>
      <w:numFmt w:val="bullet"/>
      <w:lvlText w:val="•"/>
      <w:lvlJc w:val="left"/>
      <w:pPr>
        <w:tabs>
          <w:tab w:val="num" w:pos="5760"/>
        </w:tabs>
        <w:ind w:left="5760" w:hanging="360"/>
      </w:pPr>
      <w:rPr>
        <w:rFonts w:ascii="Times New Roman" w:hAnsi="Times New Roman" w:hint="default"/>
      </w:rPr>
    </w:lvl>
    <w:lvl w:ilvl="8" w:tplc="00FC1446" w:tentative="1">
      <w:start w:val="1"/>
      <w:numFmt w:val="bullet"/>
      <w:lvlText w:val="•"/>
      <w:lvlJc w:val="left"/>
      <w:pPr>
        <w:tabs>
          <w:tab w:val="num" w:pos="6480"/>
        </w:tabs>
        <w:ind w:left="6480" w:hanging="360"/>
      </w:pPr>
      <w:rPr>
        <w:rFonts w:ascii="Times New Roman" w:hAnsi="Times New Roman" w:hint="default"/>
      </w:rPr>
    </w:lvl>
  </w:abstractNum>
  <w:abstractNum w:abstractNumId="12">
    <w:nsid w:val="3FD765EC"/>
    <w:multiLevelType w:val="hybridMultilevel"/>
    <w:tmpl w:val="9CB8C1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1C72242"/>
    <w:multiLevelType w:val="hybridMultilevel"/>
    <w:tmpl w:val="F976E6FA"/>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4">
    <w:nsid w:val="4D017704"/>
    <w:multiLevelType w:val="hybridMultilevel"/>
    <w:tmpl w:val="3F006E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DB15396"/>
    <w:multiLevelType w:val="hybridMultilevel"/>
    <w:tmpl w:val="B73E7C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E915F9B"/>
    <w:multiLevelType w:val="hybridMultilevel"/>
    <w:tmpl w:val="F1CCCE6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526232FD"/>
    <w:multiLevelType w:val="multilevel"/>
    <w:tmpl w:val="96944F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F567C48"/>
    <w:multiLevelType w:val="hybridMultilevel"/>
    <w:tmpl w:val="653292B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75296871"/>
    <w:multiLevelType w:val="multilevel"/>
    <w:tmpl w:val="F6AA91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68D54C3"/>
    <w:multiLevelType w:val="hybridMultilevel"/>
    <w:tmpl w:val="1B469516"/>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4"/>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5"/>
  </w:num>
  <w:num w:numId="7">
    <w:abstractNumId w:val="2"/>
  </w:num>
  <w:num w:numId="8">
    <w:abstractNumId w:val="0"/>
  </w:num>
  <w:num w:numId="9">
    <w:abstractNumId w:val="19"/>
  </w:num>
  <w:num w:numId="10">
    <w:abstractNumId w:val="3"/>
  </w:num>
  <w:num w:numId="11">
    <w:abstractNumId w:val="15"/>
  </w:num>
  <w:num w:numId="12">
    <w:abstractNumId w:val="18"/>
  </w:num>
  <w:num w:numId="13">
    <w:abstractNumId w:val="20"/>
  </w:num>
  <w:num w:numId="14">
    <w:abstractNumId w:val="13"/>
  </w:num>
  <w:num w:numId="15">
    <w:abstractNumId w:val="10"/>
  </w:num>
  <w:num w:numId="16">
    <w:abstractNumId w:val="1"/>
  </w:num>
  <w:num w:numId="17">
    <w:abstractNumId w:val="17"/>
  </w:num>
  <w:num w:numId="18">
    <w:abstractNumId w:val="16"/>
  </w:num>
  <w:num w:numId="19">
    <w:abstractNumId w:val="12"/>
  </w:num>
  <w:num w:numId="20">
    <w:abstractNumId w:val="8"/>
  </w:num>
  <w:num w:numId="21">
    <w:abstractNumId w:val="9"/>
  </w:num>
  <w:num w:numId="22">
    <w:abstractNumId w:val="6"/>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rsids>
    <w:rsidRoot w:val="00F62C8B"/>
    <w:rsid w:val="0000019A"/>
    <w:rsid w:val="0000134A"/>
    <w:rsid w:val="00001426"/>
    <w:rsid w:val="000037C0"/>
    <w:rsid w:val="00005286"/>
    <w:rsid w:val="00010012"/>
    <w:rsid w:val="0001168C"/>
    <w:rsid w:val="00012DC3"/>
    <w:rsid w:val="00017B53"/>
    <w:rsid w:val="0002363D"/>
    <w:rsid w:val="000237EE"/>
    <w:rsid w:val="00023C3C"/>
    <w:rsid w:val="000265DE"/>
    <w:rsid w:val="00026F5A"/>
    <w:rsid w:val="00031BD5"/>
    <w:rsid w:val="00033F98"/>
    <w:rsid w:val="0003536D"/>
    <w:rsid w:val="00036DDE"/>
    <w:rsid w:val="00037D83"/>
    <w:rsid w:val="0004088B"/>
    <w:rsid w:val="000439DE"/>
    <w:rsid w:val="00043A5C"/>
    <w:rsid w:val="000447D9"/>
    <w:rsid w:val="00050CA1"/>
    <w:rsid w:val="00050F22"/>
    <w:rsid w:val="000574D6"/>
    <w:rsid w:val="000579BC"/>
    <w:rsid w:val="00062E8D"/>
    <w:rsid w:val="00067E78"/>
    <w:rsid w:val="00070AF1"/>
    <w:rsid w:val="00070E6B"/>
    <w:rsid w:val="0007100D"/>
    <w:rsid w:val="00071DF2"/>
    <w:rsid w:val="00072ECF"/>
    <w:rsid w:val="000748B4"/>
    <w:rsid w:val="00075B9A"/>
    <w:rsid w:val="000763D4"/>
    <w:rsid w:val="000772A3"/>
    <w:rsid w:val="0007743A"/>
    <w:rsid w:val="000905FA"/>
    <w:rsid w:val="000908F7"/>
    <w:rsid w:val="00091BF8"/>
    <w:rsid w:val="00095861"/>
    <w:rsid w:val="000A127F"/>
    <w:rsid w:val="000A3941"/>
    <w:rsid w:val="000B0373"/>
    <w:rsid w:val="000B6C31"/>
    <w:rsid w:val="000C08BB"/>
    <w:rsid w:val="000C3212"/>
    <w:rsid w:val="000C576A"/>
    <w:rsid w:val="000D1421"/>
    <w:rsid w:val="000D16CF"/>
    <w:rsid w:val="000D5647"/>
    <w:rsid w:val="000D6E40"/>
    <w:rsid w:val="000E3282"/>
    <w:rsid w:val="000E5650"/>
    <w:rsid w:val="000F114E"/>
    <w:rsid w:val="000F2CC5"/>
    <w:rsid w:val="000F4783"/>
    <w:rsid w:val="000F49AB"/>
    <w:rsid w:val="00102CEE"/>
    <w:rsid w:val="00103679"/>
    <w:rsid w:val="00104B8C"/>
    <w:rsid w:val="00106EAC"/>
    <w:rsid w:val="00110FE4"/>
    <w:rsid w:val="00111B97"/>
    <w:rsid w:val="00114594"/>
    <w:rsid w:val="001177F3"/>
    <w:rsid w:val="00121415"/>
    <w:rsid w:val="0012171D"/>
    <w:rsid w:val="001220C3"/>
    <w:rsid w:val="00123730"/>
    <w:rsid w:val="00125251"/>
    <w:rsid w:val="001268F8"/>
    <w:rsid w:val="00126F5A"/>
    <w:rsid w:val="00127C29"/>
    <w:rsid w:val="00127F8B"/>
    <w:rsid w:val="00131289"/>
    <w:rsid w:val="00131EA6"/>
    <w:rsid w:val="0013263E"/>
    <w:rsid w:val="001343F3"/>
    <w:rsid w:val="0014028B"/>
    <w:rsid w:val="00143FDA"/>
    <w:rsid w:val="0014520A"/>
    <w:rsid w:val="00145E6C"/>
    <w:rsid w:val="00147521"/>
    <w:rsid w:val="00152B78"/>
    <w:rsid w:val="001539F4"/>
    <w:rsid w:val="00154250"/>
    <w:rsid w:val="001618E9"/>
    <w:rsid w:val="00163AAC"/>
    <w:rsid w:val="0016599E"/>
    <w:rsid w:val="00166C2F"/>
    <w:rsid w:val="00171E0E"/>
    <w:rsid w:val="00175999"/>
    <w:rsid w:val="0017679F"/>
    <w:rsid w:val="00181B8D"/>
    <w:rsid w:val="00181B99"/>
    <w:rsid w:val="00192F44"/>
    <w:rsid w:val="00197B3B"/>
    <w:rsid w:val="001A60E8"/>
    <w:rsid w:val="001A63C4"/>
    <w:rsid w:val="001A67F7"/>
    <w:rsid w:val="001A6BF1"/>
    <w:rsid w:val="001A7A16"/>
    <w:rsid w:val="001B35E6"/>
    <w:rsid w:val="001B3EB8"/>
    <w:rsid w:val="001B5022"/>
    <w:rsid w:val="001B52B2"/>
    <w:rsid w:val="001B6B10"/>
    <w:rsid w:val="001C0680"/>
    <w:rsid w:val="001C192C"/>
    <w:rsid w:val="001C29AA"/>
    <w:rsid w:val="001C37BF"/>
    <w:rsid w:val="001C5213"/>
    <w:rsid w:val="001C5C20"/>
    <w:rsid w:val="001C69BB"/>
    <w:rsid w:val="001D04C6"/>
    <w:rsid w:val="001D35E8"/>
    <w:rsid w:val="001D36FF"/>
    <w:rsid w:val="001D38BA"/>
    <w:rsid w:val="001D7DCF"/>
    <w:rsid w:val="001E04B2"/>
    <w:rsid w:val="001E5DB2"/>
    <w:rsid w:val="001E5E08"/>
    <w:rsid w:val="001F11D4"/>
    <w:rsid w:val="001F2DC3"/>
    <w:rsid w:val="001F3660"/>
    <w:rsid w:val="002006E5"/>
    <w:rsid w:val="00202415"/>
    <w:rsid w:val="0020462A"/>
    <w:rsid w:val="00205AF1"/>
    <w:rsid w:val="002074E4"/>
    <w:rsid w:val="002116A5"/>
    <w:rsid w:val="002121EA"/>
    <w:rsid w:val="00212413"/>
    <w:rsid w:val="00212926"/>
    <w:rsid w:val="002136E4"/>
    <w:rsid w:val="00214802"/>
    <w:rsid w:val="002153ED"/>
    <w:rsid w:val="002162EE"/>
    <w:rsid w:val="002207A6"/>
    <w:rsid w:val="00224F57"/>
    <w:rsid w:val="00225C2E"/>
    <w:rsid w:val="002261BD"/>
    <w:rsid w:val="00226782"/>
    <w:rsid w:val="00227779"/>
    <w:rsid w:val="00230043"/>
    <w:rsid w:val="00230D2F"/>
    <w:rsid w:val="002320F9"/>
    <w:rsid w:val="00232459"/>
    <w:rsid w:val="0023554C"/>
    <w:rsid w:val="002355BF"/>
    <w:rsid w:val="00235B12"/>
    <w:rsid w:val="0024009B"/>
    <w:rsid w:val="00241726"/>
    <w:rsid w:val="0024540C"/>
    <w:rsid w:val="00245F0E"/>
    <w:rsid w:val="002465A4"/>
    <w:rsid w:val="002565DF"/>
    <w:rsid w:val="00260422"/>
    <w:rsid w:val="00261038"/>
    <w:rsid w:val="00263183"/>
    <w:rsid w:val="00263729"/>
    <w:rsid w:val="00264DCB"/>
    <w:rsid w:val="00267041"/>
    <w:rsid w:val="0027072F"/>
    <w:rsid w:val="00271000"/>
    <w:rsid w:val="00273337"/>
    <w:rsid w:val="00273E3D"/>
    <w:rsid w:val="00275B7B"/>
    <w:rsid w:val="002763E3"/>
    <w:rsid w:val="00280BD7"/>
    <w:rsid w:val="002826BB"/>
    <w:rsid w:val="00284503"/>
    <w:rsid w:val="00287138"/>
    <w:rsid w:val="0029258C"/>
    <w:rsid w:val="002927CF"/>
    <w:rsid w:val="002937BD"/>
    <w:rsid w:val="00297886"/>
    <w:rsid w:val="002A0A06"/>
    <w:rsid w:val="002A3821"/>
    <w:rsid w:val="002A66D1"/>
    <w:rsid w:val="002B0100"/>
    <w:rsid w:val="002B2D50"/>
    <w:rsid w:val="002B2E7D"/>
    <w:rsid w:val="002B7DA2"/>
    <w:rsid w:val="002C0ED1"/>
    <w:rsid w:val="002C1345"/>
    <w:rsid w:val="002C430B"/>
    <w:rsid w:val="002D0A6C"/>
    <w:rsid w:val="002D168E"/>
    <w:rsid w:val="002D1889"/>
    <w:rsid w:val="002D35AE"/>
    <w:rsid w:val="002E0F24"/>
    <w:rsid w:val="002E1390"/>
    <w:rsid w:val="002E4605"/>
    <w:rsid w:val="002E6D8E"/>
    <w:rsid w:val="002F012A"/>
    <w:rsid w:val="002F5426"/>
    <w:rsid w:val="002F6935"/>
    <w:rsid w:val="002F7ED4"/>
    <w:rsid w:val="003018D7"/>
    <w:rsid w:val="0030442A"/>
    <w:rsid w:val="0031598C"/>
    <w:rsid w:val="00317A47"/>
    <w:rsid w:val="00321DA9"/>
    <w:rsid w:val="0032314A"/>
    <w:rsid w:val="0033148F"/>
    <w:rsid w:val="00334A5F"/>
    <w:rsid w:val="00334E48"/>
    <w:rsid w:val="003353EE"/>
    <w:rsid w:val="00340526"/>
    <w:rsid w:val="00342008"/>
    <w:rsid w:val="00342835"/>
    <w:rsid w:val="00352779"/>
    <w:rsid w:val="003578B6"/>
    <w:rsid w:val="00357BE0"/>
    <w:rsid w:val="0036130F"/>
    <w:rsid w:val="00363FD8"/>
    <w:rsid w:val="00364CAD"/>
    <w:rsid w:val="00365694"/>
    <w:rsid w:val="00371CA0"/>
    <w:rsid w:val="00372D40"/>
    <w:rsid w:val="003747D2"/>
    <w:rsid w:val="00376AF6"/>
    <w:rsid w:val="00381571"/>
    <w:rsid w:val="003819EC"/>
    <w:rsid w:val="0038271C"/>
    <w:rsid w:val="0038306C"/>
    <w:rsid w:val="00386FB8"/>
    <w:rsid w:val="003875C5"/>
    <w:rsid w:val="0039220A"/>
    <w:rsid w:val="003951AA"/>
    <w:rsid w:val="003A0114"/>
    <w:rsid w:val="003A2FA3"/>
    <w:rsid w:val="003A35B6"/>
    <w:rsid w:val="003A3DBF"/>
    <w:rsid w:val="003A480A"/>
    <w:rsid w:val="003B2DBA"/>
    <w:rsid w:val="003B3E0D"/>
    <w:rsid w:val="003B54DB"/>
    <w:rsid w:val="003C7711"/>
    <w:rsid w:val="003D1ACD"/>
    <w:rsid w:val="003D40CE"/>
    <w:rsid w:val="003D6834"/>
    <w:rsid w:val="003D6CBF"/>
    <w:rsid w:val="003E0E56"/>
    <w:rsid w:val="003E3109"/>
    <w:rsid w:val="003E546D"/>
    <w:rsid w:val="003E65EF"/>
    <w:rsid w:val="003E68D5"/>
    <w:rsid w:val="003E6A0D"/>
    <w:rsid w:val="003F6E9A"/>
    <w:rsid w:val="00402F88"/>
    <w:rsid w:val="00403267"/>
    <w:rsid w:val="00403AAC"/>
    <w:rsid w:val="0041139A"/>
    <w:rsid w:val="004134C3"/>
    <w:rsid w:val="00423EE0"/>
    <w:rsid w:val="004256CB"/>
    <w:rsid w:val="0043200D"/>
    <w:rsid w:val="004337CE"/>
    <w:rsid w:val="004360E0"/>
    <w:rsid w:val="00437851"/>
    <w:rsid w:val="004402C6"/>
    <w:rsid w:val="0044690E"/>
    <w:rsid w:val="00446DEF"/>
    <w:rsid w:val="004470F9"/>
    <w:rsid w:val="00450256"/>
    <w:rsid w:val="00455BB2"/>
    <w:rsid w:val="004614BD"/>
    <w:rsid w:val="00462EB0"/>
    <w:rsid w:val="004646E0"/>
    <w:rsid w:val="00465911"/>
    <w:rsid w:val="00465F5B"/>
    <w:rsid w:val="00470701"/>
    <w:rsid w:val="00472734"/>
    <w:rsid w:val="0047286B"/>
    <w:rsid w:val="00477E19"/>
    <w:rsid w:val="00481937"/>
    <w:rsid w:val="00483961"/>
    <w:rsid w:val="004845F6"/>
    <w:rsid w:val="00484851"/>
    <w:rsid w:val="004864BD"/>
    <w:rsid w:val="004902F3"/>
    <w:rsid w:val="00493F0B"/>
    <w:rsid w:val="00494696"/>
    <w:rsid w:val="00495278"/>
    <w:rsid w:val="00497AED"/>
    <w:rsid w:val="004A06E0"/>
    <w:rsid w:val="004A0917"/>
    <w:rsid w:val="004A0DD7"/>
    <w:rsid w:val="004A1D71"/>
    <w:rsid w:val="004A4179"/>
    <w:rsid w:val="004A50AC"/>
    <w:rsid w:val="004A5711"/>
    <w:rsid w:val="004A7513"/>
    <w:rsid w:val="004B2B30"/>
    <w:rsid w:val="004B3791"/>
    <w:rsid w:val="004B7F4E"/>
    <w:rsid w:val="004C21DF"/>
    <w:rsid w:val="004C3260"/>
    <w:rsid w:val="004C4EAF"/>
    <w:rsid w:val="004C5B69"/>
    <w:rsid w:val="004C5E78"/>
    <w:rsid w:val="004C6F27"/>
    <w:rsid w:val="004D10FD"/>
    <w:rsid w:val="004D1E18"/>
    <w:rsid w:val="004D34C0"/>
    <w:rsid w:val="004D372C"/>
    <w:rsid w:val="004D4980"/>
    <w:rsid w:val="004D6EBC"/>
    <w:rsid w:val="004E017F"/>
    <w:rsid w:val="004E0971"/>
    <w:rsid w:val="004E13D3"/>
    <w:rsid w:val="004E34CD"/>
    <w:rsid w:val="004E36AC"/>
    <w:rsid w:val="004E49AF"/>
    <w:rsid w:val="004E4F6F"/>
    <w:rsid w:val="004E519A"/>
    <w:rsid w:val="004F0DC3"/>
    <w:rsid w:val="004F2DF3"/>
    <w:rsid w:val="004F4316"/>
    <w:rsid w:val="004F73CE"/>
    <w:rsid w:val="005006C1"/>
    <w:rsid w:val="00505018"/>
    <w:rsid w:val="00505247"/>
    <w:rsid w:val="00516DA0"/>
    <w:rsid w:val="00517046"/>
    <w:rsid w:val="005173B1"/>
    <w:rsid w:val="00517729"/>
    <w:rsid w:val="00527731"/>
    <w:rsid w:val="00532593"/>
    <w:rsid w:val="0053277A"/>
    <w:rsid w:val="005345E4"/>
    <w:rsid w:val="00535C36"/>
    <w:rsid w:val="00542402"/>
    <w:rsid w:val="00551632"/>
    <w:rsid w:val="00552978"/>
    <w:rsid w:val="00552E64"/>
    <w:rsid w:val="00553AA4"/>
    <w:rsid w:val="00554208"/>
    <w:rsid w:val="0055454A"/>
    <w:rsid w:val="00555F60"/>
    <w:rsid w:val="005579C0"/>
    <w:rsid w:val="00563310"/>
    <w:rsid w:val="005671CD"/>
    <w:rsid w:val="00570FDE"/>
    <w:rsid w:val="0057143A"/>
    <w:rsid w:val="0057556D"/>
    <w:rsid w:val="00575EE2"/>
    <w:rsid w:val="005778D7"/>
    <w:rsid w:val="00580AAA"/>
    <w:rsid w:val="005820B9"/>
    <w:rsid w:val="00582329"/>
    <w:rsid w:val="005837FA"/>
    <w:rsid w:val="005863A7"/>
    <w:rsid w:val="0059097E"/>
    <w:rsid w:val="00591B41"/>
    <w:rsid w:val="00592279"/>
    <w:rsid w:val="00592FD4"/>
    <w:rsid w:val="0059660F"/>
    <w:rsid w:val="00596BF2"/>
    <w:rsid w:val="0059794F"/>
    <w:rsid w:val="005A25C3"/>
    <w:rsid w:val="005A7A16"/>
    <w:rsid w:val="005B1480"/>
    <w:rsid w:val="005B59CC"/>
    <w:rsid w:val="005B6FE5"/>
    <w:rsid w:val="005B7C9E"/>
    <w:rsid w:val="005C15D8"/>
    <w:rsid w:val="005C1AAC"/>
    <w:rsid w:val="005C1B6F"/>
    <w:rsid w:val="005C2D5A"/>
    <w:rsid w:val="005C36D2"/>
    <w:rsid w:val="005C39CE"/>
    <w:rsid w:val="005D0BF0"/>
    <w:rsid w:val="005D0F1B"/>
    <w:rsid w:val="005D0F39"/>
    <w:rsid w:val="005D53E7"/>
    <w:rsid w:val="005D574A"/>
    <w:rsid w:val="005E3028"/>
    <w:rsid w:val="005E498C"/>
    <w:rsid w:val="005E5D0A"/>
    <w:rsid w:val="005E7455"/>
    <w:rsid w:val="005F0AC0"/>
    <w:rsid w:val="005F1DCB"/>
    <w:rsid w:val="005F35CF"/>
    <w:rsid w:val="006037A6"/>
    <w:rsid w:val="006048EC"/>
    <w:rsid w:val="00605CC6"/>
    <w:rsid w:val="00606589"/>
    <w:rsid w:val="006069E2"/>
    <w:rsid w:val="00607233"/>
    <w:rsid w:val="00611017"/>
    <w:rsid w:val="00611D65"/>
    <w:rsid w:val="00612A8F"/>
    <w:rsid w:val="00612B18"/>
    <w:rsid w:val="00612C2D"/>
    <w:rsid w:val="006138C2"/>
    <w:rsid w:val="006162B9"/>
    <w:rsid w:val="00616782"/>
    <w:rsid w:val="00621C9F"/>
    <w:rsid w:val="00621F79"/>
    <w:rsid w:val="006228BD"/>
    <w:rsid w:val="006230DA"/>
    <w:rsid w:val="0062325F"/>
    <w:rsid w:val="0062511F"/>
    <w:rsid w:val="006251FE"/>
    <w:rsid w:val="00625831"/>
    <w:rsid w:val="00636BCD"/>
    <w:rsid w:val="00637984"/>
    <w:rsid w:val="00641048"/>
    <w:rsid w:val="00641546"/>
    <w:rsid w:val="00641E78"/>
    <w:rsid w:val="006432F3"/>
    <w:rsid w:val="00645CF1"/>
    <w:rsid w:val="0065341A"/>
    <w:rsid w:val="006572D8"/>
    <w:rsid w:val="0066281D"/>
    <w:rsid w:val="00664C4C"/>
    <w:rsid w:val="00665F3F"/>
    <w:rsid w:val="00666416"/>
    <w:rsid w:val="00667F4C"/>
    <w:rsid w:val="00671EA1"/>
    <w:rsid w:val="00677375"/>
    <w:rsid w:val="00680502"/>
    <w:rsid w:val="0068179D"/>
    <w:rsid w:val="006840D5"/>
    <w:rsid w:val="0068517B"/>
    <w:rsid w:val="00686F05"/>
    <w:rsid w:val="006870BE"/>
    <w:rsid w:val="00687AB6"/>
    <w:rsid w:val="006924BD"/>
    <w:rsid w:val="00695001"/>
    <w:rsid w:val="0069545D"/>
    <w:rsid w:val="006A1586"/>
    <w:rsid w:val="006A388D"/>
    <w:rsid w:val="006A4B39"/>
    <w:rsid w:val="006A5492"/>
    <w:rsid w:val="006A59EB"/>
    <w:rsid w:val="006B07EE"/>
    <w:rsid w:val="006B1C9A"/>
    <w:rsid w:val="006B3B1F"/>
    <w:rsid w:val="006B7D23"/>
    <w:rsid w:val="006C4745"/>
    <w:rsid w:val="006C4833"/>
    <w:rsid w:val="006C6119"/>
    <w:rsid w:val="006D2EF6"/>
    <w:rsid w:val="006D3FA0"/>
    <w:rsid w:val="006D49F5"/>
    <w:rsid w:val="006E0B8E"/>
    <w:rsid w:val="006E17D3"/>
    <w:rsid w:val="006E19C8"/>
    <w:rsid w:val="006E4B19"/>
    <w:rsid w:val="006E7484"/>
    <w:rsid w:val="006F11F1"/>
    <w:rsid w:val="006F21FD"/>
    <w:rsid w:val="006F29D1"/>
    <w:rsid w:val="006F6854"/>
    <w:rsid w:val="006F6932"/>
    <w:rsid w:val="006F6FF3"/>
    <w:rsid w:val="00701E3C"/>
    <w:rsid w:val="00704194"/>
    <w:rsid w:val="00706CDC"/>
    <w:rsid w:val="00706EBC"/>
    <w:rsid w:val="007077D0"/>
    <w:rsid w:val="00711F91"/>
    <w:rsid w:val="007125E5"/>
    <w:rsid w:val="00714A36"/>
    <w:rsid w:val="00714ECA"/>
    <w:rsid w:val="007150A3"/>
    <w:rsid w:val="007155A8"/>
    <w:rsid w:val="00717840"/>
    <w:rsid w:val="00721E3B"/>
    <w:rsid w:val="007235DF"/>
    <w:rsid w:val="007256D3"/>
    <w:rsid w:val="00727133"/>
    <w:rsid w:val="00730701"/>
    <w:rsid w:val="00730CF5"/>
    <w:rsid w:val="00731BCA"/>
    <w:rsid w:val="007327D6"/>
    <w:rsid w:val="00734EF0"/>
    <w:rsid w:val="0073709E"/>
    <w:rsid w:val="00737EBE"/>
    <w:rsid w:val="007401E8"/>
    <w:rsid w:val="00743E43"/>
    <w:rsid w:val="00744678"/>
    <w:rsid w:val="00744D8E"/>
    <w:rsid w:val="00746E29"/>
    <w:rsid w:val="007474BF"/>
    <w:rsid w:val="00750776"/>
    <w:rsid w:val="007543BF"/>
    <w:rsid w:val="007626B4"/>
    <w:rsid w:val="00763941"/>
    <w:rsid w:val="00767DFF"/>
    <w:rsid w:val="0077213E"/>
    <w:rsid w:val="00773F17"/>
    <w:rsid w:val="00774281"/>
    <w:rsid w:val="007750CA"/>
    <w:rsid w:val="007751E6"/>
    <w:rsid w:val="00777516"/>
    <w:rsid w:val="00777F46"/>
    <w:rsid w:val="00780778"/>
    <w:rsid w:val="00782B69"/>
    <w:rsid w:val="00783CC2"/>
    <w:rsid w:val="00784181"/>
    <w:rsid w:val="0078499E"/>
    <w:rsid w:val="00787A5D"/>
    <w:rsid w:val="00791D5D"/>
    <w:rsid w:val="007922F0"/>
    <w:rsid w:val="00793EC8"/>
    <w:rsid w:val="00795C92"/>
    <w:rsid w:val="0079702C"/>
    <w:rsid w:val="00797C89"/>
    <w:rsid w:val="00797E1B"/>
    <w:rsid w:val="007A079F"/>
    <w:rsid w:val="007A3C17"/>
    <w:rsid w:val="007B20A4"/>
    <w:rsid w:val="007B371E"/>
    <w:rsid w:val="007B68D5"/>
    <w:rsid w:val="007C0557"/>
    <w:rsid w:val="007C0578"/>
    <w:rsid w:val="007C25BF"/>
    <w:rsid w:val="007C541B"/>
    <w:rsid w:val="007C75A6"/>
    <w:rsid w:val="007D05F9"/>
    <w:rsid w:val="007D1072"/>
    <w:rsid w:val="007D320B"/>
    <w:rsid w:val="007D56F6"/>
    <w:rsid w:val="007D7CEF"/>
    <w:rsid w:val="007E4819"/>
    <w:rsid w:val="007E7C84"/>
    <w:rsid w:val="007F04B9"/>
    <w:rsid w:val="007F4552"/>
    <w:rsid w:val="0080417D"/>
    <w:rsid w:val="0080566A"/>
    <w:rsid w:val="00805F69"/>
    <w:rsid w:val="00810516"/>
    <w:rsid w:val="00811795"/>
    <w:rsid w:val="00811E12"/>
    <w:rsid w:val="00813C29"/>
    <w:rsid w:val="00816C2B"/>
    <w:rsid w:val="00817115"/>
    <w:rsid w:val="00824581"/>
    <w:rsid w:val="00824597"/>
    <w:rsid w:val="00835785"/>
    <w:rsid w:val="00853D67"/>
    <w:rsid w:val="00855DB5"/>
    <w:rsid w:val="008639B8"/>
    <w:rsid w:val="00866BC4"/>
    <w:rsid w:val="00867481"/>
    <w:rsid w:val="00867BAB"/>
    <w:rsid w:val="00867F3E"/>
    <w:rsid w:val="00870A67"/>
    <w:rsid w:val="00873CA1"/>
    <w:rsid w:val="00877830"/>
    <w:rsid w:val="008778B6"/>
    <w:rsid w:val="00882B3D"/>
    <w:rsid w:val="00885A11"/>
    <w:rsid w:val="00885BFB"/>
    <w:rsid w:val="0088687E"/>
    <w:rsid w:val="00890F80"/>
    <w:rsid w:val="0089443C"/>
    <w:rsid w:val="0089503A"/>
    <w:rsid w:val="00895BDB"/>
    <w:rsid w:val="008A0752"/>
    <w:rsid w:val="008A3766"/>
    <w:rsid w:val="008A6F82"/>
    <w:rsid w:val="008B00BE"/>
    <w:rsid w:val="008B159A"/>
    <w:rsid w:val="008B3815"/>
    <w:rsid w:val="008B3E82"/>
    <w:rsid w:val="008C0352"/>
    <w:rsid w:val="008C08B7"/>
    <w:rsid w:val="008C1E2C"/>
    <w:rsid w:val="008C32EA"/>
    <w:rsid w:val="008C4CC1"/>
    <w:rsid w:val="008C74F5"/>
    <w:rsid w:val="008C7837"/>
    <w:rsid w:val="008D1D8D"/>
    <w:rsid w:val="008D4189"/>
    <w:rsid w:val="008D54DD"/>
    <w:rsid w:val="008D6B32"/>
    <w:rsid w:val="008E2668"/>
    <w:rsid w:val="008E377F"/>
    <w:rsid w:val="008E44A5"/>
    <w:rsid w:val="008E5EE8"/>
    <w:rsid w:val="008E61FB"/>
    <w:rsid w:val="008E622C"/>
    <w:rsid w:val="008E6E70"/>
    <w:rsid w:val="008F119C"/>
    <w:rsid w:val="008F6DA8"/>
    <w:rsid w:val="0090205D"/>
    <w:rsid w:val="00902D31"/>
    <w:rsid w:val="0091095F"/>
    <w:rsid w:val="00911626"/>
    <w:rsid w:val="00914DE1"/>
    <w:rsid w:val="00915421"/>
    <w:rsid w:val="00915B1B"/>
    <w:rsid w:val="00916AD2"/>
    <w:rsid w:val="00920E72"/>
    <w:rsid w:val="009212C9"/>
    <w:rsid w:val="00921D67"/>
    <w:rsid w:val="00922F94"/>
    <w:rsid w:val="00927D39"/>
    <w:rsid w:val="00927F86"/>
    <w:rsid w:val="00935253"/>
    <w:rsid w:val="00941110"/>
    <w:rsid w:val="00941187"/>
    <w:rsid w:val="009531AB"/>
    <w:rsid w:val="00956663"/>
    <w:rsid w:val="00956C17"/>
    <w:rsid w:val="00960266"/>
    <w:rsid w:val="0096109B"/>
    <w:rsid w:val="0096574F"/>
    <w:rsid w:val="009706DD"/>
    <w:rsid w:val="00971CA0"/>
    <w:rsid w:val="00972E25"/>
    <w:rsid w:val="009752D7"/>
    <w:rsid w:val="00985449"/>
    <w:rsid w:val="0099127C"/>
    <w:rsid w:val="00991E83"/>
    <w:rsid w:val="009922FC"/>
    <w:rsid w:val="0099601F"/>
    <w:rsid w:val="009A0096"/>
    <w:rsid w:val="009A1358"/>
    <w:rsid w:val="009A4DEC"/>
    <w:rsid w:val="009A764C"/>
    <w:rsid w:val="009A7889"/>
    <w:rsid w:val="009B08BA"/>
    <w:rsid w:val="009B0DA8"/>
    <w:rsid w:val="009B4C2D"/>
    <w:rsid w:val="009B501D"/>
    <w:rsid w:val="009C1565"/>
    <w:rsid w:val="009D0346"/>
    <w:rsid w:val="009D0F13"/>
    <w:rsid w:val="009D2B3E"/>
    <w:rsid w:val="009D54AD"/>
    <w:rsid w:val="009E26F6"/>
    <w:rsid w:val="009E2B9B"/>
    <w:rsid w:val="009E35E0"/>
    <w:rsid w:val="009E3A69"/>
    <w:rsid w:val="009E483E"/>
    <w:rsid w:val="009E5EF6"/>
    <w:rsid w:val="009E65CE"/>
    <w:rsid w:val="009E7C6F"/>
    <w:rsid w:val="009F2B41"/>
    <w:rsid w:val="009F41A8"/>
    <w:rsid w:val="009F4344"/>
    <w:rsid w:val="009F674E"/>
    <w:rsid w:val="009F78C4"/>
    <w:rsid w:val="00A0274D"/>
    <w:rsid w:val="00A0323A"/>
    <w:rsid w:val="00A139F3"/>
    <w:rsid w:val="00A20A49"/>
    <w:rsid w:val="00A215E2"/>
    <w:rsid w:val="00A223E7"/>
    <w:rsid w:val="00A24D00"/>
    <w:rsid w:val="00A27102"/>
    <w:rsid w:val="00A30E63"/>
    <w:rsid w:val="00A33C80"/>
    <w:rsid w:val="00A34653"/>
    <w:rsid w:val="00A34949"/>
    <w:rsid w:val="00A34AF1"/>
    <w:rsid w:val="00A34FA5"/>
    <w:rsid w:val="00A354E9"/>
    <w:rsid w:val="00A36D5F"/>
    <w:rsid w:val="00A3707F"/>
    <w:rsid w:val="00A425B5"/>
    <w:rsid w:val="00A43783"/>
    <w:rsid w:val="00A439D4"/>
    <w:rsid w:val="00A458CF"/>
    <w:rsid w:val="00A46F42"/>
    <w:rsid w:val="00A46F6A"/>
    <w:rsid w:val="00A478B0"/>
    <w:rsid w:val="00A50B7C"/>
    <w:rsid w:val="00A5139C"/>
    <w:rsid w:val="00A51427"/>
    <w:rsid w:val="00A51C96"/>
    <w:rsid w:val="00A564F4"/>
    <w:rsid w:val="00A60AA2"/>
    <w:rsid w:val="00A60C4C"/>
    <w:rsid w:val="00A63E98"/>
    <w:rsid w:val="00A65330"/>
    <w:rsid w:val="00A6631A"/>
    <w:rsid w:val="00A72733"/>
    <w:rsid w:val="00A738BB"/>
    <w:rsid w:val="00A77233"/>
    <w:rsid w:val="00A77F6A"/>
    <w:rsid w:val="00A802FD"/>
    <w:rsid w:val="00A83038"/>
    <w:rsid w:val="00A83970"/>
    <w:rsid w:val="00A90DA0"/>
    <w:rsid w:val="00A9439D"/>
    <w:rsid w:val="00A976D5"/>
    <w:rsid w:val="00A97CC7"/>
    <w:rsid w:val="00AA2079"/>
    <w:rsid w:val="00AA2587"/>
    <w:rsid w:val="00AA7742"/>
    <w:rsid w:val="00AB1B67"/>
    <w:rsid w:val="00AB3AAA"/>
    <w:rsid w:val="00AB4987"/>
    <w:rsid w:val="00AB57B2"/>
    <w:rsid w:val="00AB73B4"/>
    <w:rsid w:val="00AB7835"/>
    <w:rsid w:val="00AC30F2"/>
    <w:rsid w:val="00AC5F2D"/>
    <w:rsid w:val="00AC5FFA"/>
    <w:rsid w:val="00AC6E0F"/>
    <w:rsid w:val="00AD32BE"/>
    <w:rsid w:val="00AD45EA"/>
    <w:rsid w:val="00AD6CA5"/>
    <w:rsid w:val="00AE1A32"/>
    <w:rsid w:val="00AE1E48"/>
    <w:rsid w:val="00AE20BD"/>
    <w:rsid w:val="00AE3DCE"/>
    <w:rsid w:val="00AE3E1D"/>
    <w:rsid w:val="00AE4151"/>
    <w:rsid w:val="00AE6C94"/>
    <w:rsid w:val="00AF0116"/>
    <w:rsid w:val="00AF01F2"/>
    <w:rsid w:val="00AF2936"/>
    <w:rsid w:val="00B020BF"/>
    <w:rsid w:val="00B029D0"/>
    <w:rsid w:val="00B04E95"/>
    <w:rsid w:val="00B0708A"/>
    <w:rsid w:val="00B154AE"/>
    <w:rsid w:val="00B15BA7"/>
    <w:rsid w:val="00B24A5C"/>
    <w:rsid w:val="00B255CC"/>
    <w:rsid w:val="00B26D4B"/>
    <w:rsid w:val="00B27993"/>
    <w:rsid w:val="00B27EF8"/>
    <w:rsid w:val="00B30310"/>
    <w:rsid w:val="00B32A91"/>
    <w:rsid w:val="00B336A4"/>
    <w:rsid w:val="00B33D32"/>
    <w:rsid w:val="00B365B0"/>
    <w:rsid w:val="00B3676F"/>
    <w:rsid w:val="00B36C74"/>
    <w:rsid w:val="00B411C5"/>
    <w:rsid w:val="00B525CF"/>
    <w:rsid w:val="00B53B40"/>
    <w:rsid w:val="00B54678"/>
    <w:rsid w:val="00B56A0E"/>
    <w:rsid w:val="00B57DE0"/>
    <w:rsid w:val="00B628EA"/>
    <w:rsid w:val="00B639AD"/>
    <w:rsid w:val="00B67E6F"/>
    <w:rsid w:val="00B7356A"/>
    <w:rsid w:val="00B74195"/>
    <w:rsid w:val="00B77AA3"/>
    <w:rsid w:val="00B925D9"/>
    <w:rsid w:val="00B932D7"/>
    <w:rsid w:val="00B96357"/>
    <w:rsid w:val="00B9768E"/>
    <w:rsid w:val="00BA101B"/>
    <w:rsid w:val="00BA2380"/>
    <w:rsid w:val="00BA6A5B"/>
    <w:rsid w:val="00BA75D0"/>
    <w:rsid w:val="00BB3631"/>
    <w:rsid w:val="00BB36F2"/>
    <w:rsid w:val="00BB3E18"/>
    <w:rsid w:val="00BB42B4"/>
    <w:rsid w:val="00BB59C2"/>
    <w:rsid w:val="00BB66F2"/>
    <w:rsid w:val="00BC0247"/>
    <w:rsid w:val="00BC1083"/>
    <w:rsid w:val="00BC2A25"/>
    <w:rsid w:val="00BC77AC"/>
    <w:rsid w:val="00BD1659"/>
    <w:rsid w:val="00BD1E39"/>
    <w:rsid w:val="00BD39A5"/>
    <w:rsid w:val="00BD3E6E"/>
    <w:rsid w:val="00BD7338"/>
    <w:rsid w:val="00BE1374"/>
    <w:rsid w:val="00BE1CB2"/>
    <w:rsid w:val="00BE36AB"/>
    <w:rsid w:val="00BE3FD2"/>
    <w:rsid w:val="00BF08C3"/>
    <w:rsid w:val="00BF1669"/>
    <w:rsid w:val="00BF72E2"/>
    <w:rsid w:val="00BF79FC"/>
    <w:rsid w:val="00C01FDD"/>
    <w:rsid w:val="00C05B78"/>
    <w:rsid w:val="00C07FDB"/>
    <w:rsid w:val="00C100E6"/>
    <w:rsid w:val="00C13F85"/>
    <w:rsid w:val="00C14072"/>
    <w:rsid w:val="00C16938"/>
    <w:rsid w:val="00C174A1"/>
    <w:rsid w:val="00C20D57"/>
    <w:rsid w:val="00C26C18"/>
    <w:rsid w:val="00C35119"/>
    <w:rsid w:val="00C35EDC"/>
    <w:rsid w:val="00C37DCC"/>
    <w:rsid w:val="00C40331"/>
    <w:rsid w:val="00C40730"/>
    <w:rsid w:val="00C422B0"/>
    <w:rsid w:val="00C430B2"/>
    <w:rsid w:val="00C43504"/>
    <w:rsid w:val="00C44F9E"/>
    <w:rsid w:val="00C45A40"/>
    <w:rsid w:val="00C45C36"/>
    <w:rsid w:val="00C460F3"/>
    <w:rsid w:val="00C47892"/>
    <w:rsid w:val="00C47A5F"/>
    <w:rsid w:val="00C54494"/>
    <w:rsid w:val="00C54B46"/>
    <w:rsid w:val="00C54CCE"/>
    <w:rsid w:val="00C56951"/>
    <w:rsid w:val="00C609F5"/>
    <w:rsid w:val="00C61B2B"/>
    <w:rsid w:val="00C61C28"/>
    <w:rsid w:val="00C645E7"/>
    <w:rsid w:val="00C661B4"/>
    <w:rsid w:val="00C773F1"/>
    <w:rsid w:val="00C80206"/>
    <w:rsid w:val="00C82C85"/>
    <w:rsid w:val="00C8619E"/>
    <w:rsid w:val="00C9156F"/>
    <w:rsid w:val="00C967E8"/>
    <w:rsid w:val="00CA7FBE"/>
    <w:rsid w:val="00CB5AD1"/>
    <w:rsid w:val="00CC0865"/>
    <w:rsid w:val="00CC08BD"/>
    <w:rsid w:val="00CC4E72"/>
    <w:rsid w:val="00CC5745"/>
    <w:rsid w:val="00CD35EA"/>
    <w:rsid w:val="00CD6BF0"/>
    <w:rsid w:val="00CD7652"/>
    <w:rsid w:val="00CD76C4"/>
    <w:rsid w:val="00CE339A"/>
    <w:rsid w:val="00CE352F"/>
    <w:rsid w:val="00CE40E5"/>
    <w:rsid w:val="00CE4B41"/>
    <w:rsid w:val="00CE52C8"/>
    <w:rsid w:val="00CE6E00"/>
    <w:rsid w:val="00CF49E7"/>
    <w:rsid w:val="00CF6612"/>
    <w:rsid w:val="00CF7E0B"/>
    <w:rsid w:val="00D00F68"/>
    <w:rsid w:val="00D0304E"/>
    <w:rsid w:val="00D04677"/>
    <w:rsid w:val="00D05E87"/>
    <w:rsid w:val="00D11A72"/>
    <w:rsid w:val="00D15306"/>
    <w:rsid w:val="00D20275"/>
    <w:rsid w:val="00D20DCD"/>
    <w:rsid w:val="00D2728F"/>
    <w:rsid w:val="00D311D4"/>
    <w:rsid w:val="00D32AD9"/>
    <w:rsid w:val="00D355F6"/>
    <w:rsid w:val="00D376E5"/>
    <w:rsid w:val="00D41490"/>
    <w:rsid w:val="00D42524"/>
    <w:rsid w:val="00D4359E"/>
    <w:rsid w:val="00D512EA"/>
    <w:rsid w:val="00D51810"/>
    <w:rsid w:val="00D51FE3"/>
    <w:rsid w:val="00D555D7"/>
    <w:rsid w:val="00D55FAF"/>
    <w:rsid w:val="00D56B67"/>
    <w:rsid w:val="00D63DA7"/>
    <w:rsid w:val="00D65C4E"/>
    <w:rsid w:val="00D67333"/>
    <w:rsid w:val="00D71667"/>
    <w:rsid w:val="00D723B0"/>
    <w:rsid w:val="00D75223"/>
    <w:rsid w:val="00D77706"/>
    <w:rsid w:val="00D77891"/>
    <w:rsid w:val="00D85B33"/>
    <w:rsid w:val="00D87C3B"/>
    <w:rsid w:val="00D972E2"/>
    <w:rsid w:val="00D973CF"/>
    <w:rsid w:val="00D97EAA"/>
    <w:rsid w:val="00DA51D2"/>
    <w:rsid w:val="00DA58CD"/>
    <w:rsid w:val="00DA60FA"/>
    <w:rsid w:val="00DB0F10"/>
    <w:rsid w:val="00DB1A60"/>
    <w:rsid w:val="00DB1A89"/>
    <w:rsid w:val="00DB3956"/>
    <w:rsid w:val="00DB3C74"/>
    <w:rsid w:val="00DB5C4D"/>
    <w:rsid w:val="00DB6505"/>
    <w:rsid w:val="00DB6CB1"/>
    <w:rsid w:val="00DC056F"/>
    <w:rsid w:val="00DC3C87"/>
    <w:rsid w:val="00DC71A0"/>
    <w:rsid w:val="00DD061A"/>
    <w:rsid w:val="00DD4AEB"/>
    <w:rsid w:val="00DD69D1"/>
    <w:rsid w:val="00DD780A"/>
    <w:rsid w:val="00DE6A24"/>
    <w:rsid w:val="00DE737C"/>
    <w:rsid w:val="00DF1A6A"/>
    <w:rsid w:val="00DF295A"/>
    <w:rsid w:val="00DF30E6"/>
    <w:rsid w:val="00DF3BAD"/>
    <w:rsid w:val="00E00294"/>
    <w:rsid w:val="00E00AE8"/>
    <w:rsid w:val="00E0574A"/>
    <w:rsid w:val="00E0708B"/>
    <w:rsid w:val="00E149AC"/>
    <w:rsid w:val="00E15B92"/>
    <w:rsid w:val="00E163C4"/>
    <w:rsid w:val="00E22DBA"/>
    <w:rsid w:val="00E24A00"/>
    <w:rsid w:val="00E24E76"/>
    <w:rsid w:val="00E25A3A"/>
    <w:rsid w:val="00E25ABF"/>
    <w:rsid w:val="00E2632C"/>
    <w:rsid w:val="00E26C72"/>
    <w:rsid w:val="00E30797"/>
    <w:rsid w:val="00E33D7E"/>
    <w:rsid w:val="00E37EB1"/>
    <w:rsid w:val="00E407D1"/>
    <w:rsid w:val="00E41C48"/>
    <w:rsid w:val="00E41EC7"/>
    <w:rsid w:val="00E42FCA"/>
    <w:rsid w:val="00E450CF"/>
    <w:rsid w:val="00E462D2"/>
    <w:rsid w:val="00E471C4"/>
    <w:rsid w:val="00E47CF2"/>
    <w:rsid w:val="00E510A0"/>
    <w:rsid w:val="00E5122E"/>
    <w:rsid w:val="00E51D3B"/>
    <w:rsid w:val="00E51E48"/>
    <w:rsid w:val="00E53327"/>
    <w:rsid w:val="00E54B42"/>
    <w:rsid w:val="00E568BD"/>
    <w:rsid w:val="00E573F4"/>
    <w:rsid w:val="00E579C4"/>
    <w:rsid w:val="00E65158"/>
    <w:rsid w:val="00E66901"/>
    <w:rsid w:val="00E75FBA"/>
    <w:rsid w:val="00E77EE4"/>
    <w:rsid w:val="00E8029E"/>
    <w:rsid w:val="00E84199"/>
    <w:rsid w:val="00E85801"/>
    <w:rsid w:val="00E86C1C"/>
    <w:rsid w:val="00E86D0D"/>
    <w:rsid w:val="00E877C0"/>
    <w:rsid w:val="00E939E3"/>
    <w:rsid w:val="00E94742"/>
    <w:rsid w:val="00E94965"/>
    <w:rsid w:val="00E95B85"/>
    <w:rsid w:val="00EA2BD9"/>
    <w:rsid w:val="00EA3222"/>
    <w:rsid w:val="00EA3C69"/>
    <w:rsid w:val="00EB011C"/>
    <w:rsid w:val="00EB18BA"/>
    <w:rsid w:val="00EB6711"/>
    <w:rsid w:val="00EB6A3C"/>
    <w:rsid w:val="00EC1433"/>
    <w:rsid w:val="00EC467A"/>
    <w:rsid w:val="00EC5B83"/>
    <w:rsid w:val="00EC73D8"/>
    <w:rsid w:val="00ED0964"/>
    <w:rsid w:val="00ED202E"/>
    <w:rsid w:val="00ED4660"/>
    <w:rsid w:val="00ED4A16"/>
    <w:rsid w:val="00ED711C"/>
    <w:rsid w:val="00EE122B"/>
    <w:rsid w:val="00EE2A4A"/>
    <w:rsid w:val="00EE3824"/>
    <w:rsid w:val="00EE7093"/>
    <w:rsid w:val="00EF0BB9"/>
    <w:rsid w:val="00EF1705"/>
    <w:rsid w:val="00EF38C8"/>
    <w:rsid w:val="00EF3D70"/>
    <w:rsid w:val="00F01302"/>
    <w:rsid w:val="00F04861"/>
    <w:rsid w:val="00F05D57"/>
    <w:rsid w:val="00F12596"/>
    <w:rsid w:val="00F14927"/>
    <w:rsid w:val="00F14934"/>
    <w:rsid w:val="00F15652"/>
    <w:rsid w:val="00F20AC0"/>
    <w:rsid w:val="00F2173B"/>
    <w:rsid w:val="00F26DCA"/>
    <w:rsid w:val="00F27160"/>
    <w:rsid w:val="00F27696"/>
    <w:rsid w:val="00F31620"/>
    <w:rsid w:val="00F32431"/>
    <w:rsid w:val="00F32F70"/>
    <w:rsid w:val="00F376B8"/>
    <w:rsid w:val="00F37714"/>
    <w:rsid w:val="00F40AD1"/>
    <w:rsid w:val="00F4312F"/>
    <w:rsid w:val="00F43286"/>
    <w:rsid w:val="00F43630"/>
    <w:rsid w:val="00F44C9A"/>
    <w:rsid w:val="00F44F6A"/>
    <w:rsid w:val="00F4607D"/>
    <w:rsid w:val="00F52E8A"/>
    <w:rsid w:val="00F60487"/>
    <w:rsid w:val="00F61A64"/>
    <w:rsid w:val="00F62C8B"/>
    <w:rsid w:val="00F63BE4"/>
    <w:rsid w:val="00F70EE9"/>
    <w:rsid w:val="00F73B07"/>
    <w:rsid w:val="00F773EC"/>
    <w:rsid w:val="00F77FE0"/>
    <w:rsid w:val="00F800D1"/>
    <w:rsid w:val="00F80507"/>
    <w:rsid w:val="00F80DDF"/>
    <w:rsid w:val="00F832E1"/>
    <w:rsid w:val="00F84D4E"/>
    <w:rsid w:val="00F86AF1"/>
    <w:rsid w:val="00F90ACF"/>
    <w:rsid w:val="00F92AF2"/>
    <w:rsid w:val="00F95419"/>
    <w:rsid w:val="00F9610A"/>
    <w:rsid w:val="00FA254A"/>
    <w:rsid w:val="00FA56A4"/>
    <w:rsid w:val="00FB4865"/>
    <w:rsid w:val="00FB51F7"/>
    <w:rsid w:val="00FB5413"/>
    <w:rsid w:val="00FB5729"/>
    <w:rsid w:val="00FB5ABA"/>
    <w:rsid w:val="00FC278F"/>
    <w:rsid w:val="00FC46E8"/>
    <w:rsid w:val="00FC6CBE"/>
    <w:rsid w:val="00FD0A5A"/>
    <w:rsid w:val="00FD11B2"/>
    <w:rsid w:val="00FD2B22"/>
    <w:rsid w:val="00FD5683"/>
    <w:rsid w:val="00FE179F"/>
    <w:rsid w:val="00FE1DEC"/>
    <w:rsid w:val="00FE3B2A"/>
    <w:rsid w:val="00FE4669"/>
    <w:rsid w:val="00FE5F64"/>
    <w:rsid w:val="00FE669C"/>
    <w:rsid w:val="00FF1006"/>
    <w:rsid w:val="00FF11CF"/>
    <w:rsid w:val="00FF17CD"/>
    <w:rsid w:val="00FF403F"/>
    <w:rsid w:val="00FF55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qFormat="1"/>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w:uiPriority="0"/>
    <w:lsdException w:name="Body Text Indent" w:locked="1" w:semiHidden="0" w:uiPriority="0" w:unhideWhenUsed="0"/>
    <w:lsdException w:name="Subtitle" w:locked="1" w:semiHidden="0" w:uiPriority="0" w:unhideWhenUsed="0" w:qFormat="1"/>
    <w:lsdException w:name="Body Text 2" w:uiPriority="0"/>
    <w:lsdException w:name="Body Text 3" w:uiPriority="0"/>
    <w:lsdException w:name="Body Text Indent 2" w:uiPriority="0"/>
    <w:lsdException w:name="Body Text Indent 3" w:locked="1" w:semiHidden="0" w:uiPriority="0" w:unhideWhenUsed="0"/>
    <w:lsdException w:name="Block Text" w:uiPriority="0"/>
    <w:lsdException w:name="Strong" w:locked="1" w:semiHidden="0" w:uiPriority="0" w:unhideWhenUsed="0" w:qFormat="1"/>
    <w:lsdException w:name="Emphasis" w:locked="1" w:semiHidden="0" w:uiPriority="0" w:unhideWhenUsed="0" w:qFormat="1"/>
    <w:lsdException w:name="Plain Text" w:uiPriority="0"/>
    <w:lsdException w:name="HTML Preformatted" w:uiPriority="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2C8B"/>
    <w:rPr>
      <w:rFonts w:ascii="Times New Roman" w:eastAsia="Times New Roman" w:hAnsi="Times New Roman"/>
      <w:sz w:val="28"/>
      <w:szCs w:val="28"/>
    </w:rPr>
  </w:style>
  <w:style w:type="paragraph" w:styleId="1">
    <w:name w:val="heading 1"/>
    <w:basedOn w:val="a"/>
    <w:next w:val="a"/>
    <w:link w:val="10"/>
    <w:qFormat/>
    <w:rsid w:val="00F62C8B"/>
    <w:pPr>
      <w:keepNext/>
      <w:overflowPunct w:val="0"/>
      <w:autoSpaceDE w:val="0"/>
      <w:autoSpaceDN w:val="0"/>
      <w:adjustRightInd w:val="0"/>
      <w:ind w:firstLine="720"/>
      <w:jc w:val="center"/>
      <w:outlineLvl w:val="0"/>
    </w:pPr>
    <w:rPr>
      <w:b/>
      <w:sz w:val="24"/>
      <w:szCs w:val="20"/>
    </w:rPr>
  </w:style>
  <w:style w:type="paragraph" w:styleId="2">
    <w:name w:val="heading 2"/>
    <w:basedOn w:val="a"/>
    <w:next w:val="a"/>
    <w:link w:val="20"/>
    <w:qFormat/>
    <w:rsid w:val="00714A36"/>
    <w:pPr>
      <w:keepNext/>
      <w:keepLines/>
      <w:spacing w:before="200"/>
      <w:outlineLvl w:val="1"/>
    </w:pPr>
    <w:rPr>
      <w:rFonts w:ascii="Cambria" w:hAnsi="Cambria"/>
      <w:b/>
      <w:bCs/>
      <w:color w:val="4F81BD"/>
      <w:sz w:val="26"/>
      <w:szCs w:val="26"/>
    </w:rPr>
  </w:style>
  <w:style w:type="paragraph" w:styleId="3">
    <w:name w:val="heading 3"/>
    <w:basedOn w:val="a"/>
    <w:next w:val="a"/>
    <w:link w:val="30"/>
    <w:qFormat/>
    <w:rsid w:val="00714A36"/>
    <w:pPr>
      <w:keepNext/>
      <w:keepLines/>
      <w:spacing w:before="200"/>
      <w:outlineLvl w:val="2"/>
    </w:pPr>
    <w:rPr>
      <w:rFonts w:ascii="Cambria" w:hAnsi="Cambria"/>
      <w:b/>
      <w:bCs/>
      <w:color w:val="4F81BD"/>
    </w:rPr>
  </w:style>
  <w:style w:type="paragraph" w:styleId="4">
    <w:name w:val="heading 4"/>
    <w:basedOn w:val="a"/>
    <w:next w:val="a"/>
    <w:link w:val="40"/>
    <w:qFormat/>
    <w:rsid w:val="00F62C8B"/>
    <w:pPr>
      <w:keepNext/>
      <w:jc w:val="right"/>
      <w:outlineLvl w:val="3"/>
    </w:pPr>
    <w:rPr>
      <w:szCs w:val="20"/>
    </w:rPr>
  </w:style>
  <w:style w:type="paragraph" w:styleId="5">
    <w:name w:val="heading 5"/>
    <w:basedOn w:val="a"/>
    <w:next w:val="a"/>
    <w:link w:val="50"/>
    <w:qFormat/>
    <w:locked/>
    <w:rsid w:val="00CF6612"/>
    <w:pPr>
      <w:keepNext/>
      <w:ind w:firstLine="851"/>
      <w:jc w:val="both"/>
      <w:outlineLvl w:val="4"/>
    </w:pPr>
    <w:rPr>
      <w:szCs w:val="20"/>
    </w:rPr>
  </w:style>
  <w:style w:type="paragraph" w:styleId="6">
    <w:name w:val="heading 6"/>
    <w:basedOn w:val="a"/>
    <w:next w:val="a"/>
    <w:link w:val="60"/>
    <w:qFormat/>
    <w:locked/>
    <w:rsid w:val="00CF6612"/>
    <w:pPr>
      <w:keepNext/>
      <w:tabs>
        <w:tab w:val="num" w:pos="1144"/>
      </w:tabs>
      <w:ind w:firstLine="851"/>
      <w:jc w:val="center"/>
      <w:outlineLvl w:val="5"/>
    </w:pPr>
    <w:rPr>
      <w:b/>
      <w:color w:val="0000FF"/>
      <w:szCs w:val="20"/>
    </w:rPr>
  </w:style>
  <w:style w:type="paragraph" w:styleId="7">
    <w:name w:val="heading 7"/>
    <w:basedOn w:val="a"/>
    <w:next w:val="a"/>
    <w:link w:val="70"/>
    <w:qFormat/>
    <w:locked/>
    <w:rsid w:val="00CF6612"/>
    <w:pPr>
      <w:keepNext/>
      <w:ind w:firstLine="851"/>
      <w:jc w:val="center"/>
      <w:outlineLvl w:val="6"/>
    </w:pPr>
    <w:rPr>
      <w:szCs w:val="20"/>
    </w:rPr>
  </w:style>
  <w:style w:type="paragraph" w:styleId="8">
    <w:name w:val="heading 8"/>
    <w:basedOn w:val="a"/>
    <w:next w:val="a"/>
    <w:link w:val="80"/>
    <w:qFormat/>
    <w:locked/>
    <w:rsid w:val="00CF6612"/>
    <w:pPr>
      <w:keepNext/>
      <w:ind w:firstLine="851"/>
      <w:jc w:val="both"/>
      <w:outlineLvl w:val="7"/>
    </w:pPr>
    <w:rPr>
      <w:b/>
      <w:szCs w:val="20"/>
    </w:rPr>
  </w:style>
  <w:style w:type="paragraph" w:styleId="9">
    <w:name w:val="heading 9"/>
    <w:basedOn w:val="a"/>
    <w:next w:val="a"/>
    <w:link w:val="90"/>
    <w:qFormat/>
    <w:locked/>
    <w:rsid w:val="00CF6612"/>
    <w:pPr>
      <w:keepNext/>
      <w:ind w:firstLine="851"/>
      <w:jc w:val="both"/>
      <w:outlineLvl w:val="8"/>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F62C8B"/>
    <w:rPr>
      <w:rFonts w:ascii="Times New Roman" w:hAnsi="Times New Roman" w:cs="Times New Roman"/>
      <w:b/>
      <w:sz w:val="20"/>
      <w:szCs w:val="20"/>
      <w:lang w:eastAsia="ru-RU"/>
    </w:rPr>
  </w:style>
  <w:style w:type="character" w:customStyle="1" w:styleId="20">
    <w:name w:val="Заголовок 2 Знак"/>
    <w:basedOn w:val="a0"/>
    <w:link w:val="2"/>
    <w:locked/>
    <w:rsid w:val="00714A36"/>
    <w:rPr>
      <w:rFonts w:ascii="Cambria" w:hAnsi="Cambria" w:cs="Times New Roman"/>
      <w:b/>
      <w:bCs/>
      <w:color w:val="4F81BD"/>
      <w:sz w:val="26"/>
      <w:szCs w:val="26"/>
      <w:lang w:eastAsia="ru-RU"/>
    </w:rPr>
  </w:style>
  <w:style w:type="character" w:customStyle="1" w:styleId="30">
    <w:name w:val="Заголовок 3 Знак"/>
    <w:basedOn w:val="a0"/>
    <w:link w:val="3"/>
    <w:uiPriority w:val="99"/>
    <w:semiHidden/>
    <w:locked/>
    <w:rsid w:val="00714A36"/>
    <w:rPr>
      <w:rFonts w:ascii="Cambria" w:hAnsi="Cambria" w:cs="Times New Roman"/>
      <w:b/>
      <w:bCs/>
      <w:color w:val="4F81BD"/>
      <w:sz w:val="28"/>
      <w:szCs w:val="28"/>
      <w:lang w:eastAsia="ru-RU"/>
    </w:rPr>
  </w:style>
  <w:style w:type="character" w:customStyle="1" w:styleId="40">
    <w:name w:val="Заголовок 4 Знак"/>
    <w:basedOn w:val="a0"/>
    <w:link w:val="4"/>
    <w:locked/>
    <w:rsid w:val="00F62C8B"/>
    <w:rPr>
      <w:rFonts w:ascii="Times New Roman" w:hAnsi="Times New Roman" w:cs="Times New Roman"/>
      <w:sz w:val="20"/>
      <w:szCs w:val="20"/>
      <w:lang w:eastAsia="ru-RU"/>
    </w:rPr>
  </w:style>
  <w:style w:type="paragraph" w:customStyle="1" w:styleId="100">
    <w:name w:val="Стиль10"/>
    <w:basedOn w:val="a"/>
    <w:uiPriority w:val="99"/>
    <w:rsid w:val="00F62C8B"/>
    <w:pPr>
      <w:tabs>
        <w:tab w:val="num" w:pos="360"/>
        <w:tab w:val="left" w:pos="964"/>
      </w:tabs>
      <w:jc w:val="both"/>
    </w:pPr>
    <w:rPr>
      <w:szCs w:val="20"/>
    </w:rPr>
  </w:style>
  <w:style w:type="character" w:styleId="a3">
    <w:name w:val="Subtle Emphasis"/>
    <w:basedOn w:val="a0"/>
    <w:uiPriority w:val="99"/>
    <w:qFormat/>
    <w:rsid w:val="00F62C8B"/>
    <w:rPr>
      <w:rFonts w:cs="Times New Roman"/>
      <w:i/>
      <w:iCs/>
      <w:color w:val="808080"/>
    </w:rPr>
  </w:style>
  <w:style w:type="paragraph" w:styleId="a4">
    <w:name w:val="Normal (Web)"/>
    <w:basedOn w:val="a"/>
    <w:uiPriority w:val="99"/>
    <w:semiHidden/>
    <w:rsid w:val="00A24D00"/>
    <w:pPr>
      <w:spacing w:before="100" w:beforeAutospacing="1" w:after="100" w:afterAutospacing="1"/>
    </w:pPr>
    <w:rPr>
      <w:sz w:val="24"/>
      <w:szCs w:val="24"/>
    </w:rPr>
  </w:style>
  <w:style w:type="character" w:styleId="a5">
    <w:name w:val="Strong"/>
    <w:basedOn w:val="a0"/>
    <w:uiPriority w:val="99"/>
    <w:qFormat/>
    <w:rsid w:val="00A24D00"/>
    <w:rPr>
      <w:rFonts w:cs="Times New Roman"/>
      <w:b/>
      <w:bCs/>
    </w:rPr>
  </w:style>
  <w:style w:type="paragraph" w:styleId="a6">
    <w:name w:val="Body Text Indent"/>
    <w:basedOn w:val="a"/>
    <w:link w:val="a7"/>
    <w:rsid w:val="00BA2380"/>
    <w:pPr>
      <w:ind w:firstLine="720"/>
      <w:jc w:val="both"/>
    </w:pPr>
    <w:rPr>
      <w:szCs w:val="20"/>
    </w:rPr>
  </w:style>
  <w:style w:type="character" w:customStyle="1" w:styleId="a7">
    <w:name w:val="Основной текст с отступом Знак"/>
    <w:basedOn w:val="a0"/>
    <w:link w:val="a6"/>
    <w:uiPriority w:val="99"/>
    <w:semiHidden/>
    <w:locked/>
    <w:rsid w:val="00BA2380"/>
    <w:rPr>
      <w:rFonts w:ascii="Times New Roman" w:hAnsi="Times New Roman" w:cs="Times New Roman"/>
      <w:sz w:val="20"/>
      <w:szCs w:val="20"/>
      <w:lang w:eastAsia="ru-RU"/>
    </w:rPr>
  </w:style>
  <w:style w:type="paragraph" w:styleId="31">
    <w:name w:val="Body Text Indent 3"/>
    <w:basedOn w:val="a"/>
    <w:link w:val="32"/>
    <w:rsid w:val="00BA2380"/>
    <w:pPr>
      <w:spacing w:after="120"/>
      <w:ind w:left="283"/>
    </w:pPr>
    <w:rPr>
      <w:sz w:val="16"/>
      <w:szCs w:val="16"/>
    </w:rPr>
  </w:style>
  <w:style w:type="character" w:customStyle="1" w:styleId="32">
    <w:name w:val="Основной текст с отступом 3 Знак"/>
    <w:basedOn w:val="a0"/>
    <w:link w:val="31"/>
    <w:locked/>
    <w:rsid w:val="00BA2380"/>
    <w:rPr>
      <w:rFonts w:ascii="Times New Roman" w:hAnsi="Times New Roman" w:cs="Times New Roman"/>
      <w:sz w:val="16"/>
      <w:szCs w:val="16"/>
      <w:lang w:eastAsia="ru-RU"/>
    </w:rPr>
  </w:style>
  <w:style w:type="paragraph" w:styleId="a8">
    <w:name w:val="List Paragraph"/>
    <w:basedOn w:val="a"/>
    <w:uiPriority w:val="34"/>
    <w:qFormat/>
    <w:rsid w:val="00E66901"/>
    <w:pPr>
      <w:ind w:left="720"/>
      <w:contextualSpacing/>
    </w:pPr>
  </w:style>
  <w:style w:type="paragraph" w:customStyle="1" w:styleId="ConsNormal">
    <w:name w:val="ConsNormal"/>
    <w:rsid w:val="00A77233"/>
    <w:pPr>
      <w:widowControl w:val="0"/>
      <w:autoSpaceDE w:val="0"/>
      <w:autoSpaceDN w:val="0"/>
      <w:adjustRightInd w:val="0"/>
      <w:ind w:right="19772" w:firstLine="720"/>
      <w:jc w:val="center"/>
    </w:pPr>
    <w:rPr>
      <w:rFonts w:ascii="Arial" w:eastAsia="Times New Roman" w:hAnsi="Arial" w:cs="Arial"/>
      <w:sz w:val="20"/>
      <w:szCs w:val="20"/>
    </w:rPr>
  </w:style>
  <w:style w:type="paragraph" w:customStyle="1" w:styleId="ConsTitle">
    <w:name w:val="ConsTitle"/>
    <w:rsid w:val="00A77233"/>
    <w:pPr>
      <w:widowControl w:val="0"/>
      <w:autoSpaceDE w:val="0"/>
      <w:autoSpaceDN w:val="0"/>
      <w:adjustRightInd w:val="0"/>
      <w:ind w:right="19772"/>
      <w:jc w:val="center"/>
    </w:pPr>
    <w:rPr>
      <w:rFonts w:ascii="Arial" w:eastAsia="Times New Roman" w:hAnsi="Arial" w:cs="Arial"/>
      <w:b/>
      <w:bCs/>
      <w:sz w:val="16"/>
      <w:szCs w:val="16"/>
    </w:rPr>
  </w:style>
  <w:style w:type="paragraph" w:customStyle="1" w:styleId="ConsPlusNormal">
    <w:name w:val="ConsPlusNormal"/>
    <w:rsid w:val="00A77233"/>
    <w:pPr>
      <w:widowControl w:val="0"/>
      <w:autoSpaceDE w:val="0"/>
      <w:autoSpaceDN w:val="0"/>
      <w:adjustRightInd w:val="0"/>
      <w:ind w:firstLine="720"/>
      <w:jc w:val="center"/>
    </w:pPr>
    <w:rPr>
      <w:rFonts w:ascii="Arial" w:eastAsia="Times New Roman" w:hAnsi="Arial" w:cs="Arial"/>
      <w:sz w:val="20"/>
      <w:szCs w:val="20"/>
    </w:rPr>
  </w:style>
  <w:style w:type="paragraph" w:styleId="a9">
    <w:name w:val="Balloon Text"/>
    <w:basedOn w:val="a"/>
    <w:link w:val="aa"/>
    <w:rsid w:val="00971CA0"/>
    <w:rPr>
      <w:rFonts w:ascii="Tahoma" w:hAnsi="Tahoma" w:cs="Tahoma"/>
      <w:sz w:val="16"/>
      <w:szCs w:val="16"/>
    </w:rPr>
  </w:style>
  <w:style w:type="character" w:customStyle="1" w:styleId="aa">
    <w:name w:val="Текст выноски Знак"/>
    <w:basedOn w:val="a0"/>
    <w:link w:val="a9"/>
    <w:locked/>
    <w:rsid w:val="00971CA0"/>
    <w:rPr>
      <w:rFonts w:ascii="Tahoma" w:hAnsi="Tahoma" w:cs="Tahoma"/>
      <w:sz w:val="16"/>
      <w:szCs w:val="16"/>
      <w:lang w:eastAsia="ru-RU"/>
    </w:rPr>
  </w:style>
  <w:style w:type="paragraph" w:styleId="21">
    <w:name w:val="Body Text Indent 2"/>
    <w:basedOn w:val="a"/>
    <w:link w:val="22"/>
    <w:rsid w:val="00F832E1"/>
    <w:pPr>
      <w:spacing w:after="120" w:line="480" w:lineRule="auto"/>
      <w:ind w:left="283"/>
    </w:pPr>
  </w:style>
  <w:style w:type="character" w:customStyle="1" w:styleId="22">
    <w:name w:val="Основной текст с отступом 2 Знак"/>
    <w:basedOn w:val="a0"/>
    <w:link w:val="21"/>
    <w:locked/>
    <w:rsid w:val="00F832E1"/>
    <w:rPr>
      <w:rFonts w:ascii="Times New Roman" w:hAnsi="Times New Roman" w:cs="Times New Roman"/>
      <w:sz w:val="28"/>
      <w:szCs w:val="28"/>
      <w:lang w:eastAsia="ru-RU"/>
    </w:rPr>
  </w:style>
  <w:style w:type="paragraph" w:customStyle="1" w:styleId="psection">
    <w:name w:val="psection"/>
    <w:basedOn w:val="a"/>
    <w:uiPriority w:val="99"/>
    <w:rsid w:val="003B2DBA"/>
    <w:pPr>
      <w:spacing w:before="100" w:beforeAutospacing="1" w:after="100" w:afterAutospacing="1"/>
    </w:pPr>
    <w:rPr>
      <w:sz w:val="24"/>
      <w:szCs w:val="24"/>
    </w:rPr>
  </w:style>
  <w:style w:type="paragraph" w:customStyle="1" w:styleId="1t30350001">
    <w:name w:val="1t30350001"/>
    <w:basedOn w:val="a"/>
    <w:uiPriority w:val="99"/>
    <w:rsid w:val="00714A36"/>
    <w:pPr>
      <w:ind w:firstLine="700"/>
      <w:jc w:val="both"/>
    </w:pPr>
    <w:rPr>
      <w:sz w:val="24"/>
      <w:szCs w:val="20"/>
    </w:rPr>
  </w:style>
  <w:style w:type="character" w:styleId="ab">
    <w:name w:val="Hyperlink"/>
    <w:basedOn w:val="a0"/>
    <w:uiPriority w:val="99"/>
    <w:rsid w:val="00870A67"/>
    <w:rPr>
      <w:rFonts w:cs="Times New Roman"/>
      <w:color w:val="0000FF"/>
      <w:u w:val="single"/>
    </w:rPr>
  </w:style>
  <w:style w:type="paragraph" w:styleId="ac">
    <w:name w:val="footer"/>
    <w:basedOn w:val="a"/>
    <w:link w:val="ad"/>
    <w:uiPriority w:val="99"/>
    <w:rsid w:val="002B7DA2"/>
    <w:pPr>
      <w:tabs>
        <w:tab w:val="center" w:pos="4677"/>
        <w:tab w:val="right" w:pos="9355"/>
      </w:tabs>
    </w:pPr>
  </w:style>
  <w:style w:type="character" w:customStyle="1" w:styleId="ad">
    <w:name w:val="Нижний колонтитул Знак"/>
    <w:basedOn w:val="a0"/>
    <w:link w:val="ac"/>
    <w:uiPriority w:val="99"/>
    <w:locked/>
    <w:rsid w:val="008D54DD"/>
    <w:rPr>
      <w:rFonts w:ascii="Times New Roman" w:hAnsi="Times New Roman" w:cs="Times New Roman"/>
      <w:sz w:val="28"/>
      <w:szCs w:val="28"/>
    </w:rPr>
  </w:style>
  <w:style w:type="character" w:styleId="ae">
    <w:name w:val="page number"/>
    <w:basedOn w:val="a0"/>
    <w:rsid w:val="002B7DA2"/>
    <w:rPr>
      <w:rFonts w:cs="Times New Roman"/>
    </w:rPr>
  </w:style>
  <w:style w:type="paragraph" w:styleId="af">
    <w:name w:val="Body Text"/>
    <w:basedOn w:val="a"/>
    <w:link w:val="af0"/>
    <w:rsid w:val="00CD35EA"/>
    <w:pPr>
      <w:spacing w:after="120"/>
    </w:pPr>
  </w:style>
  <w:style w:type="character" w:customStyle="1" w:styleId="af0">
    <w:name w:val="Основной текст Знак"/>
    <w:basedOn w:val="a0"/>
    <w:link w:val="af"/>
    <w:locked/>
    <w:rsid w:val="00701E3C"/>
    <w:rPr>
      <w:rFonts w:ascii="Times New Roman" w:hAnsi="Times New Roman" w:cs="Times New Roman"/>
      <w:sz w:val="28"/>
      <w:szCs w:val="28"/>
    </w:rPr>
  </w:style>
  <w:style w:type="table" w:styleId="af1">
    <w:name w:val="Table Grid"/>
    <w:basedOn w:val="a1"/>
    <w:locked/>
    <w:rsid w:val="00CD35EA"/>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3">
    <w:name w:val="Основной текст (2)_"/>
    <w:basedOn w:val="a0"/>
    <w:link w:val="24"/>
    <w:rsid w:val="001B3EB8"/>
    <w:rPr>
      <w:rFonts w:ascii="Times New Roman" w:eastAsia="Times New Roman" w:hAnsi="Times New Roman"/>
      <w:sz w:val="26"/>
      <w:szCs w:val="26"/>
      <w:shd w:val="clear" w:color="auto" w:fill="FFFFFF"/>
    </w:rPr>
  </w:style>
  <w:style w:type="paragraph" w:customStyle="1" w:styleId="24">
    <w:name w:val="Основной текст (2)"/>
    <w:basedOn w:val="a"/>
    <w:link w:val="23"/>
    <w:rsid w:val="001B3EB8"/>
    <w:pPr>
      <w:widowControl w:val="0"/>
      <w:shd w:val="clear" w:color="auto" w:fill="FFFFFF"/>
      <w:spacing w:before="360" w:line="293" w:lineRule="exact"/>
      <w:jc w:val="both"/>
    </w:pPr>
    <w:rPr>
      <w:sz w:val="26"/>
      <w:szCs w:val="26"/>
    </w:rPr>
  </w:style>
  <w:style w:type="character" w:styleId="af2">
    <w:name w:val="Placeholder Text"/>
    <w:basedOn w:val="a0"/>
    <w:uiPriority w:val="99"/>
    <w:semiHidden/>
    <w:rsid w:val="002C0ED1"/>
    <w:rPr>
      <w:color w:val="808080"/>
    </w:rPr>
  </w:style>
  <w:style w:type="paragraph" w:styleId="33">
    <w:name w:val="Body Text 3"/>
    <w:basedOn w:val="a"/>
    <w:link w:val="34"/>
    <w:unhideWhenUsed/>
    <w:rsid w:val="00CF6612"/>
    <w:pPr>
      <w:spacing w:after="120"/>
    </w:pPr>
    <w:rPr>
      <w:sz w:val="16"/>
      <w:szCs w:val="16"/>
    </w:rPr>
  </w:style>
  <w:style w:type="character" w:customStyle="1" w:styleId="34">
    <w:name w:val="Основной текст 3 Знак"/>
    <w:basedOn w:val="a0"/>
    <w:link w:val="33"/>
    <w:rsid w:val="00CF6612"/>
    <w:rPr>
      <w:rFonts w:ascii="Times New Roman" w:eastAsia="Times New Roman" w:hAnsi="Times New Roman"/>
      <w:sz w:val="16"/>
      <w:szCs w:val="16"/>
    </w:rPr>
  </w:style>
  <w:style w:type="character" w:customStyle="1" w:styleId="50">
    <w:name w:val="Заголовок 5 Знак"/>
    <w:basedOn w:val="a0"/>
    <w:link w:val="5"/>
    <w:rsid w:val="00CF6612"/>
    <w:rPr>
      <w:rFonts w:ascii="Times New Roman" w:eastAsia="Times New Roman" w:hAnsi="Times New Roman"/>
      <w:sz w:val="28"/>
      <w:szCs w:val="20"/>
    </w:rPr>
  </w:style>
  <w:style w:type="character" w:customStyle="1" w:styleId="60">
    <w:name w:val="Заголовок 6 Знак"/>
    <w:basedOn w:val="a0"/>
    <w:link w:val="6"/>
    <w:rsid w:val="00CF6612"/>
    <w:rPr>
      <w:rFonts w:ascii="Times New Roman" w:eastAsia="Times New Roman" w:hAnsi="Times New Roman"/>
      <w:b/>
      <w:color w:val="0000FF"/>
      <w:sz w:val="28"/>
      <w:szCs w:val="20"/>
    </w:rPr>
  </w:style>
  <w:style w:type="character" w:customStyle="1" w:styleId="70">
    <w:name w:val="Заголовок 7 Знак"/>
    <w:basedOn w:val="a0"/>
    <w:link w:val="7"/>
    <w:rsid w:val="00CF6612"/>
    <w:rPr>
      <w:rFonts w:ascii="Times New Roman" w:eastAsia="Times New Roman" w:hAnsi="Times New Roman"/>
      <w:sz w:val="28"/>
      <w:szCs w:val="20"/>
    </w:rPr>
  </w:style>
  <w:style w:type="character" w:customStyle="1" w:styleId="80">
    <w:name w:val="Заголовок 8 Знак"/>
    <w:basedOn w:val="a0"/>
    <w:link w:val="8"/>
    <w:rsid w:val="00CF6612"/>
    <w:rPr>
      <w:rFonts w:ascii="Times New Roman" w:eastAsia="Times New Roman" w:hAnsi="Times New Roman"/>
      <w:b/>
      <w:sz w:val="28"/>
      <w:szCs w:val="20"/>
    </w:rPr>
  </w:style>
  <w:style w:type="character" w:customStyle="1" w:styleId="90">
    <w:name w:val="Заголовок 9 Знак"/>
    <w:basedOn w:val="a0"/>
    <w:link w:val="9"/>
    <w:rsid w:val="00CF6612"/>
    <w:rPr>
      <w:rFonts w:ascii="Times New Roman" w:eastAsia="Times New Roman" w:hAnsi="Times New Roman"/>
      <w:b/>
      <w:sz w:val="32"/>
      <w:szCs w:val="20"/>
    </w:rPr>
  </w:style>
  <w:style w:type="paragraph" w:styleId="af3">
    <w:name w:val="header"/>
    <w:basedOn w:val="a"/>
    <w:link w:val="af4"/>
    <w:rsid w:val="00CF6612"/>
    <w:pPr>
      <w:tabs>
        <w:tab w:val="center" w:pos="4153"/>
        <w:tab w:val="right" w:pos="8306"/>
      </w:tabs>
      <w:ind w:firstLine="851"/>
      <w:jc w:val="both"/>
    </w:pPr>
    <w:rPr>
      <w:sz w:val="20"/>
      <w:szCs w:val="20"/>
    </w:rPr>
  </w:style>
  <w:style w:type="character" w:customStyle="1" w:styleId="af4">
    <w:name w:val="Верхний колонтитул Знак"/>
    <w:basedOn w:val="a0"/>
    <w:link w:val="af3"/>
    <w:rsid w:val="00CF6612"/>
    <w:rPr>
      <w:rFonts w:ascii="Times New Roman" w:eastAsia="Times New Roman" w:hAnsi="Times New Roman"/>
      <w:sz w:val="20"/>
      <w:szCs w:val="20"/>
    </w:rPr>
  </w:style>
  <w:style w:type="paragraph" w:styleId="25">
    <w:name w:val="Body Text 2"/>
    <w:basedOn w:val="a"/>
    <w:link w:val="26"/>
    <w:rsid w:val="00CF6612"/>
    <w:pPr>
      <w:ind w:firstLine="851"/>
      <w:jc w:val="both"/>
    </w:pPr>
    <w:rPr>
      <w:szCs w:val="20"/>
    </w:rPr>
  </w:style>
  <w:style w:type="character" w:customStyle="1" w:styleId="26">
    <w:name w:val="Основной текст 2 Знак"/>
    <w:basedOn w:val="a0"/>
    <w:link w:val="25"/>
    <w:rsid w:val="00CF6612"/>
    <w:rPr>
      <w:rFonts w:ascii="Times New Roman" w:eastAsia="Times New Roman" w:hAnsi="Times New Roman"/>
      <w:sz w:val="28"/>
      <w:szCs w:val="20"/>
    </w:rPr>
  </w:style>
  <w:style w:type="character" w:customStyle="1" w:styleId="FontStyle106">
    <w:name w:val="Font Style106"/>
    <w:basedOn w:val="a0"/>
    <w:uiPriority w:val="99"/>
    <w:rsid w:val="00CF6612"/>
    <w:rPr>
      <w:rFonts w:ascii="Times New Roman" w:hAnsi="Times New Roman" w:cs="Times New Roman"/>
      <w:b/>
      <w:bCs/>
      <w:sz w:val="22"/>
      <w:szCs w:val="22"/>
    </w:rPr>
  </w:style>
  <w:style w:type="character" w:customStyle="1" w:styleId="FontStyle105">
    <w:name w:val="Font Style105"/>
    <w:basedOn w:val="a0"/>
    <w:uiPriority w:val="99"/>
    <w:rsid w:val="00CF6612"/>
    <w:rPr>
      <w:rFonts w:ascii="Times New Roman" w:hAnsi="Times New Roman" w:cs="Times New Roman"/>
      <w:sz w:val="22"/>
      <w:szCs w:val="22"/>
    </w:rPr>
  </w:style>
  <w:style w:type="paragraph" w:styleId="af5">
    <w:name w:val="Plain Text"/>
    <w:basedOn w:val="a"/>
    <w:link w:val="af6"/>
    <w:rsid w:val="00CF6612"/>
    <w:pPr>
      <w:ind w:firstLine="851"/>
      <w:jc w:val="both"/>
    </w:pPr>
    <w:rPr>
      <w:rFonts w:ascii="Courier New" w:hAnsi="Courier New"/>
      <w:sz w:val="20"/>
      <w:szCs w:val="20"/>
    </w:rPr>
  </w:style>
  <w:style w:type="character" w:customStyle="1" w:styleId="af6">
    <w:name w:val="Текст Знак"/>
    <w:basedOn w:val="a0"/>
    <w:link w:val="af5"/>
    <w:rsid w:val="00CF6612"/>
    <w:rPr>
      <w:rFonts w:ascii="Courier New" w:eastAsia="Times New Roman" w:hAnsi="Courier New"/>
      <w:sz w:val="20"/>
      <w:szCs w:val="20"/>
    </w:rPr>
  </w:style>
  <w:style w:type="paragraph" w:styleId="af7">
    <w:name w:val="Block Text"/>
    <w:basedOn w:val="a"/>
    <w:rsid w:val="00CF6612"/>
    <w:pPr>
      <w:ind w:left="284" w:right="-2" w:firstLine="425"/>
      <w:jc w:val="both"/>
    </w:pPr>
    <w:rPr>
      <w:color w:val="000000"/>
      <w:szCs w:val="20"/>
    </w:rPr>
  </w:style>
  <w:style w:type="paragraph" w:customStyle="1" w:styleId="210">
    <w:name w:val="Основной текст 21"/>
    <w:basedOn w:val="a"/>
    <w:rsid w:val="00CF6612"/>
    <w:pPr>
      <w:overflowPunct w:val="0"/>
      <w:autoSpaceDE w:val="0"/>
      <w:autoSpaceDN w:val="0"/>
      <w:adjustRightInd w:val="0"/>
      <w:spacing w:line="360" w:lineRule="auto"/>
      <w:ind w:firstLine="720"/>
      <w:jc w:val="both"/>
      <w:textAlignment w:val="baseline"/>
    </w:pPr>
    <w:rPr>
      <w:rFonts w:ascii="Arial" w:hAnsi="Arial"/>
      <w:sz w:val="24"/>
      <w:szCs w:val="20"/>
    </w:rPr>
  </w:style>
  <w:style w:type="paragraph" w:customStyle="1" w:styleId="14">
    <w:name w:val="Обычный + 14 пт"/>
    <w:aliases w:val="По ширине,Первая строка:  0,95 см,уплотненный на  0,95 пт,......"/>
    <w:basedOn w:val="a"/>
    <w:rsid w:val="00CF6612"/>
    <w:pPr>
      <w:shd w:val="clear" w:color="auto" w:fill="FFFFFF"/>
      <w:ind w:firstLine="540"/>
      <w:jc w:val="both"/>
    </w:pPr>
    <w:rPr>
      <w:spacing w:val="-3"/>
    </w:rPr>
  </w:style>
  <w:style w:type="paragraph" w:customStyle="1" w:styleId="----western">
    <w:name w:val="первая-строка-с-отступом-western"/>
    <w:basedOn w:val="a"/>
    <w:rsid w:val="00CF6612"/>
    <w:pPr>
      <w:spacing w:before="100" w:beforeAutospacing="1" w:after="119"/>
      <w:ind w:firstLine="709"/>
      <w:jc w:val="both"/>
    </w:pPr>
    <w:rPr>
      <w:b/>
    </w:rPr>
  </w:style>
  <w:style w:type="paragraph" w:styleId="af8">
    <w:name w:val="Title"/>
    <w:basedOn w:val="a"/>
    <w:link w:val="af9"/>
    <w:qFormat/>
    <w:locked/>
    <w:rsid w:val="00CF6612"/>
    <w:pPr>
      <w:ind w:firstLine="851"/>
      <w:jc w:val="center"/>
    </w:pPr>
    <w:rPr>
      <w:b/>
      <w:sz w:val="24"/>
      <w:szCs w:val="20"/>
    </w:rPr>
  </w:style>
  <w:style w:type="character" w:customStyle="1" w:styleId="af9">
    <w:name w:val="Название Знак"/>
    <w:basedOn w:val="a0"/>
    <w:link w:val="af8"/>
    <w:rsid w:val="00CF6612"/>
    <w:rPr>
      <w:rFonts w:ascii="Times New Roman" w:eastAsia="Times New Roman" w:hAnsi="Times New Roman"/>
      <w:b/>
      <w:sz w:val="24"/>
      <w:szCs w:val="20"/>
    </w:rPr>
  </w:style>
  <w:style w:type="paragraph" w:styleId="HTML">
    <w:name w:val="HTML Preformatted"/>
    <w:basedOn w:val="a"/>
    <w:link w:val="HTML0"/>
    <w:unhideWhenUsed/>
    <w:rsid w:val="00CF66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pPr>
    <w:rPr>
      <w:rFonts w:ascii="Courier New" w:hAnsi="Courier New" w:cs="Courier New"/>
      <w:sz w:val="20"/>
      <w:szCs w:val="20"/>
    </w:rPr>
  </w:style>
  <w:style w:type="character" w:customStyle="1" w:styleId="HTML0">
    <w:name w:val="Стандартный HTML Знак"/>
    <w:basedOn w:val="a0"/>
    <w:link w:val="HTML"/>
    <w:rsid w:val="00CF6612"/>
    <w:rPr>
      <w:rFonts w:ascii="Courier New" w:eastAsia="Times New Roman" w:hAnsi="Courier New" w:cs="Courier New"/>
      <w:sz w:val="20"/>
      <w:szCs w:val="20"/>
    </w:rPr>
  </w:style>
  <w:style w:type="paragraph" w:customStyle="1" w:styleId="ConsNonformat">
    <w:name w:val="ConsNonformat"/>
    <w:rsid w:val="00CF6612"/>
    <w:pPr>
      <w:widowControl w:val="0"/>
      <w:autoSpaceDE w:val="0"/>
      <w:autoSpaceDN w:val="0"/>
      <w:adjustRightInd w:val="0"/>
      <w:ind w:firstLine="851"/>
      <w:jc w:val="both"/>
    </w:pPr>
    <w:rPr>
      <w:rFonts w:ascii="Courier New" w:eastAsia="Times New Roman" w:hAnsi="Courier New" w:cs="Courier New"/>
      <w:sz w:val="20"/>
      <w:szCs w:val="20"/>
    </w:rPr>
  </w:style>
  <w:style w:type="paragraph" w:customStyle="1" w:styleId="ConsCell">
    <w:name w:val="ConsCell"/>
    <w:rsid w:val="00CF6612"/>
    <w:pPr>
      <w:widowControl w:val="0"/>
      <w:autoSpaceDE w:val="0"/>
      <w:autoSpaceDN w:val="0"/>
      <w:adjustRightInd w:val="0"/>
      <w:ind w:firstLine="851"/>
      <w:jc w:val="both"/>
    </w:pPr>
    <w:rPr>
      <w:rFonts w:ascii="Arial" w:eastAsia="Times New Roman" w:hAnsi="Arial" w:cs="Arial"/>
      <w:sz w:val="20"/>
      <w:szCs w:val="20"/>
    </w:rPr>
  </w:style>
  <w:style w:type="paragraph" w:styleId="11">
    <w:name w:val="toc 1"/>
    <w:basedOn w:val="a"/>
    <w:next w:val="a"/>
    <w:autoRedefine/>
    <w:uiPriority w:val="39"/>
    <w:locked/>
    <w:rsid w:val="00CF6612"/>
    <w:pPr>
      <w:tabs>
        <w:tab w:val="right" w:pos="10206"/>
      </w:tabs>
      <w:spacing w:after="100"/>
      <w:ind w:right="-1"/>
      <w:jc w:val="both"/>
    </w:pPr>
    <w:rPr>
      <w:rFonts w:ascii="Arial" w:hAnsi="Arial"/>
      <w:b/>
      <w:color w:val="0000CC"/>
      <w:sz w:val="26"/>
      <w:szCs w:val="20"/>
    </w:rPr>
  </w:style>
  <w:style w:type="paragraph" w:styleId="27">
    <w:name w:val="toc 2"/>
    <w:basedOn w:val="a"/>
    <w:next w:val="a"/>
    <w:autoRedefine/>
    <w:uiPriority w:val="39"/>
    <w:qFormat/>
    <w:locked/>
    <w:rsid w:val="00CF6612"/>
    <w:pPr>
      <w:tabs>
        <w:tab w:val="right" w:pos="10206"/>
      </w:tabs>
      <w:spacing w:after="100"/>
      <w:ind w:left="284" w:hanging="142"/>
      <w:jc w:val="both"/>
    </w:pPr>
    <w:rPr>
      <w:rFonts w:ascii="Arial" w:hAnsi="Arial"/>
      <w:b/>
      <w:i/>
      <w:color w:val="A50021"/>
      <w:sz w:val="24"/>
      <w:szCs w:val="20"/>
    </w:rPr>
  </w:style>
  <w:style w:type="paragraph" w:styleId="afa">
    <w:name w:val="caption"/>
    <w:basedOn w:val="a"/>
    <w:next w:val="a"/>
    <w:qFormat/>
    <w:locked/>
    <w:rsid w:val="00CF6612"/>
    <w:pPr>
      <w:tabs>
        <w:tab w:val="left" w:pos="1134"/>
      </w:tabs>
      <w:ind w:firstLine="851"/>
      <w:jc w:val="right"/>
    </w:pPr>
    <w:rPr>
      <w:color w:val="0000FF"/>
      <w:szCs w:val="20"/>
    </w:rPr>
  </w:style>
  <w:style w:type="paragraph" w:styleId="afb">
    <w:name w:val="No Spacing"/>
    <w:uiPriority w:val="1"/>
    <w:qFormat/>
    <w:rsid w:val="00551632"/>
    <w:rPr>
      <w:lang w:eastAsia="en-US"/>
    </w:rPr>
  </w:style>
  <w:style w:type="character" w:customStyle="1" w:styleId="41">
    <w:name w:val="Основной текст (4)_"/>
    <w:basedOn w:val="a0"/>
    <w:link w:val="42"/>
    <w:rsid w:val="007B20A4"/>
    <w:rPr>
      <w:rFonts w:ascii="Times New Roman" w:eastAsia="Times New Roman" w:hAnsi="Times New Roman"/>
      <w:i/>
      <w:iCs/>
      <w:sz w:val="28"/>
      <w:szCs w:val="28"/>
      <w:shd w:val="clear" w:color="auto" w:fill="FFFFFF"/>
    </w:rPr>
  </w:style>
  <w:style w:type="character" w:customStyle="1" w:styleId="43">
    <w:name w:val="Основной текст (4) + Не курсив"/>
    <w:basedOn w:val="41"/>
    <w:rsid w:val="007B20A4"/>
    <w:rPr>
      <w:color w:val="000000"/>
      <w:spacing w:val="0"/>
      <w:w w:val="100"/>
      <w:position w:val="0"/>
      <w:lang w:val="ru-RU" w:eastAsia="ru-RU" w:bidi="ru-RU"/>
    </w:rPr>
  </w:style>
  <w:style w:type="character" w:customStyle="1" w:styleId="28">
    <w:name w:val="Основной текст (2) + Курсив"/>
    <w:basedOn w:val="23"/>
    <w:rsid w:val="007B20A4"/>
    <w:rPr>
      <w:rFonts w:cs="Times New Roman"/>
      <w:i/>
      <w:iCs/>
      <w:color w:val="000000"/>
      <w:spacing w:val="0"/>
      <w:w w:val="100"/>
      <w:position w:val="0"/>
      <w:sz w:val="28"/>
      <w:szCs w:val="28"/>
      <w:lang w:val="ru-RU" w:eastAsia="ru-RU" w:bidi="ru-RU"/>
    </w:rPr>
  </w:style>
  <w:style w:type="paragraph" w:customStyle="1" w:styleId="42">
    <w:name w:val="Основной текст (4)"/>
    <w:basedOn w:val="a"/>
    <w:link w:val="41"/>
    <w:rsid w:val="007B20A4"/>
    <w:pPr>
      <w:widowControl w:val="0"/>
      <w:shd w:val="clear" w:color="auto" w:fill="FFFFFF"/>
      <w:spacing w:before="180" w:line="322" w:lineRule="exact"/>
      <w:jc w:val="both"/>
    </w:pPr>
    <w:rPr>
      <w:i/>
      <w:iCs/>
    </w:rPr>
  </w:style>
  <w:style w:type="character" w:customStyle="1" w:styleId="61">
    <w:name w:val="Основной текст (6) + Полужирный"/>
    <w:basedOn w:val="a0"/>
    <w:rsid w:val="007B20A4"/>
    <w:rPr>
      <w:rFonts w:ascii="Times New Roman" w:eastAsia="Times New Roman" w:hAnsi="Times New Roman" w:cs="Times New Roman"/>
      <w:b/>
      <w:bCs/>
      <w:i w:val="0"/>
      <w:iCs w:val="0"/>
      <w:smallCaps w:val="0"/>
      <w:strike w:val="0"/>
      <w:color w:val="000000"/>
      <w:spacing w:val="0"/>
      <w:w w:val="100"/>
      <w:position w:val="0"/>
      <w:sz w:val="42"/>
      <w:szCs w:val="42"/>
      <w:u w:val="none"/>
      <w:lang w:val="ru-RU" w:eastAsia="ru-RU" w:bidi="ru-RU"/>
    </w:rPr>
  </w:style>
  <w:style w:type="character" w:customStyle="1" w:styleId="62">
    <w:name w:val="Основной текст (6)_"/>
    <w:basedOn w:val="a0"/>
    <w:link w:val="63"/>
    <w:rsid w:val="007B20A4"/>
    <w:rPr>
      <w:rFonts w:ascii="Times New Roman" w:eastAsia="Times New Roman" w:hAnsi="Times New Roman"/>
      <w:sz w:val="42"/>
      <w:szCs w:val="42"/>
      <w:shd w:val="clear" w:color="auto" w:fill="FFFFFF"/>
    </w:rPr>
  </w:style>
  <w:style w:type="paragraph" w:customStyle="1" w:styleId="63">
    <w:name w:val="Основной текст (6)"/>
    <w:basedOn w:val="a"/>
    <w:link w:val="62"/>
    <w:rsid w:val="007B20A4"/>
    <w:pPr>
      <w:widowControl w:val="0"/>
      <w:shd w:val="clear" w:color="auto" w:fill="FFFFFF"/>
      <w:spacing w:after="60" w:line="475" w:lineRule="exact"/>
      <w:ind w:hanging="500"/>
    </w:pPr>
    <w:rPr>
      <w:sz w:val="42"/>
      <w:szCs w:val="42"/>
    </w:rPr>
  </w:style>
  <w:style w:type="paragraph" w:customStyle="1" w:styleId="formattext">
    <w:name w:val="formattext"/>
    <w:basedOn w:val="a"/>
    <w:rsid w:val="007B20A4"/>
    <w:pPr>
      <w:spacing w:before="100" w:beforeAutospacing="1" w:after="100" w:afterAutospacing="1"/>
    </w:pPr>
    <w:rPr>
      <w:sz w:val="24"/>
      <w:szCs w:val="24"/>
    </w:rPr>
  </w:style>
  <w:style w:type="character" w:customStyle="1" w:styleId="2TimesNewRoman">
    <w:name w:val="Основной текст (2) + Times New Roman"/>
    <w:aliases w:val="Полужирный"/>
    <w:basedOn w:val="a0"/>
    <w:rsid w:val="006D3FA0"/>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shd w:val="clear" w:color="auto" w:fill="FFFFFF"/>
      <w:lang w:val="ru-RU" w:eastAsia="ru-RU" w:bidi="ru-RU"/>
    </w:rPr>
  </w:style>
</w:styles>
</file>

<file path=word/webSettings.xml><?xml version="1.0" encoding="utf-8"?>
<w:webSettings xmlns:r="http://schemas.openxmlformats.org/officeDocument/2006/relationships" xmlns:w="http://schemas.openxmlformats.org/wordprocessingml/2006/main">
  <w:divs>
    <w:div w:id="300158857">
      <w:bodyDiv w:val="1"/>
      <w:marLeft w:val="0"/>
      <w:marRight w:val="0"/>
      <w:marTop w:val="0"/>
      <w:marBottom w:val="0"/>
      <w:divBdr>
        <w:top w:val="none" w:sz="0" w:space="0" w:color="auto"/>
        <w:left w:val="none" w:sz="0" w:space="0" w:color="auto"/>
        <w:bottom w:val="none" w:sz="0" w:space="0" w:color="auto"/>
        <w:right w:val="none" w:sz="0" w:space="0" w:color="auto"/>
      </w:divBdr>
    </w:div>
    <w:div w:id="632293368">
      <w:bodyDiv w:val="1"/>
      <w:marLeft w:val="0"/>
      <w:marRight w:val="0"/>
      <w:marTop w:val="0"/>
      <w:marBottom w:val="0"/>
      <w:divBdr>
        <w:top w:val="none" w:sz="0" w:space="0" w:color="auto"/>
        <w:left w:val="none" w:sz="0" w:space="0" w:color="auto"/>
        <w:bottom w:val="none" w:sz="0" w:space="0" w:color="auto"/>
        <w:right w:val="none" w:sz="0" w:space="0" w:color="auto"/>
      </w:divBdr>
    </w:div>
    <w:div w:id="1418399961">
      <w:bodyDiv w:val="1"/>
      <w:marLeft w:val="0"/>
      <w:marRight w:val="0"/>
      <w:marTop w:val="0"/>
      <w:marBottom w:val="0"/>
      <w:divBdr>
        <w:top w:val="none" w:sz="0" w:space="0" w:color="auto"/>
        <w:left w:val="none" w:sz="0" w:space="0" w:color="auto"/>
        <w:bottom w:val="none" w:sz="0" w:space="0" w:color="auto"/>
        <w:right w:val="none" w:sz="0" w:space="0" w:color="auto"/>
      </w:divBdr>
    </w:div>
    <w:div w:id="1450853023">
      <w:bodyDiv w:val="1"/>
      <w:marLeft w:val="0"/>
      <w:marRight w:val="0"/>
      <w:marTop w:val="0"/>
      <w:marBottom w:val="0"/>
      <w:divBdr>
        <w:top w:val="none" w:sz="0" w:space="0" w:color="auto"/>
        <w:left w:val="none" w:sz="0" w:space="0" w:color="auto"/>
        <w:bottom w:val="none" w:sz="0" w:space="0" w:color="auto"/>
        <w:right w:val="none" w:sz="0" w:space="0" w:color="auto"/>
      </w:divBdr>
    </w:div>
    <w:div w:id="1524975235">
      <w:bodyDiv w:val="1"/>
      <w:marLeft w:val="0"/>
      <w:marRight w:val="0"/>
      <w:marTop w:val="0"/>
      <w:marBottom w:val="0"/>
      <w:divBdr>
        <w:top w:val="none" w:sz="0" w:space="0" w:color="auto"/>
        <w:left w:val="none" w:sz="0" w:space="0" w:color="auto"/>
        <w:bottom w:val="none" w:sz="0" w:space="0" w:color="auto"/>
        <w:right w:val="none" w:sz="0" w:space="0" w:color="auto"/>
      </w:divBdr>
    </w:div>
    <w:div w:id="1941330734">
      <w:marLeft w:val="0"/>
      <w:marRight w:val="0"/>
      <w:marTop w:val="0"/>
      <w:marBottom w:val="0"/>
      <w:divBdr>
        <w:top w:val="none" w:sz="0" w:space="0" w:color="auto"/>
        <w:left w:val="none" w:sz="0" w:space="0" w:color="auto"/>
        <w:bottom w:val="none" w:sz="0" w:space="0" w:color="auto"/>
        <w:right w:val="none" w:sz="0" w:space="0" w:color="auto"/>
      </w:divBdr>
    </w:div>
    <w:div w:id="1941330735">
      <w:marLeft w:val="0"/>
      <w:marRight w:val="0"/>
      <w:marTop w:val="0"/>
      <w:marBottom w:val="0"/>
      <w:divBdr>
        <w:top w:val="none" w:sz="0" w:space="0" w:color="auto"/>
        <w:left w:val="none" w:sz="0" w:space="0" w:color="auto"/>
        <w:bottom w:val="none" w:sz="0" w:space="0" w:color="auto"/>
        <w:right w:val="none" w:sz="0" w:space="0" w:color="auto"/>
      </w:divBdr>
    </w:div>
    <w:div w:id="1941330736">
      <w:marLeft w:val="0"/>
      <w:marRight w:val="0"/>
      <w:marTop w:val="0"/>
      <w:marBottom w:val="0"/>
      <w:divBdr>
        <w:top w:val="none" w:sz="0" w:space="0" w:color="auto"/>
        <w:left w:val="none" w:sz="0" w:space="0" w:color="auto"/>
        <w:bottom w:val="none" w:sz="0" w:space="0" w:color="auto"/>
        <w:right w:val="none" w:sz="0" w:space="0" w:color="auto"/>
      </w:divBdr>
    </w:div>
    <w:div w:id="1941330738">
      <w:marLeft w:val="0"/>
      <w:marRight w:val="0"/>
      <w:marTop w:val="0"/>
      <w:marBottom w:val="0"/>
      <w:divBdr>
        <w:top w:val="none" w:sz="0" w:space="0" w:color="auto"/>
        <w:left w:val="none" w:sz="0" w:space="0" w:color="auto"/>
        <w:bottom w:val="none" w:sz="0" w:space="0" w:color="auto"/>
        <w:right w:val="none" w:sz="0" w:space="0" w:color="auto"/>
      </w:divBdr>
    </w:div>
    <w:div w:id="1941330739">
      <w:marLeft w:val="0"/>
      <w:marRight w:val="0"/>
      <w:marTop w:val="0"/>
      <w:marBottom w:val="0"/>
      <w:divBdr>
        <w:top w:val="none" w:sz="0" w:space="0" w:color="auto"/>
        <w:left w:val="none" w:sz="0" w:space="0" w:color="auto"/>
        <w:bottom w:val="none" w:sz="0" w:space="0" w:color="auto"/>
        <w:right w:val="none" w:sz="0" w:space="0" w:color="auto"/>
      </w:divBdr>
    </w:div>
    <w:div w:id="1941330740">
      <w:marLeft w:val="0"/>
      <w:marRight w:val="0"/>
      <w:marTop w:val="0"/>
      <w:marBottom w:val="0"/>
      <w:divBdr>
        <w:top w:val="none" w:sz="0" w:space="0" w:color="auto"/>
        <w:left w:val="none" w:sz="0" w:space="0" w:color="auto"/>
        <w:bottom w:val="none" w:sz="0" w:space="0" w:color="auto"/>
        <w:right w:val="none" w:sz="0" w:space="0" w:color="auto"/>
      </w:divBdr>
    </w:div>
    <w:div w:id="1941330741">
      <w:marLeft w:val="0"/>
      <w:marRight w:val="0"/>
      <w:marTop w:val="0"/>
      <w:marBottom w:val="0"/>
      <w:divBdr>
        <w:top w:val="none" w:sz="0" w:space="0" w:color="auto"/>
        <w:left w:val="none" w:sz="0" w:space="0" w:color="auto"/>
        <w:bottom w:val="none" w:sz="0" w:space="0" w:color="auto"/>
        <w:right w:val="none" w:sz="0" w:space="0" w:color="auto"/>
      </w:divBdr>
    </w:div>
    <w:div w:id="1941330742">
      <w:marLeft w:val="0"/>
      <w:marRight w:val="0"/>
      <w:marTop w:val="0"/>
      <w:marBottom w:val="0"/>
      <w:divBdr>
        <w:top w:val="none" w:sz="0" w:space="0" w:color="auto"/>
        <w:left w:val="none" w:sz="0" w:space="0" w:color="auto"/>
        <w:bottom w:val="none" w:sz="0" w:space="0" w:color="auto"/>
        <w:right w:val="none" w:sz="0" w:space="0" w:color="auto"/>
      </w:divBdr>
    </w:div>
    <w:div w:id="1941330743">
      <w:marLeft w:val="0"/>
      <w:marRight w:val="0"/>
      <w:marTop w:val="0"/>
      <w:marBottom w:val="0"/>
      <w:divBdr>
        <w:top w:val="none" w:sz="0" w:space="0" w:color="auto"/>
        <w:left w:val="none" w:sz="0" w:space="0" w:color="auto"/>
        <w:bottom w:val="none" w:sz="0" w:space="0" w:color="auto"/>
        <w:right w:val="none" w:sz="0" w:space="0" w:color="auto"/>
      </w:divBdr>
    </w:div>
    <w:div w:id="1941330744">
      <w:marLeft w:val="0"/>
      <w:marRight w:val="0"/>
      <w:marTop w:val="0"/>
      <w:marBottom w:val="0"/>
      <w:divBdr>
        <w:top w:val="none" w:sz="0" w:space="0" w:color="auto"/>
        <w:left w:val="none" w:sz="0" w:space="0" w:color="auto"/>
        <w:bottom w:val="none" w:sz="0" w:space="0" w:color="auto"/>
        <w:right w:val="none" w:sz="0" w:space="0" w:color="auto"/>
      </w:divBdr>
    </w:div>
    <w:div w:id="1941330745">
      <w:marLeft w:val="0"/>
      <w:marRight w:val="0"/>
      <w:marTop w:val="0"/>
      <w:marBottom w:val="0"/>
      <w:divBdr>
        <w:top w:val="none" w:sz="0" w:space="0" w:color="auto"/>
        <w:left w:val="none" w:sz="0" w:space="0" w:color="auto"/>
        <w:bottom w:val="none" w:sz="0" w:space="0" w:color="auto"/>
        <w:right w:val="none" w:sz="0" w:space="0" w:color="auto"/>
      </w:divBdr>
    </w:div>
    <w:div w:id="1941330746">
      <w:marLeft w:val="0"/>
      <w:marRight w:val="0"/>
      <w:marTop w:val="0"/>
      <w:marBottom w:val="0"/>
      <w:divBdr>
        <w:top w:val="none" w:sz="0" w:space="0" w:color="auto"/>
        <w:left w:val="none" w:sz="0" w:space="0" w:color="auto"/>
        <w:bottom w:val="none" w:sz="0" w:space="0" w:color="auto"/>
        <w:right w:val="none" w:sz="0" w:space="0" w:color="auto"/>
      </w:divBdr>
    </w:div>
    <w:div w:id="1941330747">
      <w:marLeft w:val="0"/>
      <w:marRight w:val="0"/>
      <w:marTop w:val="0"/>
      <w:marBottom w:val="0"/>
      <w:divBdr>
        <w:top w:val="none" w:sz="0" w:space="0" w:color="auto"/>
        <w:left w:val="none" w:sz="0" w:space="0" w:color="auto"/>
        <w:bottom w:val="none" w:sz="0" w:space="0" w:color="auto"/>
        <w:right w:val="none" w:sz="0" w:space="0" w:color="auto"/>
      </w:divBdr>
    </w:div>
    <w:div w:id="1941330748">
      <w:marLeft w:val="0"/>
      <w:marRight w:val="0"/>
      <w:marTop w:val="0"/>
      <w:marBottom w:val="0"/>
      <w:divBdr>
        <w:top w:val="none" w:sz="0" w:space="0" w:color="auto"/>
        <w:left w:val="none" w:sz="0" w:space="0" w:color="auto"/>
        <w:bottom w:val="none" w:sz="0" w:space="0" w:color="auto"/>
        <w:right w:val="none" w:sz="0" w:space="0" w:color="auto"/>
      </w:divBdr>
    </w:div>
    <w:div w:id="1941330749">
      <w:marLeft w:val="0"/>
      <w:marRight w:val="0"/>
      <w:marTop w:val="0"/>
      <w:marBottom w:val="0"/>
      <w:divBdr>
        <w:top w:val="none" w:sz="0" w:space="0" w:color="auto"/>
        <w:left w:val="none" w:sz="0" w:space="0" w:color="auto"/>
        <w:bottom w:val="none" w:sz="0" w:space="0" w:color="auto"/>
        <w:right w:val="none" w:sz="0" w:space="0" w:color="auto"/>
      </w:divBdr>
    </w:div>
    <w:div w:id="1941330750">
      <w:marLeft w:val="0"/>
      <w:marRight w:val="0"/>
      <w:marTop w:val="0"/>
      <w:marBottom w:val="0"/>
      <w:divBdr>
        <w:top w:val="none" w:sz="0" w:space="0" w:color="auto"/>
        <w:left w:val="none" w:sz="0" w:space="0" w:color="auto"/>
        <w:bottom w:val="none" w:sz="0" w:space="0" w:color="auto"/>
        <w:right w:val="none" w:sz="0" w:space="0" w:color="auto"/>
      </w:divBdr>
    </w:div>
    <w:div w:id="1941330751">
      <w:marLeft w:val="0"/>
      <w:marRight w:val="0"/>
      <w:marTop w:val="0"/>
      <w:marBottom w:val="0"/>
      <w:divBdr>
        <w:top w:val="none" w:sz="0" w:space="0" w:color="auto"/>
        <w:left w:val="none" w:sz="0" w:space="0" w:color="auto"/>
        <w:bottom w:val="none" w:sz="0" w:space="0" w:color="auto"/>
        <w:right w:val="none" w:sz="0" w:space="0" w:color="auto"/>
      </w:divBdr>
    </w:div>
    <w:div w:id="1941330752">
      <w:marLeft w:val="0"/>
      <w:marRight w:val="0"/>
      <w:marTop w:val="0"/>
      <w:marBottom w:val="0"/>
      <w:divBdr>
        <w:top w:val="none" w:sz="0" w:space="0" w:color="auto"/>
        <w:left w:val="none" w:sz="0" w:space="0" w:color="auto"/>
        <w:bottom w:val="none" w:sz="0" w:space="0" w:color="auto"/>
        <w:right w:val="none" w:sz="0" w:space="0" w:color="auto"/>
      </w:divBdr>
      <w:divsChild>
        <w:div w:id="1941330737">
          <w:marLeft w:val="0"/>
          <w:marRight w:val="0"/>
          <w:marTop w:val="0"/>
          <w:marBottom w:val="0"/>
          <w:divBdr>
            <w:top w:val="none" w:sz="0" w:space="0" w:color="auto"/>
            <w:left w:val="none" w:sz="0" w:space="0" w:color="auto"/>
            <w:bottom w:val="none" w:sz="0" w:space="0" w:color="auto"/>
            <w:right w:val="none" w:sz="0" w:space="0" w:color="auto"/>
          </w:divBdr>
        </w:div>
        <w:div w:id="1941330755">
          <w:marLeft w:val="0"/>
          <w:marRight w:val="0"/>
          <w:marTop w:val="0"/>
          <w:marBottom w:val="0"/>
          <w:divBdr>
            <w:top w:val="none" w:sz="0" w:space="0" w:color="auto"/>
            <w:left w:val="none" w:sz="0" w:space="0" w:color="auto"/>
            <w:bottom w:val="none" w:sz="0" w:space="0" w:color="auto"/>
            <w:right w:val="none" w:sz="0" w:space="0" w:color="auto"/>
          </w:divBdr>
        </w:div>
      </w:divsChild>
    </w:div>
    <w:div w:id="1941330753">
      <w:marLeft w:val="0"/>
      <w:marRight w:val="0"/>
      <w:marTop w:val="0"/>
      <w:marBottom w:val="0"/>
      <w:divBdr>
        <w:top w:val="none" w:sz="0" w:space="0" w:color="auto"/>
        <w:left w:val="none" w:sz="0" w:space="0" w:color="auto"/>
        <w:bottom w:val="none" w:sz="0" w:space="0" w:color="auto"/>
        <w:right w:val="none" w:sz="0" w:space="0" w:color="auto"/>
      </w:divBdr>
    </w:div>
    <w:div w:id="1941330754">
      <w:marLeft w:val="0"/>
      <w:marRight w:val="0"/>
      <w:marTop w:val="0"/>
      <w:marBottom w:val="0"/>
      <w:divBdr>
        <w:top w:val="none" w:sz="0" w:space="0" w:color="auto"/>
        <w:left w:val="none" w:sz="0" w:space="0" w:color="auto"/>
        <w:bottom w:val="none" w:sz="0" w:space="0" w:color="auto"/>
        <w:right w:val="none" w:sz="0" w:space="0" w:color="auto"/>
      </w:divBdr>
    </w:div>
    <w:div w:id="1941330756">
      <w:marLeft w:val="0"/>
      <w:marRight w:val="0"/>
      <w:marTop w:val="0"/>
      <w:marBottom w:val="0"/>
      <w:divBdr>
        <w:top w:val="none" w:sz="0" w:space="0" w:color="auto"/>
        <w:left w:val="none" w:sz="0" w:space="0" w:color="auto"/>
        <w:bottom w:val="none" w:sz="0" w:space="0" w:color="auto"/>
        <w:right w:val="none" w:sz="0" w:space="0" w:color="auto"/>
      </w:divBdr>
    </w:div>
    <w:div w:id="1941330757">
      <w:marLeft w:val="0"/>
      <w:marRight w:val="0"/>
      <w:marTop w:val="0"/>
      <w:marBottom w:val="0"/>
      <w:divBdr>
        <w:top w:val="none" w:sz="0" w:space="0" w:color="auto"/>
        <w:left w:val="none" w:sz="0" w:space="0" w:color="auto"/>
        <w:bottom w:val="none" w:sz="0" w:space="0" w:color="auto"/>
        <w:right w:val="none" w:sz="0" w:space="0" w:color="auto"/>
      </w:divBdr>
    </w:div>
    <w:div w:id="1941330758">
      <w:marLeft w:val="0"/>
      <w:marRight w:val="0"/>
      <w:marTop w:val="0"/>
      <w:marBottom w:val="0"/>
      <w:divBdr>
        <w:top w:val="none" w:sz="0" w:space="0" w:color="auto"/>
        <w:left w:val="none" w:sz="0" w:space="0" w:color="auto"/>
        <w:bottom w:val="none" w:sz="0" w:space="0" w:color="auto"/>
        <w:right w:val="none" w:sz="0" w:space="0" w:color="auto"/>
      </w:divBdr>
    </w:div>
    <w:div w:id="1941330760">
      <w:marLeft w:val="0"/>
      <w:marRight w:val="0"/>
      <w:marTop w:val="0"/>
      <w:marBottom w:val="0"/>
      <w:divBdr>
        <w:top w:val="none" w:sz="0" w:space="0" w:color="auto"/>
        <w:left w:val="none" w:sz="0" w:space="0" w:color="auto"/>
        <w:bottom w:val="none" w:sz="0" w:space="0" w:color="auto"/>
        <w:right w:val="none" w:sz="0" w:space="0" w:color="auto"/>
      </w:divBdr>
    </w:div>
    <w:div w:id="1941330761">
      <w:marLeft w:val="0"/>
      <w:marRight w:val="0"/>
      <w:marTop w:val="0"/>
      <w:marBottom w:val="0"/>
      <w:divBdr>
        <w:top w:val="none" w:sz="0" w:space="0" w:color="auto"/>
        <w:left w:val="none" w:sz="0" w:space="0" w:color="auto"/>
        <w:bottom w:val="none" w:sz="0" w:space="0" w:color="auto"/>
        <w:right w:val="none" w:sz="0" w:space="0" w:color="auto"/>
      </w:divBdr>
    </w:div>
    <w:div w:id="1941330763">
      <w:marLeft w:val="0"/>
      <w:marRight w:val="0"/>
      <w:marTop w:val="0"/>
      <w:marBottom w:val="0"/>
      <w:divBdr>
        <w:top w:val="none" w:sz="0" w:space="0" w:color="auto"/>
        <w:left w:val="none" w:sz="0" w:space="0" w:color="auto"/>
        <w:bottom w:val="none" w:sz="0" w:space="0" w:color="auto"/>
        <w:right w:val="none" w:sz="0" w:space="0" w:color="auto"/>
      </w:divBdr>
    </w:div>
    <w:div w:id="1941330764">
      <w:marLeft w:val="0"/>
      <w:marRight w:val="0"/>
      <w:marTop w:val="0"/>
      <w:marBottom w:val="0"/>
      <w:divBdr>
        <w:top w:val="none" w:sz="0" w:space="0" w:color="auto"/>
        <w:left w:val="none" w:sz="0" w:space="0" w:color="auto"/>
        <w:bottom w:val="none" w:sz="0" w:space="0" w:color="auto"/>
        <w:right w:val="none" w:sz="0" w:space="0" w:color="auto"/>
      </w:divBdr>
      <w:divsChild>
        <w:div w:id="1941330762">
          <w:marLeft w:val="0"/>
          <w:marRight w:val="0"/>
          <w:marTop w:val="0"/>
          <w:marBottom w:val="0"/>
          <w:divBdr>
            <w:top w:val="none" w:sz="0" w:space="0" w:color="auto"/>
            <w:left w:val="none" w:sz="0" w:space="0" w:color="auto"/>
            <w:bottom w:val="none" w:sz="0" w:space="0" w:color="auto"/>
            <w:right w:val="none" w:sz="0" w:space="0" w:color="auto"/>
          </w:divBdr>
        </w:div>
      </w:divsChild>
    </w:div>
    <w:div w:id="1941330765">
      <w:marLeft w:val="0"/>
      <w:marRight w:val="0"/>
      <w:marTop w:val="0"/>
      <w:marBottom w:val="0"/>
      <w:divBdr>
        <w:top w:val="none" w:sz="0" w:space="0" w:color="auto"/>
        <w:left w:val="none" w:sz="0" w:space="0" w:color="auto"/>
        <w:bottom w:val="none" w:sz="0" w:space="0" w:color="auto"/>
        <w:right w:val="none" w:sz="0" w:space="0" w:color="auto"/>
      </w:divBdr>
    </w:div>
    <w:div w:id="1941330766">
      <w:marLeft w:val="0"/>
      <w:marRight w:val="0"/>
      <w:marTop w:val="0"/>
      <w:marBottom w:val="0"/>
      <w:divBdr>
        <w:top w:val="none" w:sz="0" w:space="0" w:color="auto"/>
        <w:left w:val="none" w:sz="0" w:space="0" w:color="auto"/>
        <w:bottom w:val="none" w:sz="0" w:space="0" w:color="auto"/>
        <w:right w:val="none" w:sz="0" w:space="0" w:color="auto"/>
      </w:divBdr>
    </w:div>
    <w:div w:id="1941330767">
      <w:marLeft w:val="0"/>
      <w:marRight w:val="0"/>
      <w:marTop w:val="0"/>
      <w:marBottom w:val="0"/>
      <w:divBdr>
        <w:top w:val="none" w:sz="0" w:space="0" w:color="auto"/>
        <w:left w:val="none" w:sz="0" w:space="0" w:color="auto"/>
        <w:bottom w:val="none" w:sz="0" w:space="0" w:color="auto"/>
        <w:right w:val="none" w:sz="0" w:space="0" w:color="auto"/>
      </w:divBdr>
    </w:div>
    <w:div w:id="1941330768">
      <w:marLeft w:val="0"/>
      <w:marRight w:val="0"/>
      <w:marTop w:val="0"/>
      <w:marBottom w:val="0"/>
      <w:divBdr>
        <w:top w:val="none" w:sz="0" w:space="0" w:color="auto"/>
        <w:left w:val="none" w:sz="0" w:space="0" w:color="auto"/>
        <w:bottom w:val="none" w:sz="0" w:space="0" w:color="auto"/>
        <w:right w:val="none" w:sz="0" w:space="0" w:color="auto"/>
      </w:divBdr>
    </w:div>
    <w:div w:id="1941330769">
      <w:marLeft w:val="0"/>
      <w:marRight w:val="0"/>
      <w:marTop w:val="0"/>
      <w:marBottom w:val="0"/>
      <w:divBdr>
        <w:top w:val="none" w:sz="0" w:space="0" w:color="auto"/>
        <w:left w:val="none" w:sz="0" w:space="0" w:color="auto"/>
        <w:bottom w:val="none" w:sz="0" w:space="0" w:color="auto"/>
        <w:right w:val="none" w:sz="0" w:space="0" w:color="auto"/>
      </w:divBdr>
    </w:div>
    <w:div w:id="1941330770">
      <w:marLeft w:val="0"/>
      <w:marRight w:val="0"/>
      <w:marTop w:val="0"/>
      <w:marBottom w:val="0"/>
      <w:divBdr>
        <w:top w:val="none" w:sz="0" w:space="0" w:color="auto"/>
        <w:left w:val="none" w:sz="0" w:space="0" w:color="auto"/>
        <w:bottom w:val="none" w:sz="0" w:space="0" w:color="auto"/>
        <w:right w:val="none" w:sz="0" w:space="0" w:color="auto"/>
      </w:divBdr>
    </w:div>
    <w:div w:id="1941330771">
      <w:marLeft w:val="0"/>
      <w:marRight w:val="0"/>
      <w:marTop w:val="0"/>
      <w:marBottom w:val="0"/>
      <w:divBdr>
        <w:top w:val="none" w:sz="0" w:space="0" w:color="auto"/>
        <w:left w:val="none" w:sz="0" w:space="0" w:color="auto"/>
        <w:bottom w:val="none" w:sz="0" w:space="0" w:color="auto"/>
        <w:right w:val="none" w:sz="0" w:space="0" w:color="auto"/>
      </w:divBdr>
    </w:div>
    <w:div w:id="1941330772">
      <w:marLeft w:val="0"/>
      <w:marRight w:val="0"/>
      <w:marTop w:val="0"/>
      <w:marBottom w:val="0"/>
      <w:divBdr>
        <w:top w:val="none" w:sz="0" w:space="0" w:color="auto"/>
        <w:left w:val="none" w:sz="0" w:space="0" w:color="auto"/>
        <w:bottom w:val="none" w:sz="0" w:space="0" w:color="auto"/>
        <w:right w:val="none" w:sz="0" w:space="0" w:color="auto"/>
      </w:divBdr>
    </w:div>
    <w:div w:id="1941330773">
      <w:marLeft w:val="0"/>
      <w:marRight w:val="0"/>
      <w:marTop w:val="0"/>
      <w:marBottom w:val="0"/>
      <w:divBdr>
        <w:top w:val="none" w:sz="0" w:space="0" w:color="auto"/>
        <w:left w:val="none" w:sz="0" w:space="0" w:color="auto"/>
        <w:bottom w:val="none" w:sz="0" w:space="0" w:color="auto"/>
        <w:right w:val="none" w:sz="0" w:space="0" w:color="auto"/>
      </w:divBdr>
      <w:divsChild>
        <w:div w:id="1941330759">
          <w:marLeft w:val="0"/>
          <w:marRight w:val="0"/>
          <w:marTop w:val="0"/>
          <w:marBottom w:val="0"/>
          <w:divBdr>
            <w:top w:val="none" w:sz="0" w:space="0" w:color="auto"/>
            <w:left w:val="none" w:sz="0" w:space="0" w:color="auto"/>
            <w:bottom w:val="none" w:sz="0" w:space="0" w:color="auto"/>
            <w:right w:val="none" w:sz="0" w:space="0" w:color="auto"/>
          </w:divBdr>
        </w:div>
      </w:divsChild>
    </w:div>
    <w:div w:id="1941330774">
      <w:marLeft w:val="0"/>
      <w:marRight w:val="0"/>
      <w:marTop w:val="0"/>
      <w:marBottom w:val="0"/>
      <w:divBdr>
        <w:top w:val="none" w:sz="0" w:space="0" w:color="auto"/>
        <w:left w:val="none" w:sz="0" w:space="0" w:color="auto"/>
        <w:bottom w:val="none" w:sz="0" w:space="0" w:color="auto"/>
        <w:right w:val="none" w:sz="0" w:space="0" w:color="auto"/>
      </w:divBdr>
    </w:div>
    <w:div w:id="1941330775">
      <w:marLeft w:val="0"/>
      <w:marRight w:val="0"/>
      <w:marTop w:val="0"/>
      <w:marBottom w:val="0"/>
      <w:divBdr>
        <w:top w:val="none" w:sz="0" w:space="0" w:color="auto"/>
        <w:left w:val="none" w:sz="0" w:space="0" w:color="auto"/>
        <w:bottom w:val="none" w:sz="0" w:space="0" w:color="auto"/>
        <w:right w:val="none" w:sz="0" w:space="0" w:color="auto"/>
      </w:divBdr>
    </w:div>
    <w:div w:id="1941330776">
      <w:marLeft w:val="0"/>
      <w:marRight w:val="0"/>
      <w:marTop w:val="0"/>
      <w:marBottom w:val="0"/>
      <w:divBdr>
        <w:top w:val="none" w:sz="0" w:space="0" w:color="auto"/>
        <w:left w:val="none" w:sz="0" w:space="0" w:color="auto"/>
        <w:bottom w:val="none" w:sz="0" w:space="0" w:color="auto"/>
        <w:right w:val="none" w:sz="0" w:space="0" w:color="auto"/>
      </w:divBdr>
    </w:div>
    <w:div w:id="1941330777">
      <w:marLeft w:val="0"/>
      <w:marRight w:val="0"/>
      <w:marTop w:val="0"/>
      <w:marBottom w:val="0"/>
      <w:divBdr>
        <w:top w:val="none" w:sz="0" w:space="0" w:color="auto"/>
        <w:left w:val="none" w:sz="0" w:space="0" w:color="auto"/>
        <w:bottom w:val="none" w:sz="0" w:space="0" w:color="auto"/>
        <w:right w:val="none" w:sz="0" w:space="0" w:color="auto"/>
      </w:divBdr>
    </w:div>
    <w:div w:id="1941330778">
      <w:marLeft w:val="0"/>
      <w:marRight w:val="0"/>
      <w:marTop w:val="0"/>
      <w:marBottom w:val="0"/>
      <w:divBdr>
        <w:top w:val="none" w:sz="0" w:space="0" w:color="auto"/>
        <w:left w:val="none" w:sz="0" w:space="0" w:color="auto"/>
        <w:bottom w:val="none" w:sz="0" w:space="0" w:color="auto"/>
        <w:right w:val="none" w:sz="0" w:space="0" w:color="auto"/>
      </w:divBdr>
    </w:div>
    <w:div w:id="1941330779">
      <w:marLeft w:val="0"/>
      <w:marRight w:val="0"/>
      <w:marTop w:val="0"/>
      <w:marBottom w:val="0"/>
      <w:divBdr>
        <w:top w:val="none" w:sz="0" w:space="0" w:color="auto"/>
        <w:left w:val="none" w:sz="0" w:space="0" w:color="auto"/>
        <w:bottom w:val="none" w:sz="0" w:space="0" w:color="auto"/>
        <w:right w:val="none" w:sz="0" w:space="0" w:color="auto"/>
      </w:divBdr>
    </w:div>
    <w:div w:id="194133078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28718" TargetMode="External"/><Relationship Id="rId13" Type="http://schemas.openxmlformats.org/officeDocument/2006/relationships/hyperlink" Target="http://docs.cntd.ru/document/901839683" TargetMode="External"/><Relationship Id="rId18" Type="http://schemas.openxmlformats.org/officeDocument/2006/relationships/hyperlink" Target="https://ru.wikipedia.org/wiki/%D0%A1%D1%80%D0%B5%D0%B4%D0%B0_%D0%BE%D0%B1%D0%B8%D1%82%D0%B0%D0%BD%D0%B8%D1%8F" TargetMode="External"/><Relationship Id="rId26" Type="http://schemas.openxmlformats.org/officeDocument/2006/relationships/hyperlink" Target="https://ru.wikipedia.org/wiki/%D0%A4%D0%BE%D1%80%D0%BC%D0%B0_%D1%81%D0%BE%D0%B1%D1%81%D1%82%D0%B2%D0%B5%D0%BD%D0%BD%D0%BE%D1%81%D1%82%D0%B8"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ru.wikipedia.org/wiki/%D0%9E%D1%82%D1%80%D0%B0%D0%B2%D0%BB%D0%B5%D0%BD%D0%B8%D0%B5" TargetMode="External"/><Relationship Id="rId34" Type="http://schemas.openxmlformats.org/officeDocument/2006/relationships/hyperlink" Target="http://www.consultant.ru/document/cons_doc_LAW_357134/d9fc143202e90392c5cf28fd3270c48238794824/" TargetMode="External"/><Relationship Id="rId7" Type="http://schemas.openxmlformats.org/officeDocument/2006/relationships/endnotes" Target="endnotes.xml"/><Relationship Id="rId12" Type="http://schemas.openxmlformats.org/officeDocument/2006/relationships/hyperlink" Target="http://docs.cntd.ru/document/1200007226" TargetMode="External"/><Relationship Id="rId17" Type="http://schemas.openxmlformats.org/officeDocument/2006/relationships/hyperlink" Target="https://ru.wikipedia.org/wiki/%D0%9D%D0%BE%D1%80%D0%BC%D0%B0%D1%82%D0%B8%D0%B2%D0%BD%D1%8B%D0%B9_%D0%BF%D1%80%D0%B0%D0%B2%D0%BE%D0%B2%D0%BE%D0%B9_%D0%B0%D0%BA%D1%82" TargetMode="External"/><Relationship Id="rId25" Type="http://schemas.openxmlformats.org/officeDocument/2006/relationships/hyperlink" Target="https://ru.wikipedia.org/wiki/%D0%94%D0%BE%D0%BB%D0%B6%D0%BD%D0%BE%D1%81%D1%82%D0%BD%D0%BE%D0%B5_%D0%BB%D0%B8%D1%86%D0%BE" TargetMode="External"/><Relationship Id="rId33" Type="http://schemas.openxmlformats.org/officeDocument/2006/relationships/hyperlink" Target="http://www.consultant.ru/document/cons_doc_LAW_341927/2fb4cd806708ab2589845e61eabfcc090c58b651/"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ru.wikipedia.org/wiki/%D0%93%D0%B8%D0%B3%D0%B8%D0%B5%D0%BD%D0%B0" TargetMode="External"/><Relationship Id="rId20" Type="http://schemas.openxmlformats.org/officeDocument/2006/relationships/hyperlink" Target="https://ru.wikipedia.org/wiki/%D0%91%D0%BE%D0%BB%D0%B5%D0%B7%D0%BD%D1%8C" TargetMode="External"/><Relationship Id="rId29" Type="http://schemas.openxmlformats.org/officeDocument/2006/relationships/hyperlink" Target="https://ru.wikipedia.org/wiki/%D0%90%D0%B4%D0%BC%D0%B8%D0%BD%D0%B8%D1%81%D1%82%D1%80%D0%B0%D1%82%D0%B8%D0%B2%D0%BD%D0%B0%D1%8F_%D0%BE%D1%82%D0%B2%D0%B5%D1%82%D1%81%D1%82%D0%B2%D0%B5%D0%BD%D0%BD%D0%BE%D1%81%D1%82%D1%8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901781679" TargetMode="External"/><Relationship Id="rId24" Type="http://schemas.openxmlformats.org/officeDocument/2006/relationships/hyperlink" Target="https://ru.wikipedia.org/wiki/%D0%AE%D1%80%D0%B8%D0%B4%D0%B8%D1%87%D0%B5%D1%81%D0%BA%D0%BE%D0%B5_%D0%BB%D0%B8%D1%86%D0%BE" TargetMode="External"/><Relationship Id="rId32" Type="http://schemas.openxmlformats.org/officeDocument/2006/relationships/hyperlink" Target="http://www.consultant.ru/document/cons_doc_LAW_209079/" TargetMode="External"/><Relationship Id="rId37" Type="http://schemas.openxmlformats.org/officeDocument/2006/relationships/footer" Target="footer2.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D0%AD%D0%BF%D0%B8%D0%B4%D0%B5%D0%BC%D0%B8%D0%BE%D0%BB%D0%BE%D0%B3%D0%B8%D1%8F" TargetMode="External"/><Relationship Id="rId23" Type="http://schemas.openxmlformats.org/officeDocument/2006/relationships/hyperlink" Target="https://ru.wikipedia.org/wiki/%D0%93%D0%BE%D1%81%D1%83%D0%B4%D0%B0%D1%80%D1%81%D1%82%D0%B2%D0%B5%D0%BD%D0%BD%D1%8B%D0%B9_%D0%BE%D1%80%D0%B3%D0%B0%D0%BD" TargetMode="External"/><Relationship Id="rId28" Type="http://schemas.openxmlformats.org/officeDocument/2006/relationships/hyperlink" Target="https://ru.wikipedia.org/wiki/%D0%9E%D1%85%D1%80%D0%B0%D0%BD%D0%B0_%D1%82%D1%80%D1%83%D0%B4%D0%B0" TargetMode="External"/><Relationship Id="rId36" Type="http://schemas.openxmlformats.org/officeDocument/2006/relationships/footer" Target="footer1.xml"/><Relationship Id="rId10" Type="http://schemas.openxmlformats.org/officeDocument/2006/relationships/hyperlink" Target="http://docs.cntd.ru/document/1200007226" TargetMode="External"/><Relationship Id="rId19" Type="http://schemas.openxmlformats.org/officeDocument/2006/relationships/hyperlink" Target="https://ru.wikipedia.org/wiki/%D0%98%D0%BD%D1%84%D0%B5%D0%BA%D1%86%D0%B8%D0%BE%D0%BD%D0%BD%D1%8B%D0%B5_%D0%B7%D0%B0%D0%B1%D0%BE%D0%BB%D0%B5%D0%B2%D0%B0%D0%BD%D0%B8%D1%8F" TargetMode="External"/><Relationship Id="rId31" Type="http://schemas.openxmlformats.org/officeDocument/2006/relationships/hyperlink" Target="http://www.consultant.ru/document/cons_doc_LAW_357134/78f36e7afa535cf23e1e865a0f38cd3d230eecf0/" TargetMode="External"/><Relationship Id="rId4" Type="http://schemas.openxmlformats.org/officeDocument/2006/relationships/settings" Target="settings.xml"/><Relationship Id="rId9" Type="http://schemas.openxmlformats.org/officeDocument/2006/relationships/hyperlink" Target="http://docs.cntd.ru/document/902344800" TargetMode="External"/><Relationship Id="rId14" Type="http://schemas.openxmlformats.org/officeDocument/2006/relationships/hyperlink" Target="https://ru.wikipedia.org/wiki/%D0%A1%D0%B0%D0%BD%D0%B8%D1%82%D0%B0%D1%80%D0%B8%D1%8F" TargetMode="External"/><Relationship Id="rId22" Type="http://schemas.openxmlformats.org/officeDocument/2006/relationships/hyperlink" Target="https://ru.wikipedia.org/wiki/%D0%93%D1%80%D0%B0%D0%B6%D0%B4%D0%B0%D0%BD%D0%B8%D0%BD" TargetMode="External"/><Relationship Id="rId27" Type="http://schemas.openxmlformats.org/officeDocument/2006/relationships/hyperlink" Target="https://ru.wikipedia.org/wiki/%D0%A1%D1%82%D1%80%D0%BE%D0%B8%D1%82%D0%B5%D0%BB%D1%8C%D0%BD%D1%8B%D0%B5_%D0%BD%D0%BE%D1%80%D0%BC%D1%8B_%D0%B8_%D0%BF%D1%80%D0%B0%D0%B2%D0%B8%D0%BB%D0%B0" TargetMode="External"/><Relationship Id="rId30" Type="http://schemas.openxmlformats.org/officeDocument/2006/relationships/hyperlink" Target="https://ru.wikipedia.org/wiki/%D0%A3%D0%B3%D0%BE%D0%BB%D0%BE%D0%B2%D0%BD%D0%B0%D1%8F_%D0%BE%D1%82%D0%B2%D0%B5%D1%82%D1%81%D1%82%D0%B2%D0%B5%D0%BD%D0%BD%D0%BE%D1%81%D1%82%D1%8C" TargetMode="External"/><Relationship Id="rId35" Type="http://schemas.openxmlformats.org/officeDocument/2006/relationships/hyperlink" Target="http://www.consultant.ru/document/cons_doc_LAW_357134/dbc2a634dfe4e186078b674c285dad8ba051ab6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FD48D4-435D-4D42-AED4-10714120A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827</TotalTime>
  <Pages>29</Pages>
  <Words>10957</Words>
  <Characters>62457</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Севостьянов</dc:creator>
  <cp:lastModifiedBy>4</cp:lastModifiedBy>
  <cp:revision>323</cp:revision>
  <dcterms:created xsi:type="dcterms:W3CDTF">2020-11-09T11:43:00Z</dcterms:created>
  <dcterms:modified xsi:type="dcterms:W3CDTF">2024-09-06T10:19:00Z</dcterms:modified>
</cp:coreProperties>
</file>